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020" w:rsidRDefault="00892020" w:rsidP="00892020">
      <w:pPr>
        <w:framePr w:w="5360" w:wrap="auto" w:hAnchor="text" w:x="1688" w:y="2299"/>
        <w:widowControl w:val="0"/>
        <w:autoSpaceDE w:val="0"/>
        <w:autoSpaceDN w:val="0"/>
        <w:spacing w:line="656" w:lineRule="exact"/>
        <w:rPr>
          <w:rFonts w:hAnsi="Calibri"/>
          <w:color w:val="000000"/>
          <w:sz w:val="58"/>
          <w:szCs w:val="22"/>
          <w:lang w:eastAsia="en-US"/>
        </w:rPr>
      </w:pPr>
      <w:r>
        <w:rPr>
          <w:rFonts w:ascii="EEAETI+·½ÕýÎº±®_GBK" w:hAnsi="EEAETI+·½ÕýÎº±®_GBK" w:cs="EEAETI+·½ÕýÎº±®_GBK"/>
          <w:color w:val="000000"/>
          <w:spacing w:val="71"/>
          <w:sz w:val="58"/>
          <w:szCs w:val="22"/>
          <w:lang w:eastAsia="en-US"/>
        </w:rPr>
        <w:t>实验室安全手册</w:t>
      </w:r>
    </w:p>
    <w:p w:rsidR="00892020" w:rsidRDefault="00892020" w:rsidP="00892020">
      <w:pPr>
        <w:framePr w:w="6340" w:wrap="auto" w:hAnchor="text" w:x="1210" w:y="3357"/>
        <w:widowControl w:val="0"/>
        <w:autoSpaceDE w:val="0"/>
        <w:autoSpaceDN w:val="0"/>
        <w:spacing w:line="309" w:lineRule="exact"/>
        <w:rPr>
          <w:rFonts w:ascii="BKTISM+·½ÕýÐ¡±êËÎ_GBK" w:hAnsi="Calibri"/>
          <w:color w:val="000000"/>
          <w:sz w:val="26"/>
          <w:szCs w:val="22"/>
          <w:lang w:eastAsia="en-US"/>
        </w:rPr>
      </w:pPr>
      <w:r>
        <w:rPr>
          <w:rFonts w:ascii="BKTISM+·½ÕýÐ¡±êËÎ_GBK" w:hAnsi="Calibri"/>
          <w:color w:val="000000"/>
          <w:sz w:val="26"/>
          <w:szCs w:val="22"/>
          <w:lang w:eastAsia="en-US"/>
        </w:rPr>
        <w:t>GENERAL</w:t>
      </w:r>
      <w:r>
        <w:rPr>
          <w:rFonts w:ascii="BKTISM+·½ÕýÐ¡±êËÎ_GBK" w:hAnsi="Calibri"/>
          <w:color w:val="000000"/>
          <w:spacing w:val="-1"/>
          <w:sz w:val="26"/>
          <w:szCs w:val="22"/>
          <w:lang w:eastAsia="en-US"/>
        </w:rPr>
        <w:t xml:space="preserve"> </w:t>
      </w:r>
      <w:r>
        <w:rPr>
          <w:rFonts w:ascii="BKTISM+·½ÕýÐ¡±êËÎ_GBK" w:hAnsi="Calibri"/>
          <w:color w:val="000000"/>
          <w:sz w:val="26"/>
          <w:szCs w:val="22"/>
          <w:lang w:eastAsia="en-US"/>
        </w:rPr>
        <w:t>LABORATORY SAFETY</w:t>
      </w:r>
      <w:r>
        <w:rPr>
          <w:rFonts w:ascii="BKTISM+·½ÕýÐ¡±êËÎ_GBK" w:hAnsi="Calibri"/>
          <w:color w:val="000000"/>
          <w:spacing w:val="1"/>
          <w:sz w:val="26"/>
          <w:szCs w:val="22"/>
          <w:lang w:eastAsia="en-US"/>
        </w:rPr>
        <w:t xml:space="preserve"> </w:t>
      </w:r>
      <w:r>
        <w:rPr>
          <w:rFonts w:ascii="BKTISM+·½ÕýÐ¡±êËÎ_GBK" w:hAnsi="Calibri"/>
          <w:color w:val="000000"/>
          <w:sz w:val="26"/>
          <w:szCs w:val="22"/>
          <w:lang w:eastAsia="en-US"/>
        </w:rPr>
        <w:t>MANUAL</w:t>
      </w:r>
    </w:p>
    <w:p w:rsidR="00892020" w:rsidRDefault="00892020" w:rsidP="00892020">
      <w:pPr>
        <w:framePr w:w="775" w:wrap="auto" w:hAnchor="text" w:x="2924" w:y="4166"/>
        <w:widowControl w:val="0"/>
        <w:autoSpaceDE w:val="0"/>
        <w:autoSpaceDN w:val="0"/>
        <w:spacing w:line="356" w:lineRule="exact"/>
        <w:rPr>
          <w:rFonts w:hAnsi="Calibri"/>
          <w:color w:val="000000"/>
          <w:sz w:val="31"/>
          <w:szCs w:val="22"/>
          <w:lang w:eastAsia="en-US"/>
        </w:rPr>
      </w:pPr>
      <w:r>
        <w:rPr>
          <w:rFonts w:ascii="WICKWT+·½Õý´óºÚ_GBK" w:hAnsi="WICKWT+·½Õý´óºÚ_GBK" w:cs="WICKWT+·½Õý´óºÚ_GBK"/>
          <w:color w:val="000000"/>
          <w:sz w:val="31"/>
          <w:szCs w:val="22"/>
          <w:lang w:eastAsia="en-US"/>
        </w:rPr>
        <w:t>（</w:t>
      </w:r>
    </w:p>
    <w:p w:rsidR="00892020" w:rsidRDefault="00892020" w:rsidP="00892020">
      <w:pPr>
        <w:framePr w:w="2241" w:wrap="auto" w:hAnchor="text" w:x="3239" w:y="4166"/>
        <w:widowControl w:val="0"/>
        <w:autoSpaceDE w:val="0"/>
        <w:autoSpaceDN w:val="0"/>
        <w:spacing w:line="356" w:lineRule="exact"/>
        <w:rPr>
          <w:rFonts w:hAnsi="Calibri"/>
          <w:color w:val="000000"/>
          <w:sz w:val="31"/>
          <w:szCs w:val="22"/>
          <w:lang w:eastAsia="en-US"/>
        </w:rPr>
      </w:pPr>
      <w:r>
        <w:rPr>
          <w:rFonts w:hAnsi="Calibri"/>
          <w:b/>
          <w:color w:val="000000"/>
          <w:spacing w:val="-5"/>
          <w:sz w:val="31"/>
          <w:szCs w:val="22"/>
          <w:lang w:eastAsia="en-US"/>
        </w:rPr>
        <w:t>Version</w:t>
      </w:r>
      <w:r>
        <w:rPr>
          <w:rFonts w:hAnsi="Calibri"/>
          <w:b/>
          <w:color w:val="000000"/>
          <w:spacing w:val="4"/>
          <w:sz w:val="31"/>
          <w:szCs w:val="22"/>
          <w:lang w:eastAsia="en-US"/>
        </w:rPr>
        <w:t xml:space="preserve"> </w:t>
      </w:r>
      <w:r>
        <w:rPr>
          <w:rFonts w:hAnsi="Calibri"/>
          <w:b/>
          <w:color w:val="000000"/>
          <w:spacing w:val="1"/>
          <w:sz w:val="31"/>
          <w:szCs w:val="22"/>
          <w:lang w:eastAsia="en-US"/>
        </w:rPr>
        <w:t>1.0</w:t>
      </w:r>
      <w:r>
        <w:rPr>
          <w:rFonts w:ascii="WICKWT+·½Õý´óºÚ_GBK" w:hAnsi="WICKWT+·½Õý´óºÚ_GBK" w:cs="WICKWT+·½Õý´óºÚ_GBK"/>
          <w:color w:val="000000"/>
          <w:sz w:val="31"/>
          <w:szCs w:val="22"/>
          <w:lang w:eastAsia="en-US"/>
        </w:rPr>
        <w:t>）</w:t>
      </w:r>
    </w:p>
    <w:p w:rsidR="00892020" w:rsidRDefault="00892020" w:rsidP="00892020">
      <w:pPr>
        <w:framePr w:w="2821" w:wrap="auto" w:hAnchor="page" w:x="2416" w:y="9121"/>
        <w:widowControl w:val="0"/>
        <w:autoSpaceDE w:val="0"/>
        <w:autoSpaceDN w:val="0"/>
        <w:spacing w:line="240" w:lineRule="exact"/>
        <w:rPr>
          <w:rFonts w:hAnsi="Calibri" w:hint="eastAsia"/>
          <w:color w:val="000000"/>
          <w:szCs w:val="22"/>
        </w:rPr>
      </w:pPr>
      <w:r>
        <w:rPr>
          <w:rFonts w:ascii="FVLAUW+ºÚÌå" w:hAnsi="FVLAUW+ºÚÌå" w:cs="FVLAUW+ºÚÌå"/>
          <w:color w:val="000000"/>
          <w:szCs w:val="22"/>
          <w:lang w:eastAsia="en-US"/>
        </w:rPr>
        <w:t>苏</w:t>
      </w:r>
      <w:r>
        <w:rPr>
          <w:rFonts w:ascii="FVLAUW+ºÚÌå" w:hAnsi="FVLAUW+ºÚÌå" w:cs="FVLAUW+ºÚÌå" w:hint="eastAsia"/>
          <w:color w:val="000000"/>
          <w:szCs w:val="22"/>
        </w:rPr>
        <w:t xml:space="preserve"> </w:t>
      </w:r>
      <w:r>
        <w:rPr>
          <w:rFonts w:ascii="FVLAUW+ºÚÌå" w:hAnsi="FVLAUW+ºÚÌå" w:cs="FVLAUW+ºÚÌå"/>
          <w:color w:val="000000"/>
          <w:szCs w:val="22"/>
          <w:lang w:eastAsia="en-US"/>
        </w:rPr>
        <w:t>州</w:t>
      </w:r>
      <w:r>
        <w:rPr>
          <w:rFonts w:ascii="FVLAUW+ºÚÌå" w:hAnsi="FVLAUW+ºÚÌå" w:cs="FVLAUW+ºÚÌå" w:hint="eastAsia"/>
          <w:color w:val="000000"/>
          <w:szCs w:val="22"/>
        </w:rPr>
        <w:t xml:space="preserve"> </w:t>
      </w:r>
      <w:r>
        <w:rPr>
          <w:rFonts w:ascii="FVLAUW+ºÚÌå" w:hAnsi="FVLAUW+ºÚÌå" w:cs="FVLAUW+ºÚÌå"/>
          <w:color w:val="000000"/>
          <w:szCs w:val="22"/>
          <w:lang w:eastAsia="en-US"/>
        </w:rPr>
        <w:t>大</w:t>
      </w:r>
      <w:r>
        <w:rPr>
          <w:rFonts w:ascii="FVLAUW+ºÚÌå" w:hAnsi="FVLAUW+ºÚÌå" w:cs="FVLAUW+ºÚÌå" w:hint="eastAsia"/>
          <w:color w:val="000000"/>
          <w:szCs w:val="22"/>
        </w:rPr>
        <w:t xml:space="preserve"> </w:t>
      </w:r>
      <w:r>
        <w:rPr>
          <w:rFonts w:ascii="FVLAUW+ºÚÌå" w:hAnsi="FVLAUW+ºÚÌå" w:cs="FVLAUW+ºÚÌå"/>
          <w:color w:val="000000"/>
          <w:szCs w:val="22"/>
          <w:lang w:eastAsia="en-US"/>
        </w:rPr>
        <w:t>学</w:t>
      </w:r>
      <w:r>
        <w:rPr>
          <w:rFonts w:ascii="FVLAUW+ºÚÌå" w:hAnsi="FVLAUW+ºÚÌå" w:cs="FVLAUW+ºÚÌå" w:hint="eastAsia"/>
          <w:color w:val="000000"/>
          <w:szCs w:val="22"/>
        </w:rPr>
        <w:t xml:space="preserve"> </w:t>
      </w:r>
      <w:r>
        <w:rPr>
          <w:rFonts w:ascii="FVLAUW+ºÚÌå" w:hAnsi="FVLAUW+ºÚÌå" w:cs="FVLAUW+ºÚÌå" w:hint="eastAsia"/>
          <w:color w:val="000000"/>
          <w:szCs w:val="22"/>
        </w:rPr>
        <w:t>医</w:t>
      </w:r>
      <w:r>
        <w:rPr>
          <w:rFonts w:ascii="FVLAUW+ºÚÌå" w:hAnsi="FVLAUW+ºÚÌå" w:cs="FVLAUW+ºÚÌå" w:hint="eastAsia"/>
          <w:color w:val="000000"/>
          <w:szCs w:val="22"/>
        </w:rPr>
        <w:t xml:space="preserve"> </w:t>
      </w:r>
      <w:r>
        <w:rPr>
          <w:rFonts w:ascii="FVLAUW+ºÚÌå" w:hAnsi="FVLAUW+ºÚÌå" w:cs="FVLAUW+ºÚÌå" w:hint="eastAsia"/>
          <w:color w:val="000000"/>
          <w:szCs w:val="22"/>
        </w:rPr>
        <w:t>学</w:t>
      </w:r>
      <w:r>
        <w:rPr>
          <w:rFonts w:ascii="FVLAUW+ºÚÌå" w:hAnsi="FVLAUW+ºÚÌå" w:cs="FVLAUW+ºÚÌå" w:hint="eastAsia"/>
          <w:color w:val="000000"/>
          <w:szCs w:val="22"/>
        </w:rPr>
        <w:t xml:space="preserve"> </w:t>
      </w:r>
      <w:r>
        <w:rPr>
          <w:rFonts w:ascii="FVLAUW+ºÚÌå" w:hAnsi="FVLAUW+ºÚÌå" w:cs="FVLAUW+ºÚÌå" w:hint="eastAsia"/>
          <w:color w:val="000000"/>
          <w:szCs w:val="22"/>
        </w:rPr>
        <w:t>部</w:t>
      </w:r>
    </w:p>
    <w:p w:rsidR="00892020" w:rsidRDefault="00892020" w:rsidP="00892020">
      <w:pPr>
        <w:framePr w:w="2760" w:wrap="auto" w:hAnchor="text" w:x="2771" w:y="9587"/>
        <w:widowControl w:val="0"/>
        <w:autoSpaceDE w:val="0"/>
        <w:autoSpaceDN w:val="0"/>
        <w:spacing w:line="240" w:lineRule="exact"/>
        <w:rPr>
          <w:rFonts w:hAnsi="Calibri" w:hint="eastAsia"/>
          <w:color w:val="000000"/>
          <w:szCs w:val="22"/>
        </w:rPr>
      </w:pPr>
    </w:p>
    <w:p w:rsidR="00892020" w:rsidRDefault="00892020" w:rsidP="00892020">
      <w:pPr>
        <w:spacing w:line="0" w:lineRule="atLeast"/>
        <w:rPr>
          <w:rFonts w:ascii="Arial" w:hAnsi="Calibri"/>
          <w:color w:val="FF0000"/>
          <w:sz w:val="2"/>
          <w:szCs w:val="22"/>
          <w:lang w:eastAsia="en-US"/>
        </w:rPr>
        <w:sectPr w:rsidR="00892020">
          <w:pgSz w:w="7920" w:h="11500"/>
          <w:pgMar w:top="0" w:right="0" w:bottom="0" w:left="0" w:header="720" w:footer="720" w:gutter="0"/>
          <w:pgNumType w:start="1"/>
          <w:cols w:space="720"/>
          <w:docGrid w:linePitch="1"/>
        </w:sect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336D2B6C" wp14:editId="7E278E38">
            <wp:simplePos x="0" y="0"/>
            <wp:positionH relativeFrom="page">
              <wp:posOffset>1654810</wp:posOffset>
            </wp:positionH>
            <wp:positionV relativeFrom="page">
              <wp:posOffset>3359785</wp:posOffset>
            </wp:positionV>
            <wp:extent cx="1730375" cy="173037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375" cy="1730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2020" w:rsidRDefault="00892020" w:rsidP="00892020">
      <w:pPr>
        <w:spacing w:line="0" w:lineRule="atLeast"/>
        <w:rPr>
          <w:rFonts w:ascii="Arial" w:eastAsia="Times New Roman" w:hAnsi="Calibri"/>
          <w:color w:val="FF0000"/>
          <w:sz w:val="2"/>
          <w:szCs w:val="22"/>
          <w:lang w:eastAsia="en-US"/>
        </w:rPr>
      </w:pPr>
      <w:r>
        <w:rPr>
          <w:rFonts w:ascii="Arial" w:eastAsia="Times New Roman" w:hAnsi="Calibri"/>
          <w:color w:val="FF0000"/>
          <w:sz w:val="2"/>
          <w:szCs w:val="22"/>
          <w:lang w:eastAsia="en-US"/>
        </w:rPr>
        <w:lastRenderedPageBreak/>
        <w:t xml:space="preserve"> </w:t>
      </w:r>
    </w:p>
    <w:p w:rsidR="00892020" w:rsidRDefault="00892020" w:rsidP="00892020">
      <w:pPr>
        <w:spacing w:line="0" w:lineRule="atLeast"/>
        <w:rPr>
          <w:rFonts w:ascii="Arial" w:eastAsia="Times New Roman" w:hAnsi="Calibri"/>
          <w:color w:val="FF0000"/>
          <w:sz w:val="2"/>
          <w:szCs w:val="22"/>
          <w:lang w:eastAsia="en-US"/>
        </w:rPr>
      </w:pPr>
    </w:p>
    <w:p w:rsidR="00892020" w:rsidRDefault="00892020" w:rsidP="00892020">
      <w:pPr>
        <w:spacing w:line="0" w:lineRule="atLeast"/>
        <w:rPr>
          <w:rFonts w:ascii="Arial" w:eastAsia="Times New Roman" w:hAnsi="Calibri"/>
          <w:color w:val="FF0000"/>
          <w:sz w:val="2"/>
          <w:szCs w:val="22"/>
          <w:lang w:eastAsia="en-US"/>
        </w:rPr>
        <w:sectPr w:rsidR="00892020">
          <w:pgSz w:w="7920" w:h="11500"/>
          <w:pgMar w:top="0" w:right="0" w:bottom="0" w:left="0" w:header="720" w:footer="720" w:gutter="0"/>
          <w:pgNumType w:start="1"/>
          <w:cols w:space="720"/>
          <w:docGrid w:linePitch="1"/>
        </w:sectPr>
      </w:pPr>
    </w:p>
    <w:p w:rsidR="00892020" w:rsidRDefault="00892020" w:rsidP="00892020">
      <w:pPr>
        <w:spacing w:line="0" w:lineRule="atLeast"/>
        <w:rPr>
          <w:rFonts w:ascii="Arial" w:eastAsia="Times New Roman" w:hAnsi="Calibri"/>
          <w:color w:val="FF0000"/>
          <w:sz w:val="2"/>
          <w:szCs w:val="22"/>
          <w:lang w:eastAsia="en-US"/>
        </w:rPr>
      </w:pPr>
      <w:r>
        <w:rPr>
          <w:rFonts w:ascii="Arial" w:eastAsia="Times New Roman" w:hAnsi="Calibri"/>
          <w:color w:val="FF0000"/>
          <w:sz w:val="2"/>
          <w:szCs w:val="22"/>
          <w:lang w:eastAsia="en-US"/>
        </w:rPr>
        <w:lastRenderedPageBreak/>
        <w:t xml:space="preserve"> </w:t>
      </w:r>
    </w:p>
    <w:p w:rsidR="00892020" w:rsidRDefault="00892020" w:rsidP="00892020">
      <w:pPr>
        <w:framePr w:w="1545" w:wrap="auto" w:hAnchor="text" w:x="3407" w:y="1261"/>
        <w:widowControl w:val="0"/>
        <w:autoSpaceDE w:val="0"/>
        <w:autoSpaceDN w:val="0"/>
        <w:spacing w:line="281" w:lineRule="exact"/>
        <w:rPr>
          <w:rFonts w:eastAsia="Times New Roman" w:hAnsi="Calibri"/>
          <w:color w:val="000000"/>
          <w:sz w:val="28"/>
          <w:szCs w:val="22"/>
          <w:lang w:eastAsia="en-US"/>
        </w:rPr>
      </w:pPr>
      <w:r>
        <w:rPr>
          <w:rFonts w:ascii="OMBQSN+ËÎÌå" w:eastAsia="Times New Roman" w:hAnsi="OMBQSN+ËÎÌå" w:cs="OMBQSN+ËÎÌå"/>
          <w:color w:val="000000"/>
          <w:spacing w:val="2"/>
          <w:sz w:val="28"/>
          <w:szCs w:val="22"/>
          <w:lang w:eastAsia="en-US"/>
        </w:rPr>
        <w:t>重要指南</w:t>
      </w:r>
    </w:p>
    <w:p w:rsidR="00892020" w:rsidRDefault="00892020" w:rsidP="00892020">
      <w:pPr>
        <w:framePr w:w="5264" w:wrap="auto" w:hAnchor="text" w:x="908" w:y="2234"/>
        <w:widowControl w:val="0"/>
        <w:autoSpaceDE w:val="0"/>
        <w:autoSpaceDN w:val="0"/>
        <w:spacing w:line="240" w:lineRule="exact"/>
        <w:rPr>
          <w:rFonts w:eastAsia="Times New Roman" w:hAnsi="Calibri"/>
          <w:color w:val="000000"/>
          <w:szCs w:val="22"/>
          <w:lang w:eastAsia="en-US"/>
        </w:rPr>
      </w:pPr>
      <w:r>
        <w:rPr>
          <w:rFonts w:ascii="OMBQSN+ËÎÌå" w:eastAsia="Times New Roman" w:hAnsi="OMBQSN+ËÎÌå" w:cs="OMBQSN+ËÎÌå"/>
          <w:color w:val="000000"/>
          <w:spacing w:val="1"/>
          <w:szCs w:val="22"/>
          <w:lang w:eastAsia="en-US"/>
        </w:rPr>
        <w:t>应急处置顺序</w:t>
      </w:r>
    </w:p>
    <w:p w:rsidR="00892020" w:rsidRDefault="00892020" w:rsidP="00892020">
      <w:pPr>
        <w:framePr w:w="5264" w:wrap="auto" w:hAnchor="text" w:x="908" w:y="2234"/>
        <w:widowControl w:val="0"/>
        <w:autoSpaceDE w:val="0"/>
        <w:autoSpaceDN w:val="0"/>
        <w:spacing w:before="226" w:line="240" w:lineRule="exact"/>
        <w:rPr>
          <w:rFonts w:eastAsia="Times New Roman" w:hAnsi="Calibri"/>
          <w:color w:val="000000"/>
          <w:szCs w:val="22"/>
          <w:lang w:eastAsia="en-US"/>
        </w:rPr>
      </w:pPr>
      <w:r>
        <w:rPr>
          <w:rFonts w:ascii="OMBQSN+ËÎÌå" w:eastAsia="Times New Roman" w:hAnsi="OMBQSN+ËÎÌå" w:cs="OMBQSN+ËÎÌå"/>
          <w:color w:val="000000"/>
          <w:spacing w:val="1"/>
          <w:szCs w:val="22"/>
          <w:lang w:eastAsia="en-US"/>
        </w:rPr>
        <w:t>发生紧急事故时，应按下列优先次序处置：</w:t>
      </w:r>
    </w:p>
    <w:p w:rsidR="00892020" w:rsidRDefault="00892020" w:rsidP="00892020">
      <w:pPr>
        <w:framePr w:w="480" w:wrap="auto" w:hAnchor="text" w:x="908" w:y="3168"/>
        <w:widowControl w:val="0"/>
        <w:autoSpaceDE w:val="0"/>
        <w:autoSpaceDN w:val="0"/>
        <w:spacing w:line="240" w:lineRule="exact"/>
        <w:rPr>
          <w:rFonts w:ascii="ABLIJE+ËÎÌå" w:eastAsia="Times New Roman" w:hAnsi="Calibri"/>
          <w:color w:val="000000"/>
          <w:szCs w:val="22"/>
        </w:rPr>
      </w:pPr>
      <w:r>
        <w:rPr>
          <w:rFonts w:ascii="ABLIJE+ËÎÌå" w:eastAsia="Times New Roman" w:hAnsi="Calibri"/>
          <w:color w:val="000000"/>
          <w:szCs w:val="22"/>
        </w:rPr>
        <w:t>1</w:t>
      </w:r>
    </w:p>
    <w:p w:rsidR="00892020" w:rsidRDefault="00892020" w:rsidP="00892020">
      <w:pPr>
        <w:framePr w:w="480" w:wrap="auto" w:hAnchor="text" w:x="908" w:y="3168"/>
        <w:widowControl w:val="0"/>
        <w:autoSpaceDE w:val="0"/>
        <w:autoSpaceDN w:val="0"/>
        <w:spacing w:before="226" w:line="240" w:lineRule="exact"/>
        <w:rPr>
          <w:rFonts w:ascii="ABLIJE+ËÎÌå" w:eastAsia="Times New Roman" w:hAnsi="Calibri"/>
          <w:color w:val="000000"/>
          <w:szCs w:val="22"/>
        </w:rPr>
      </w:pPr>
      <w:r>
        <w:rPr>
          <w:rFonts w:ascii="ABLIJE+ËÎÌå" w:eastAsia="Times New Roman" w:hAnsi="Calibri"/>
          <w:color w:val="000000"/>
          <w:szCs w:val="22"/>
        </w:rPr>
        <w:t>2</w:t>
      </w:r>
    </w:p>
    <w:p w:rsidR="00892020" w:rsidRDefault="00892020" w:rsidP="00892020">
      <w:pPr>
        <w:framePr w:w="480" w:wrap="auto" w:hAnchor="text" w:x="908" w:y="3168"/>
        <w:widowControl w:val="0"/>
        <w:autoSpaceDE w:val="0"/>
        <w:autoSpaceDN w:val="0"/>
        <w:spacing w:before="228" w:line="240" w:lineRule="exact"/>
        <w:rPr>
          <w:rFonts w:ascii="ABLIJE+ËÎÌå" w:eastAsia="Times New Roman" w:hAnsi="Calibri"/>
          <w:color w:val="000000"/>
          <w:szCs w:val="22"/>
        </w:rPr>
      </w:pPr>
      <w:r>
        <w:rPr>
          <w:rFonts w:ascii="ABLIJE+ËÎÌå" w:eastAsia="Times New Roman" w:hAnsi="Calibri"/>
          <w:color w:val="000000"/>
          <w:szCs w:val="22"/>
        </w:rPr>
        <w:t>3</w:t>
      </w:r>
    </w:p>
    <w:p w:rsidR="00892020" w:rsidRDefault="00892020" w:rsidP="00892020">
      <w:pPr>
        <w:framePr w:w="4983" w:wrap="auto" w:hAnchor="text" w:x="1030" w:y="3168"/>
        <w:widowControl w:val="0"/>
        <w:autoSpaceDE w:val="0"/>
        <w:autoSpaceDN w:val="0"/>
        <w:spacing w:line="240" w:lineRule="exact"/>
        <w:rPr>
          <w:rFonts w:eastAsia="Times New Roman" w:hAnsi="Calibri"/>
          <w:color w:val="000000"/>
          <w:szCs w:val="22"/>
        </w:rPr>
      </w:pPr>
      <w:r>
        <w:rPr>
          <w:rFonts w:ascii="ABLIJE+ËÎÌå" w:eastAsia="Times New Roman" w:hAnsi="Calibri"/>
          <w:color w:val="000000"/>
          <w:szCs w:val="22"/>
        </w:rPr>
        <w:t>.</w:t>
      </w:r>
      <w:r>
        <w:rPr>
          <w:rFonts w:ascii="ABLIJE+ËÎÌå" w:eastAsia="Times New Roman" w:hAnsi="Calibri"/>
          <w:color w:val="000000"/>
          <w:spacing w:val="-2"/>
          <w:szCs w:val="22"/>
        </w:rPr>
        <w:t xml:space="preserve"> </w:t>
      </w:r>
      <w:r>
        <w:rPr>
          <w:rFonts w:ascii="OMBQSN+ËÎÌå" w:eastAsia="Times New Roman" w:hAnsi="OMBQSN+ËÎÌå" w:cs="OMBQSN+ËÎÌå"/>
          <w:color w:val="000000"/>
          <w:spacing w:val="1"/>
          <w:szCs w:val="22"/>
        </w:rPr>
        <w:t>保护个人安全，即本身安全与他人安全</w:t>
      </w:r>
    </w:p>
    <w:p w:rsidR="00892020" w:rsidRDefault="00892020" w:rsidP="00892020">
      <w:pPr>
        <w:framePr w:w="4983" w:wrap="auto" w:hAnchor="text" w:x="1030" w:y="3168"/>
        <w:widowControl w:val="0"/>
        <w:autoSpaceDE w:val="0"/>
        <w:autoSpaceDN w:val="0"/>
        <w:spacing w:before="226" w:line="240" w:lineRule="exact"/>
        <w:rPr>
          <w:rFonts w:eastAsia="Times New Roman" w:hAnsi="Calibri"/>
          <w:color w:val="000000"/>
          <w:szCs w:val="22"/>
        </w:rPr>
      </w:pPr>
      <w:r>
        <w:rPr>
          <w:rFonts w:ascii="ABLIJE+ËÎÌå" w:eastAsia="Times New Roman" w:hAnsi="Calibri"/>
          <w:color w:val="000000"/>
          <w:szCs w:val="22"/>
        </w:rPr>
        <w:t>.</w:t>
      </w:r>
      <w:r>
        <w:rPr>
          <w:rFonts w:ascii="ABLIJE+ËÎÌå" w:eastAsia="Times New Roman" w:hAnsi="Calibri"/>
          <w:color w:val="000000"/>
          <w:spacing w:val="-2"/>
          <w:szCs w:val="22"/>
        </w:rPr>
        <w:t xml:space="preserve"> </w:t>
      </w:r>
      <w:r>
        <w:rPr>
          <w:rFonts w:ascii="OMBQSN+ËÎÌå" w:eastAsia="Times New Roman" w:hAnsi="OMBQSN+ËÎÌå" w:cs="OMBQSN+ËÎÌå"/>
          <w:color w:val="000000"/>
          <w:spacing w:val="1"/>
          <w:szCs w:val="22"/>
        </w:rPr>
        <w:t>保护公共财产</w:t>
      </w:r>
    </w:p>
    <w:p w:rsidR="00892020" w:rsidRDefault="00892020" w:rsidP="00892020">
      <w:pPr>
        <w:framePr w:w="1562" w:wrap="auto" w:hAnchor="text" w:x="1030" w:y="4102"/>
        <w:widowControl w:val="0"/>
        <w:autoSpaceDE w:val="0"/>
        <w:autoSpaceDN w:val="0"/>
        <w:spacing w:line="240" w:lineRule="exact"/>
        <w:rPr>
          <w:rFonts w:eastAsia="Times New Roman" w:hAnsi="Calibri"/>
          <w:color w:val="000000"/>
          <w:szCs w:val="22"/>
        </w:rPr>
      </w:pPr>
      <w:r>
        <w:rPr>
          <w:rFonts w:ascii="ABLIJE+ËÎÌå" w:eastAsia="Times New Roman" w:hAnsi="Calibri"/>
          <w:color w:val="000000"/>
          <w:szCs w:val="22"/>
        </w:rPr>
        <w:t>.</w:t>
      </w:r>
      <w:r>
        <w:rPr>
          <w:rFonts w:ascii="ABLIJE+ËÎÌå" w:eastAsia="Times New Roman" w:hAnsi="Calibri"/>
          <w:color w:val="000000"/>
          <w:spacing w:val="-2"/>
          <w:szCs w:val="22"/>
        </w:rPr>
        <w:t xml:space="preserve"> </w:t>
      </w:r>
      <w:r>
        <w:rPr>
          <w:rFonts w:ascii="OMBQSN+ËÎÌå" w:eastAsia="Times New Roman" w:hAnsi="OMBQSN+ËÎÌå" w:cs="OMBQSN+ËÎÌå"/>
          <w:color w:val="000000"/>
          <w:spacing w:val="1"/>
          <w:szCs w:val="22"/>
        </w:rPr>
        <w:t>保存资料</w:t>
      </w:r>
    </w:p>
    <w:p w:rsidR="00892020" w:rsidRPr="005D576D" w:rsidRDefault="00892020" w:rsidP="00892020">
      <w:pPr>
        <w:framePr w:w="3256" w:wrap="auto" w:hAnchor="text" w:x="908" w:y="5036"/>
        <w:widowControl w:val="0"/>
        <w:autoSpaceDE w:val="0"/>
        <w:autoSpaceDN w:val="0"/>
        <w:spacing w:line="240" w:lineRule="exact"/>
        <w:rPr>
          <w:rFonts w:ascii="OMBQSN+ËÎÌå" w:eastAsia="Times New Roman" w:hAnsi="OMBQSN+ËÎÌå" w:cs="OMBQSN+ËÎÌå" w:hint="eastAsia"/>
          <w:b/>
          <w:color w:val="000000"/>
          <w:spacing w:val="1"/>
          <w:szCs w:val="22"/>
        </w:rPr>
      </w:pPr>
      <w:r w:rsidRPr="005D576D">
        <w:rPr>
          <w:rFonts w:ascii="OMBQSN+ËÎÌå" w:eastAsia="Times New Roman" w:hAnsi="OMBQSN+ËÎÌå" w:cs="OMBQSN+ËÎÌå" w:hint="eastAsia"/>
          <w:b/>
          <w:color w:val="000000"/>
          <w:spacing w:val="1"/>
          <w:szCs w:val="22"/>
        </w:rPr>
        <w:t>学校</w:t>
      </w:r>
      <w:r w:rsidRPr="005D576D">
        <w:rPr>
          <w:rFonts w:ascii="OMBQSN+ËÎÌå" w:eastAsia="Times New Roman" w:hAnsi="OMBQSN+ËÎÌå" w:cs="OMBQSN+ËÎÌå"/>
          <w:b/>
          <w:color w:val="000000"/>
          <w:spacing w:val="1"/>
          <w:szCs w:val="22"/>
        </w:rPr>
        <w:t>报警电话：</w:t>
      </w:r>
      <w:r w:rsidRPr="005D576D">
        <w:rPr>
          <w:rFonts w:ascii="OMBQSN+ËÎÌå" w:eastAsia="Times New Roman" w:hAnsi="OMBQSN+ËÎÌå" w:cs="OMBQSN+ËÎÌå" w:hint="eastAsia"/>
          <w:b/>
          <w:color w:val="000000"/>
          <w:spacing w:val="1"/>
          <w:szCs w:val="22"/>
        </w:rPr>
        <w:t>65882145</w:t>
      </w:r>
    </w:p>
    <w:p w:rsidR="00892020" w:rsidRDefault="00892020" w:rsidP="00892020">
      <w:pPr>
        <w:framePr w:w="1807" w:wrap="auto" w:hAnchor="text" w:x="908" w:y="5496"/>
        <w:widowControl w:val="0"/>
        <w:autoSpaceDE w:val="0"/>
        <w:autoSpaceDN w:val="0"/>
        <w:spacing w:line="266" w:lineRule="exact"/>
        <w:rPr>
          <w:rFonts w:eastAsia="Times New Roman" w:hAnsi="Calibri"/>
          <w:b/>
          <w:color w:val="000000"/>
          <w:szCs w:val="22"/>
        </w:rPr>
      </w:pPr>
      <w:r>
        <w:rPr>
          <w:rFonts w:ascii="OMBQSN+ËÎÌå" w:eastAsia="Times New Roman" w:hAnsi="OMBQSN+ËÎÌå" w:cs="OMBQSN+ËÎÌå"/>
          <w:color w:val="000000"/>
          <w:spacing w:val="1"/>
          <w:szCs w:val="22"/>
        </w:rPr>
        <w:t>火警电话</w:t>
      </w:r>
      <w:r>
        <w:rPr>
          <w:rFonts w:eastAsia="Times New Roman" w:hAnsi="Calibri"/>
          <w:color w:val="000000"/>
          <w:spacing w:val="61"/>
          <w:szCs w:val="22"/>
        </w:rPr>
        <w:t xml:space="preserve"> </w:t>
      </w:r>
      <w:r>
        <w:rPr>
          <w:rFonts w:eastAsia="Times New Roman" w:hAnsi="Calibri"/>
          <w:b/>
          <w:color w:val="000000"/>
          <w:spacing w:val="-7"/>
          <w:szCs w:val="22"/>
        </w:rPr>
        <w:t>119</w:t>
      </w:r>
    </w:p>
    <w:p w:rsidR="00892020" w:rsidRDefault="00892020" w:rsidP="00892020">
      <w:pPr>
        <w:framePr w:w="1807" w:wrap="auto" w:hAnchor="text" w:x="908" w:y="5496"/>
        <w:widowControl w:val="0"/>
        <w:autoSpaceDE w:val="0"/>
        <w:autoSpaceDN w:val="0"/>
        <w:spacing w:before="200" w:line="266" w:lineRule="exact"/>
        <w:rPr>
          <w:rFonts w:eastAsia="Times New Roman" w:hAnsi="Calibri"/>
          <w:b/>
          <w:color w:val="000000"/>
          <w:szCs w:val="22"/>
        </w:rPr>
      </w:pPr>
      <w:r>
        <w:rPr>
          <w:rFonts w:ascii="OMBQSN+ËÎÌå" w:eastAsia="Times New Roman" w:hAnsi="OMBQSN+ËÎÌå" w:cs="OMBQSN+ËÎÌå"/>
          <w:color w:val="000000"/>
          <w:spacing w:val="1"/>
          <w:szCs w:val="22"/>
        </w:rPr>
        <w:t>匪警电话</w:t>
      </w:r>
      <w:r>
        <w:rPr>
          <w:rFonts w:eastAsia="Times New Roman" w:hAnsi="Calibri"/>
          <w:color w:val="000000"/>
          <w:spacing w:val="61"/>
          <w:szCs w:val="22"/>
        </w:rPr>
        <w:t xml:space="preserve"> </w:t>
      </w:r>
      <w:r>
        <w:rPr>
          <w:rFonts w:eastAsia="Times New Roman" w:hAnsi="Calibri"/>
          <w:b/>
          <w:color w:val="000000"/>
          <w:spacing w:val="-7"/>
          <w:szCs w:val="22"/>
        </w:rPr>
        <w:t>110</w:t>
      </w:r>
    </w:p>
    <w:p w:rsidR="00892020" w:rsidRDefault="00892020" w:rsidP="00892020">
      <w:pPr>
        <w:framePr w:w="1807" w:wrap="auto" w:hAnchor="text" w:x="908" w:y="5496"/>
        <w:widowControl w:val="0"/>
        <w:autoSpaceDE w:val="0"/>
        <w:autoSpaceDN w:val="0"/>
        <w:spacing w:before="202" w:line="266" w:lineRule="exact"/>
        <w:rPr>
          <w:rFonts w:eastAsia="Times New Roman" w:hAnsi="Calibri"/>
          <w:b/>
          <w:color w:val="000000"/>
          <w:szCs w:val="22"/>
        </w:rPr>
      </w:pPr>
      <w:r>
        <w:rPr>
          <w:rFonts w:ascii="OMBQSN+ËÎÌå" w:eastAsia="Times New Roman" w:hAnsi="OMBQSN+ËÎÌå" w:cs="OMBQSN+ËÎÌå"/>
          <w:color w:val="000000"/>
          <w:spacing w:val="1"/>
          <w:szCs w:val="22"/>
        </w:rPr>
        <w:t>医疗急救</w:t>
      </w:r>
      <w:r>
        <w:rPr>
          <w:rFonts w:eastAsia="Times New Roman" w:hAnsi="Calibri"/>
          <w:color w:val="000000"/>
          <w:spacing w:val="61"/>
          <w:szCs w:val="22"/>
        </w:rPr>
        <w:t xml:space="preserve"> </w:t>
      </w:r>
      <w:r>
        <w:rPr>
          <w:rFonts w:eastAsia="Times New Roman" w:hAnsi="Calibri"/>
          <w:b/>
          <w:color w:val="000000"/>
          <w:szCs w:val="22"/>
        </w:rPr>
        <w:t>120</w:t>
      </w:r>
    </w:p>
    <w:p w:rsidR="00892020" w:rsidRDefault="00892020" w:rsidP="00892020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</w:pPr>
    </w:p>
    <w:p w:rsidR="00892020" w:rsidRDefault="00892020" w:rsidP="00892020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  <w:sectPr w:rsidR="00892020">
          <w:pgSz w:w="7920" w:h="11500"/>
          <w:pgMar w:top="0" w:right="0" w:bottom="0" w:left="0" w:header="720" w:footer="720" w:gutter="0"/>
          <w:pgNumType w:start="1"/>
          <w:cols w:space="720"/>
          <w:docGrid w:linePitch="1"/>
        </w:sectPr>
      </w:pPr>
    </w:p>
    <w:p w:rsidR="00892020" w:rsidRDefault="00892020" w:rsidP="00892020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</w:pPr>
      <w:r>
        <w:rPr>
          <w:rFonts w:ascii="Arial" w:eastAsia="Times New Roman" w:hAnsi="Calibri"/>
          <w:color w:val="FF0000"/>
          <w:sz w:val="2"/>
          <w:szCs w:val="22"/>
        </w:rPr>
        <w:lastRenderedPageBreak/>
        <w:t xml:space="preserve"> </w:t>
      </w:r>
    </w:p>
    <w:p w:rsidR="00892020" w:rsidRDefault="00892020" w:rsidP="00892020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</w:pPr>
    </w:p>
    <w:p w:rsidR="00892020" w:rsidRDefault="00892020" w:rsidP="00892020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  <w:sectPr w:rsidR="00892020">
          <w:pgSz w:w="7920" w:h="11500"/>
          <w:pgMar w:top="0" w:right="0" w:bottom="0" w:left="0" w:header="720" w:footer="720" w:gutter="0"/>
          <w:pgNumType w:start="1"/>
          <w:cols w:space="720"/>
          <w:docGrid w:linePitch="1"/>
        </w:sectPr>
      </w:pPr>
    </w:p>
    <w:p w:rsidR="00892020" w:rsidRDefault="00892020" w:rsidP="00892020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</w:pPr>
      <w:r>
        <w:rPr>
          <w:rFonts w:ascii="Arial" w:eastAsia="Times New Roman" w:hAnsi="Calibri"/>
          <w:color w:val="FF0000"/>
          <w:sz w:val="2"/>
          <w:szCs w:val="22"/>
        </w:rPr>
        <w:lastRenderedPageBreak/>
        <w:t xml:space="preserve"> </w:t>
      </w:r>
    </w:p>
    <w:p w:rsidR="00892020" w:rsidRDefault="00892020" w:rsidP="00892020">
      <w:pPr>
        <w:framePr w:w="1265" w:wrap="auto" w:hAnchor="text" w:x="3548" w:y="1261"/>
        <w:widowControl w:val="0"/>
        <w:autoSpaceDE w:val="0"/>
        <w:autoSpaceDN w:val="0"/>
        <w:spacing w:line="281" w:lineRule="exact"/>
        <w:rPr>
          <w:rFonts w:eastAsia="Times New Roman" w:hAnsi="Calibri"/>
          <w:color w:val="000000"/>
          <w:sz w:val="28"/>
          <w:szCs w:val="22"/>
        </w:rPr>
      </w:pPr>
      <w:r>
        <w:rPr>
          <w:rFonts w:ascii="OEOOUO+ËÎÌå" w:eastAsia="Times New Roman" w:hAnsi="OEOOUO+ËÎÌå" w:cs="OEOOUO+ËÎÌå"/>
          <w:color w:val="000000"/>
          <w:sz w:val="28"/>
          <w:szCs w:val="22"/>
        </w:rPr>
        <w:t>序</w:t>
      </w:r>
      <w:r>
        <w:rPr>
          <w:rFonts w:eastAsia="Times New Roman" w:hAnsi="Calibri"/>
          <w:color w:val="000000"/>
          <w:spacing w:val="214"/>
          <w:sz w:val="28"/>
          <w:szCs w:val="22"/>
        </w:rPr>
        <w:t xml:space="preserve"> </w:t>
      </w:r>
      <w:r>
        <w:rPr>
          <w:rFonts w:ascii="OEOOUO+ËÎÌå" w:eastAsia="Times New Roman" w:hAnsi="OEOOUO+ËÎÌå" w:cs="OEOOUO+ËÎÌå"/>
          <w:color w:val="000000"/>
          <w:sz w:val="28"/>
          <w:szCs w:val="22"/>
        </w:rPr>
        <w:t>言</w:t>
      </w:r>
    </w:p>
    <w:p w:rsidR="00892020" w:rsidRPr="00E845E4" w:rsidRDefault="00892020" w:rsidP="00892020">
      <w:pPr>
        <w:framePr w:w="7050" w:wrap="auto" w:hAnchor="text" w:x="908" w:y="1918"/>
        <w:widowControl w:val="0"/>
        <w:autoSpaceDE w:val="0"/>
        <w:autoSpaceDN w:val="0"/>
        <w:spacing w:line="211" w:lineRule="exact"/>
        <w:ind w:left="420"/>
        <w:rPr>
          <w:rFonts w:hAnsi="Calibri" w:hint="eastAsia"/>
          <w:color w:val="000000"/>
          <w:sz w:val="21"/>
          <w:szCs w:val="22"/>
        </w:rPr>
      </w:pPr>
      <w:r>
        <w:rPr>
          <w:rFonts w:ascii="OEOOUO+ËÎÌå" w:eastAsia="Times New Roman" w:hAnsi="OEOOUO+ËÎÌå" w:cs="OEOOUO+ËÎÌå"/>
          <w:color w:val="000000"/>
          <w:spacing w:val="-6"/>
          <w:sz w:val="21"/>
          <w:szCs w:val="22"/>
        </w:rPr>
        <w:t>制定《实验室安全手册》（简称手册）旨在为苏州大学</w:t>
      </w:r>
      <w:r w:rsidRPr="005D576D">
        <w:rPr>
          <w:rFonts w:ascii="OEOOUO+ËÎÌå" w:eastAsia="Times New Roman" w:hAnsi="OEOOUO+ËÎÌå" w:cs="OEOOUO+ËÎÌå" w:hint="eastAsia"/>
          <w:color w:val="000000"/>
          <w:spacing w:val="-6"/>
          <w:sz w:val="21"/>
          <w:szCs w:val="22"/>
        </w:rPr>
        <w:t>医学部</w:t>
      </w:r>
    </w:p>
    <w:p w:rsidR="00892020" w:rsidRDefault="00892020" w:rsidP="00892020">
      <w:pPr>
        <w:framePr w:w="7050" w:wrap="auto" w:hAnchor="text" w:x="908" w:y="1918"/>
        <w:widowControl w:val="0"/>
        <w:autoSpaceDE w:val="0"/>
        <w:autoSpaceDN w:val="0"/>
        <w:spacing w:before="197" w:line="211" w:lineRule="exact"/>
        <w:rPr>
          <w:rFonts w:eastAsia="Times New Roman" w:hAnsi="Calibri"/>
          <w:color w:val="000000"/>
          <w:sz w:val="21"/>
          <w:szCs w:val="22"/>
        </w:rPr>
      </w:pPr>
      <w:r w:rsidRPr="005D576D">
        <w:rPr>
          <w:rFonts w:ascii="OEOOUO+ËÎÌå" w:eastAsia="Times New Roman" w:hAnsi="OEOOUO+ËÎÌå" w:cs="OEOOUO+ËÎÌå" w:hint="eastAsia"/>
          <w:color w:val="000000"/>
          <w:sz w:val="21"/>
          <w:szCs w:val="22"/>
        </w:rPr>
        <w:t>各科研教学</w:t>
      </w:r>
      <w:r>
        <w:rPr>
          <w:rFonts w:ascii="OEOOUO+ËÎÌå" w:eastAsia="Times New Roman" w:hAnsi="OEOOUO+ËÎÌå" w:cs="OEOOUO+ËÎÌå"/>
          <w:color w:val="000000"/>
          <w:sz w:val="21"/>
          <w:szCs w:val="22"/>
        </w:rPr>
        <w:t>实验室使用者提供安全及健康的实验室环境。</w:t>
      </w:r>
    </w:p>
    <w:p w:rsidR="00892020" w:rsidRPr="005D576D" w:rsidRDefault="00892020" w:rsidP="00892020">
      <w:pPr>
        <w:framePr w:w="7050" w:wrap="auto" w:hAnchor="text" w:x="908" w:y="1918"/>
        <w:widowControl w:val="0"/>
        <w:autoSpaceDE w:val="0"/>
        <w:autoSpaceDN w:val="0"/>
        <w:spacing w:before="199" w:line="211" w:lineRule="exact"/>
        <w:ind w:left="420"/>
        <w:rPr>
          <w:rFonts w:ascii="OEOOUO+ËÎÌå" w:eastAsia="Times New Roman" w:hAnsi="OEOOUO+ËÎÌå" w:cs="OEOOUO+ËÎÌå"/>
          <w:color w:val="000000"/>
          <w:spacing w:val="1"/>
          <w:sz w:val="21"/>
          <w:szCs w:val="22"/>
        </w:rPr>
      </w:pPr>
      <w:r>
        <w:rPr>
          <w:rFonts w:ascii="OEOOUO+ËÎÌå" w:eastAsia="Times New Roman" w:hAnsi="OEOOUO+ËÎÌå" w:cs="OEOOUO+ËÎÌå"/>
          <w:color w:val="000000"/>
          <w:spacing w:val="1"/>
          <w:sz w:val="21"/>
          <w:szCs w:val="22"/>
        </w:rPr>
        <w:t>手册内容包括在实验室工作中可能遇到的主要危害、事故及其</w:t>
      </w:r>
    </w:p>
    <w:p w:rsidR="00892020" w:rsidRPr="005D576D" w:rsidRDefault="00892020" w:rsidP="00892020">
      <w:pPr>
        <w:framePr w:w="7050" w:wrap="auto" w:hAnchor="text" w:x="908" w:y="1918"/>
        <w:widowControl w:val="0"/>
        <w:autoSpaceDE w:val="0"/>
        <w:autoSpaceDN w:val="0"/>
        <w:spacing w:before="197" w:line="211" w:lineRule="exact"/>
        <w:rPr>
          <w:rFonts w:ascii="OEOOUO+ËÎÌå" w:eastAsia="Times New Roman" w:hAnsi="OEOOUO+ËÎÌå" w:cs="OEOOUO+ËÎÌå" w:hint="eastAsia"/>
          <w:color w:val="000000"/>
          <w:spacing w:val="1"/>
          <w:sz w:val="21"/>
          <w:szCs w:val="22"/>
        </w:rPr>
      </w:pPr>
      <w:r>
        <w:rPr>
          <w:rFonts w:ascii="OEOOUO+ËÎÌå" w:eastAsia="Times New Roman" w:hAnsi="OEOOUO+ËÎÌå" w:cs="OEOOUO+ËÎÌå"/>
          <w:color w:val="000000"/>
          <w:spacing w:val="1"/>
          <w:sz w:val="21"/>
          <w:szCs w:val="22"/>
        </w:rPr>
        <w:t>规避与排除的方法，是实验室安全的基础读物，目的在于使广大</w:t>
      </w:r>
      <w:r w:rsidRPr="005D576D">
        <w:rPr>
          <w:rFonts w:ascii="OEOOUO+ËÎÌå" w:eastAsia="Times New Roman" w:hAnsi="OEOOUO+ËÎÌå" w:cs="OEOOUO+ËÎÌå" w:hint="eastAsia"/>
          <w:color w:val="000000"/>
          <w:spacing w:val="1"/>
          <w:sz w:val="21"/>
          <w:szCs w:val="22"/>
        </w:rPr>
        <w:t>师</w:t>
      </w:r>
    </w:p>
    <w:p w:rsidR="00892020" w:rsidRPr="005D576D" w:rsidRDefault="00892020" w:rsidP="00892020">
      <w:pPr>
        <w:framePr w:w="7050" w:wrap="auto" w:hAnchor="text" w:x="908" w:y="1918"/>
        <w:widowControl w:val="0"/>
        <w:autoSpaceDE w:val="0"/>
        <w:autoSpaceDN w:val="0"/>
        <w:spacing w:before="197" w:line="211" w:lineRule="exact"/>
        <w:rPr>
          <w:rFonts w:ascii="OEOOUO+ËÎÌå" w:eastAsia="Times New Roman" w:hAnsi="OEOOUO+ËÎÌå" w:cs="OEOOUO+ËÎÌå"/>
          <w:color w:val="000000"/>
          <w:spacing w:val="1"/>
          <w:sz w:val="21"/>
          <w:szCs w:val="22"/>
        </w:rPr>
      </w:pPr>
      <w:r w:rsidRPr="005D576D">
        <w:rPr>
          <w:rFonts w:ascii="OEOOUO+ËÎÌå" w:eastAsia="Times New Roman" w:hAnsi="OEOOUO+ËÎÌå" w:cs="OEOOUO+ËÎÌå" w:hint="eastAsia"/>
          <w:color w:val="000000"/>
          <w:spacing w:val="1"/>
          <w:sz w:val="21"/>
          <w:szCs w:val="22"/>
        </w:rPr>
        <w:t>生</w:t>
      </w:r>
      <w:r>
        <w:rPr>
          <w:rFonts w:ascii="OEOOUO+ËÎÌå" w:eastAsia="Times New Roman" w:hAnsi="OEOOUO+ËÎÌå" w:cs="OEOOUO+ËÎÌå"/>
          <w:color w:val="000000"/>
          <w:spacing w:val="1"/>
          <w:sz w:val="21"/>
          <w:szCs w:val="22"/>
        </w:rPr>
        <w:t>增强实验室安全意识，自觉遵守实验室的各项规章制度，具备基</w:t>
      </w:r>
    </w:p>
    <w:p w:rsidR="00892020" w:rsidRPr="005D576D" w:rsidRDefault="00892020" w:rsidP="00892020">
      <w:pPr>
        <w:framePr w:w="7050" w:wrap="auto" w:hAnchor="text" w:x="908" w:y="1918"/>
        <w:widowControl w:val="0"/>
        <w:autoSpaceDE w:val="0"/>
        <w:autoSpaceDN w:val="0"/>
        <w:spacing w:before="197" w:line="211" w:lineRule="exact"/>
        <w:rPr>
          <w:rFonts w:ascii="OEOOUO+ËÎÌå" w:eastAsia="Times New Roman" w:hAnsi="OEOOUO+ËÎÌå" w:cs="OEOOUO+ËÎÌå"/>
          <w:color w:val="000000"/>
          <w:spacing w:val="1"/>
          <w:sz w:val="21"/>
          <w:szCs w:val="22"/>
        </w:rPr>
      </w:pPr>
      <w:r>
        <w:rPr>
          <w:rFonts w:ascii="OEOOUO+ËÎÌå" w:eastAsia="Times New Roman" w:hAnsi="OEOOUO+ËÎÌå" w:cs="OEOOUO+ËÎÌå"/>
          <w:color w:val="000000"/>
          <w:spacing w:val="1"/>
          <w:sz w:val="21"/>
          <w:szCs w:val="22"/>
        </w:rPr>
        <w:t>本的实验室安全知识，规范科学地进行实验，确保</w:t>
      </w:r>
      <w:r w:rsidRPr="005D576D">
        <w:rPr>
          <w:rFonts w:ascii="OEOOUO+ËÎÌå" w:eastAsia="Times New Roman" w:hAnsi="OEOOUO+ËÎÌå" w:cs="OEOOUO+ËÎÌå" w:hint="eastAsia"/>
          <w:color w:val="000000"/>
          <w:spacing w:val="1"/>
          <w:sz w:val="21"/>
          <w:szCs w:val="22"/>
        </w:rPr>
        <w:t>科研</w:t>
      </w:r>
      <w:r>
        <w:rPr>
          <w:rFonts w:ascii="OEOOUO+ËÎÌå" w:eastAsia="Times New Roman" w:hAnsi="OEOOUO+ËÎÌå" w:cs="OEOOUO+ËÎÌå"/>
          <w:color w:val="000000"/>
          <w:spacing w:val="1"/>
          <w:sz w:val="21"/>
          <w:szCs w:val="22"/>
        </w:rPr>
        <w:t>工作的顺利</w:t>
      </w:r>
    </w:p>
    <w:p w:rsidR="00892020" w:rsidRPr="005D576D" w:rsidRDefault="00892020" w:rsidP="00892020">
      <w:pPr>
        <w:framePr w:w="7050" w:wrap="auto" w:hAnchor="text" w:x="908" w:y="1918"/>
        <w:widowControl w:val="0"/>
        <w:autoSpaceDE w:val="0"/>
        <w:autoSpaceDN w:val="0"/>
        <w:spacing w:before="197" w:line="211" w:lineRule="exact"/>
        <w:rPr>
          <w:rFonts w:ascii="OEOOUO+ËÎÌå" w:eastAsia="Times New Roman" w:hAnsi="OEOOUO+ËÎÌå" w:cs="OEOOUO+ËÎÌå"/>
          <w:color w:val="000000"/>
          <w:spacing w:val="1"/>
          <w:sz w:val="21"/>
          <w:szCs w:val="22"/>
        </w:rPr>
      </w:pPr>
      <w:r>
        <w:rPr>
          <w:rFonts w:ascii="OEOOUO+ËÎÌå" w:eastAsia="Times New Roman" w:hAnsi="OEOOUO+ËÎÌå" w:cs="OEOOUO+ËÎÌå"/>
          <w:color w:val="000000"/>
          <w:spacing w:val="1"/>
          <w:sz w:val="21"/>
          <w:szCs w:val="22"/>
        </w:rPr>
        <w:t>进行。更加专业化的安全教育由各实验室针对本实验室的实际专门</w:t>
      </w:r>
    </w:p>
    <w:p w:rsidR="00892020" w:rsidRPr="005D576D" w:rsidRDefault="00892020" w:rsidP="00892020">
      <w:pPr>
        <w:framePr w:w="7050" w:wrap="auto" w:hAnchor="text" w:x="908" w:y="1918"/>
        <w:widowControl w:val="0"/>
        <w:autoSpaceDE w:val="0"/>
        <w:autoSpaceDN w:val="0"/>
        <w:spacing w:before="199" w:line="211" w:lineRule="exact"/>
        <w:rPr>
          <w:rFonts w:ascii="OEOOUO+ËÎÌå" w:eastAsia="Times New Roman" w:hAnsi="OEOOUO+ËÎÌå" w:cs="OEOOUO+ËÎÌå"/>
          <w:color w:val="000000"/>
          <w:spacing w:val="1"/>
          <w:sz w:val="21"/>
          <w:szCs w:val="22"/>
        </w:rPr>
      </w:pPr>
      <w:r w:rsidRPr="005D576D">
        <w:rPr>
          <w:rFonts w:ascii="OEOOUO+ËÎÌå" w:eastAsia="Times New Roman" w:hAnsi="OEOOUO+ËÎÌå" w:cs="OEOOUO+ËÎÌå"/>
          <w:color w:val="000000"/>
          <w:spacing w:val="1"/>
          <w:sz w:val="21"/>
          <w:szCs w:val="22"/>
        </w:rPr>
        <w:t>进行，或参考专业或行业规范及相关专业手册。</w:t>
      </w:r>
    </w:p>
    <w:p w:rsidR="00892020" w:rsidRPr="005D576D" w:rsidRDefault="00892020" w:rsidP="00892020">
      <w:pPr>
        <w:framePr w:w="7048" w:wrap="auto" w:hAnchor="text" w:x="908" w:y="5188"/>
        <w:widowControl w:val="0"/>
        <w:autoSpaceDE w:val="0"/>
        <w:autoSpaceDN w:val="0"/>
        <w:spacing w:line="211" w:lineRule="exact"/>
        <w:ind w:left="420"/>
        <w:rPr>
          <w:rFonts w:ascii="OEOOUO+ËÎÌå" w:eastAsia="Times New Roman" w:hAnsi="OEOOUO+ËÎÌå" w:cs="OEOOUO+ËÎÌå"/>
          <w:color w:val="000000"/>
          <w:spacing w:val="1"/>
          <w:sz w:val="21"/>
          <w:szCs w:val="22"/>
        </w:rPr>
      </w:pPr>
      <w:r>
        <w:rPr>
          <w:rFonts w:ascii="OEOOUO+ËÎÌå" w:eastAsia="Times New Roman" w:hAnsi="OEOOUO+ËÎÌå" w:cs="OEOOUO+ËÎÌå"/>
          <w:color w:val="000000"/>
          <w:spacing w:val="1"/>
          <w:sz w:val="21"/>
          <w:szCs w:val="22"/>
        </w:rPr>
        <w:t>在进入</w:t>
      </w:r>
      <w:r w:rsidRPr="005D576D">
        <w:rPr>
          <w:rFonts w:ascii="OEOOUO+ËÎÌå" w:eastAsia="Times New Roman" w:hAnsi="OEOOUO+ËÎÌå" w:cs="OEOOUO+ËÎÌå" w:hint="eastAsia"/>
          <w:color w:val="000000"/>
          <w:spacing w:val="1"/>
          <w:sz w:val="21"/>
          <w:szCs w:val="22"/>
        </w:rPr>
        <w:t>实验室</w:t>
      </w:r>
      <w:r>
        <w:rPr>
          <w:rFonts w:ascii="OEOOUO+ËÎÌå" w:eastAsia="Times New Roman" w:hAnsi="OEOOUO+ËÎÌå" w:cs="OEOOUO+ËÎÌå"/>
          <w:color w:val="000000"/>
          <w:spacing w:val="1"/>
          <w:sz w:val="21"/>
          <w:szCs w:val="22"/>
        </w:rPr>
        <w:t>工作和学习之前，请务必仔细阅读本手册，并签</w:t>
      </w:r>
    </w:p>
    <w:p w:rsidR="00892020" w:rsidRDefault="00892020" w:rsidP="00892020">
      <w:pPr>
        <w:framePr w:w="7048" w:wrap="auto" w:hAnchor="text" w:x="908" w:y="5188"/>
        <w:widowControl w:val="0"/>
        <w:autoSpaceDE w:val="0"/>
        <w:autoSpaceDN w:val="0"/>
        <w:spacing w:before="197" w:line="211" w:lineRule="exact"/>
        <w:rPr>
          <w:rFonts w:eastAsia="Times New Roman" w:hAnsi="Calibri"/>
          <w:color w:val="000000"/>
          <w:sz w:val="21"/>
          <w:szCs w:val="22"/>
        </w:rPr>
      </w:pPr>
      <w:r w:rsidRPr="005D576D">
        <w:rPr>
          <w:rFonts w:ascii="OEOOUO+ËÎÌå" w:eastAsia="Times New Roman" w:hAnsi="OEOOUO+ËÎÌå" w:cs="OEOOUO+ËÎÌå"/>
          <w:color w:val="000000"/>
          <w:spacing w:val="1"/>
          <w:sz w:val="21"/>
          <w:szCs w:val="22"/>
        </w:rPr>
        <w:t>订手册后附的《实验室安全</w:t>
      </w:r>
      <w:r>
        <w:rPr>
          <w:rFonts w:ascii="OEOOUO+ËÎÌå" w:eastAsia="Times New Roman" w:hAnsi="OEOOUO+ËÎÌå" w:cs="OEOOUO+ËÎÌå"/>
          <w:color w:val="000000"/>
          <w:spacing w:val="-6"/>
          <w:sz w:val="21"/>
          <w:szCs w:val="22"/>
        </w:rPr>
        <w:t>责任书</w:t>
      </w:r>
      <w:r w:rsidRPr="005D576D">
        <w:rPr>
          <w:rFonts w:ascii="OEOOUO+ËÎÌå" w:eastAsia="Times New Roman" w:hAnsi="OEOOUO+ËÎÌå" w:cs="OEOOUO+ËÎÌå"/>
          <w:color w:val="000000"/>
          <w:spacing w:val="1"/>
          <w:sz w:val="21"/>
          <w:szCs w:val="22"/>
        </w:rPr>
        <w:t>》。</w:t>
      </w:r>
    </w:p>
    <w:p w:rsidR="00892020" w:rsidRDefault="00892020" w:rsidP="00892020">
      <w:pPr>
        <w:framePr w:w="7048" w:wrap="auto" w:hAnchor="text" w:x="908" w:y="6004"/>
        <w:widowControl w:val="0"/>
        <w:autoSpaceDE w:val="0"/>
        <w:autoSpaceDN w:val="0"/>
        <w:spacing w:line="211" w:lineRule="exact"/>
        <w:ind w:left="420"/>
        <w:rPr>
          <w:rFonts w:eastAsia="Times New Roman" w:hAnsi="Calibri"/>
          <w:color w:val="000000"/>
          <w:sz w:val="21"/>
          <w:szCs w:val="22"/>
        </w:rPr>
      </w:pPr>
      <w:r>
        <w:rPr>
          <w:rFonts w:ascii="OEOOUO+ËÎÌå" w:eastAsia="Times New Roman" w:hAnsi="OEOOUO+ËÎÌå" w:cs="OEOOUO+ËÎÌå"/>
          <w:color w:val="000000"/>
          <w:spacing w:val="1"/>
          <w:sz w:val="21"/>
          <w:szCs w:val="22"/>
        </w:rPr>
        <w:t>本手册编写过程中，参考、引用了大量的教材、手册和网络上</w:t>
      </w:r>
    </w:p>
    <w:p w:rsidR="00892020" w:rsidRDefault="00892020" w:rsidP="00892020">
      <w:pPr>
        <w:framePr w:w="7048" w:wrap="auto" w:hAnchor="text" w:x="908" w:y="6004"/>
        <w:widowControl w:val="0"/>
        <w:autoSpaceDE w:val="0"/>
        <w:autoSpaceDN w:val="0"/>
        <w:spacing w:before="197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OEOOUO+ËÎÌå" w:eastAsia="Times New Roman" w:hAnsi="OEOOUO+ËÎÌå" w:cs="OEOOUO+ËÎÌå"/>
          <w:color w:val="000000"/>
          <w:spacing w:val="1"/>
          <w:sz w:val="21"/>
          <w:szCs w:val="22"/>
        </w:rPr>
        <w:t>的各种资料、图片等。对引用的资料不能一一标注来源和出处，再</w:t>
      </w:r>
    </w:p>
    <w:p w:rsidR="00892020" w:rsidRDefault="00892020" w:rsidP="00892020">
      <w:pPr>
        <w:framePr w:w="7048" w:wrap="auto" w:hAnchor="text" w:x="908" w:y="6004"/>
        <w:widowControl w:val="0"/>
        <w:autoSpaceDE w:val="0"/>
        <w:autoSpaceDN w:val="0"/>
        <w:spacing w:before="199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OEOOUO+ËÎÌå" w:eastAsia="Times New Roman" w:hAnsi="OEOOUO+ËÎÌå" w:cs="OEOOUO+ËÎÌå"/>
          <w:color w:val="000000"/>
          <w:sz w:val="21"/>
          <w:szCs w:val="22"/>
        </w:rPr>
        <w:t>次向所有被引用资料的原作者表示衷心的感谢。</w:t>
      </w:r>
    </w:p>
    <w:p w:rsidR="00892020" w:rsidRPr="005D576D" w:rsidRDefault="00892020" w:rsidP="00892020">
      <w:pPr>
        <w:framePr w:w="7048" w:wrap="auto" w:hAnchor="text" w:x="908" w:y="7230"/>
        <w:widowControl w:val="0"/>
        <w:autoSpaceDE w:val="0"/>
        <w:autoSpaceDN w:val="0"/>
        <w:spacing w:line="211" w:lineRule="exact"/>
        <w:ind w:left="420"/>
        <w:rPr>
          <w:rFonts w:ascii="OEOOUO+ËÎÌå" w:eastAsia="Times New Roman" w:hAnsi="OEOOUO+ËÎÌå" w:cs="OEOOUO+ËÎÌå"/>
          <w:color w:val="000000"/>
          <w:spacing w:val="1"/>
          <w:sz w:val="21"/>
          <w:szCs w:val="22"/>
        </w:rPr>
      </w:pPr>
      <w:r>
        <w:rPr>
          <w:rFonts w:ascii="OEOOUO+ËÎÌå" w:eastAsia="Times New Roman" w:hAnsi="OEOOUO+ËÎÌå" w:cs="OEOOUO+ËÎÌå"/>
          <w:color w:val="000000"/>
          <w:spacing w:val="1"/>
          <w:sz w:val="21"/>
          <w:szCs w:val="22"/>
        </w:rPr>
        <w:t>如对手册中的内容有任何进一步的建议，欢迎</w:t>
      </w:r>
      <w:r w:rsidRPr="005D576D">
        <w:rPr>
          <w:rFonts w:ascii="OEOOUO+ËÎÌå" w:eastAsia="Times New Roman" w:hAnsi="OEOOUO+ËÎÌå" w:cs="OEOOUO+ËÎÌå"/>
          <w:color w:val="000000"/>
          <w:spacing w:val="1"/>
          <w:sz w:val="21"/>
          <w:szCs w:val="22"/>
        </w:rPr>
        <w:t>您向</w:t>
      </w:r>
      <w:r w:rsidRPr="005D576D">
        <w:rPr>
          <w:rFonts w:ascii="OEOOUO+ËÎÌå" w:eastAsia="Times New Roman" w:hAnsi="OEOOUO+ËÎÌå" w:cs="OEOOUO+ËÎÌå" w:hint="eastAsia"/>
          <w:color w:val="000000"/>
          <w:spacing w:val="1"/>
          <w:sz w:val="21"/>
          <w:szCs w:val="22"/>
        </w:rPr>
        <w:t>医学部</w:t>
      </w:r>
      <w:r w:rsidRPr="005D576D">
        <w:rPr>
          <w:rFonts w:ascii="OEOOUO+ËÎÌå" w:eastAsia="Times New Roman" w:hAnsi="OEOOUO+ËÎÌå" w:cs="OEOOUO+ËÎÌå"/>
          <w:color w:val="000000"/>
          <w:spacing w:val="1"/>
          <w:sz w:val="21"/>
          <w:szCs w:val="22"/>
        </w:rPr>
        <w:t>安全</w:t>
      </w:r>
    </w:p>
    <w:p w:rsidR="00892020" w:rsidRPr="005D576D" w:rsidRDefault="00892020" w:rsidP="00892020">
      <w:pPr>
        <w:framePr w:w="7048" w:wrap="auto" w:hAnchor="text" w:x="908" w:y="7230"/>
        <w:widowControl w:val="0"/>
        <w:autoSpaceDE w:val="0"/>
        <w:autoSpaceDN w:val="0"/>
        <w:spacing w:before="197" w:line="211" w:lineRule="exact"/>
        <w:rPr>
          <w:rFonts w:ascii="OEOOUO+ËÎÌå" w:eastAsia="Times New Roman" w:hAnsi="OEOOUO+ËÎÌå" w:cs="OEOOUO+ËÎÌå"/>
          <w:color w:val="000000"/>
          <w:spacing w:val="1"/>
          <w:sz w:val="21"/>
          <w:szCs w:val="22"/>
        </w:rPr>
      </w:pPr>
      <w:r w:rsidRPr="005D576D">
        <w:rPr>
          <w:rFonts w:ascii="OEOOUO+ËÎÌå" w:eastAsia="Times New Roman" w:hAnsi="OEOOUO+ËÎÌå" w:cs="OEOOUO+ËÎÌå" w:hint="eastAsia"/>
          <w:color w:val="000000"/>
          <w:spacing w:val="1"/>
          <w:sz w:val="21"/>
          <w:szCs w:val="22"/>
        </w:rPr>
        <w:t>委员会办公室</w:t>
      </w:r>
      <w:r w:rsidRPr="005D576D">
        <w:rPr>
          <w:rFonts w:ascii="OEOOUO+ËÎÌå" w:eastAsia="Times New Roman" w:hAnsi="OEOOUO+ËÎÌå" w:cs="OEOOUO+ËÎÌå"/>
          <w:color w:val="000000"/>
          <w:spacing w:val="1"/>
          <w:sz w:val="21"/>
          <w:szCs w:val="22"/>
        </w:rPr>
        <w:t>反映。</w:t>
      </w:r>
    </w:p>
    <w:p w:rsidR="00892020" w:rsidRDefault="00892020" w:rsidP="00892020">
      <w:pPr>
        <w:framePr w:w="7048" w:wrap="auto" w:hAnchor="text" w:x="908" w:y="8047"/>
        <w:widowControl w:val="0"/>
        <w:autoSpaceDE w:val="0"/>
        <w:autoSpaceDN w:val="0"/>
        <w:spacing w:line="211" w:lineRule="exact"/>
        <w:ind w:left="420"/>
        <w:rPr>
          <w:rFonts w:eastAsia="Times New Roman" w:hAnsi="Calibri"/>
          <w:color w:val="000000"/>
          <w:sz w:val="21"/>
          <w:szCs w:val="22"/>
        </w:rPr>
      </w:pPr>
      <w:r>
        <w:rPr>
          <w:rFonts w:ascii="OEOOUO+ËÎÌå" w:eastAsia="Times New Roman" w:hAnsi="OEOOUO+ËÎÌå" w:cs="OEOOUO+ËÎÌå"/>
          <w:color w:val="000000"/>
          <w:spacing w:val="1"/>
          <w:sz w:val="21"/>
          <w:szCs w:val="22"/>
        </w:rPr>
        <w:t>本手册将定期修订更新</w:t>
      </w:r>
      <w:r>
        <w:rPr>
          <w:rFonts w:ascii="OEOOUO+ËÎÌå" w:eastAsia="Times New Roman" w:hAnsi="OEOOUO+ËÎÌå" w:cs="OEOOUO+ËÎÌå"/>
          <w:color w:val="000000"/>
          <w:sz w:val="21"/>
          <w:szCs w:val="22"/>
        </w:rPr>
        <w:t>。</w:t>
      </w:r>
    </w:p>
    <w:p w:rsidR="00892020" w:rsidRDefault="00892020" w:rsidP="00892020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</w:pPr>
    </w:p>
    <w:p w:rsidR="00892020" w:rsidRDefault="00892020" w:rsidP="00892020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  <w:sectPr w:rsidR="00892020">
          <w:pgSz w:w="7920" w:h="11500"/>
          <w:pgMar w:top="0" w:right="0" w:bottom="0" w:left="0" w:header="720" w:footer="720" w:gutter="0"/>
          <w:pgNumType w:start="1"/>
          <w:cols w:space="720"/>
          <w:docGrid w:linePitch="1"/>
        </w:sectPr>
      </w:pPr>
    </w:p>
    <w:p w:rsidR="00892020" w:rsidRDefault="00892020" w:rsidP="00892020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</w:pPr>
      <w:r>
        <w:rPr>
          <w:rFonts w:ascii="Arial" w:eastAsia="Times New Roman" w:hAnsi="Calibri"/>
          <w:color w:val="FF0000"/>
          <w:sz w:val="2"/>
          <w:szCs w:val="22"/>
        </w:rPr>
        <w:lastRenderedPageBreak/>
        <w:t xml:space="preserve"> </w:t>
      </w:r>
    </w:p>
    <w:p w:rsidR="00892020" w:rsidRDefault="00892020" w:rsidP="00892020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</w:pPr>
    </w:p>
    <w:p w:rsidR="00892020" w:rsidRDefault="00892020" w:rsidP="00892020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  <w:sectPr w:rsidR="00892020">
          <w:pgSz w:w="7920" w:h="11500"/>
          <w:pgMar w:top="0" w:right="0" w:bottom="0" w:left="0" w:header="720" w:footer="720" w:gutter="0"/>
          <w:pgNumType w:start="1"/>
          <w:cols w:space="720"/>
          <w:docGrid w:linePitch="1"/>
        </w:sectPr>
      </w:pPr>
    </w:p>
    <w:p w:rsidR="00892020" w:rsidRDefault="00892020" w:rsidP="00892020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</w:pPr>
      <w:r>
        <w:rPr>
          <w:rFonts w:ascii="Arial" w:eastAsia="Times New Roman" w:hAnsi="Calibri"/>
          <w:color w:val="FF0000"/>
          <w:sz w:val="2"/>
          <w:szCs w:val="22"/>
        </w:rPr>
        <w:lastRenderedPageBreak/>
        <w:t xml:space="preserve"> </w:t>
      </w:r>
    </w:p>
    <w:p w:rsidR="00892020" w:rsidRDefault="00892020" w:rsidP="00892020">
      <w:pPr>
        <w:framePr w:w="1265" w:wrap="auto" w:hAnchor="text" w:x="3548" w:y="1261"/>
        <w:widowControl w:val="0"/>
        <w:autoSpaceDE w:val="0"/>
        <w:autoSpaceDN w:val="0"/>
        <w:spacing w:line="281" w:lineRule="exact"/>
        <w:rPr>
          <w:rFonts w:eastAsia="Times New Roman" w:hAnsi="Calibri"/>
          <w:color w:val="000000"/>
          <w:sz w:val="28"/>
          <w:szCs w:val="22"/>
        </w:rPr>
      </w:pPr>
      <w:r>
        <w:rPr>
          <w:rFonts w:ascii="WSTVEP+ËÎÌå" w:eastAsia="Times New Roman" w:hAnsi="WSTVEP+ËÎÌå" w:cs="WSTVEP+ËÎÌå"/>
          <w:color w:val="000000"/>
          <w:sz w:val="28"/>
          <w:szCs w:val="22"/>
        </w:rPr>
        <w:t>目</w:t>
      </w:r>
      <w:r>
        <w:rPr>
          <w:rFonts w:eastAsia="Times New Roman" w:hAnsi="Calibri"/>
          <w:color w:val="000000"/>
          <w:spacing w:val="214"/>
          <w:sz w:val="28"/>
          <w:szCs w:val="22"/>
        </w:rPr>
        <w:t xml:space="preserve"> </w:t>
      </w:r>
      <w:r>
        <w:rPr>
          <w:rFonts w:ascii="WSTVEP+ËÎÌå" w:eastAsia="Times New Roman" w:hAnsi="WSTVEP+ËÎÌå" w:cs="WSTVEP+ËÎÌå"/>
          <w:color w:val="000000"/>
          <w:sz w:val="28"/>
          <w:szCs w:val="22"/>
        </w:rPr>
        <w:t>录</w:t>
      </w:r>
    </w:p>
    <w:p w:rsidR="00892020" w:rsidRDefault="00892020" w:rsidP="00892020">
      <w:pPr>
        <w:framePr w:w="7030" w:wrap="auto" w:hAnchor="text" w:x="908" w:y="1906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WSTVEP+ËÎÌå" w:eastAsia="Times New Roman" w:hAnsi="WSTVEP+ËÎÌå" w:cs="WSTVEP+ËÎÌå"/>
          <w:color w:val="000000"/>
          <w:sz w:val="18"/>
          <w:szCs w:val="22"/>
        </w:rPr>
        <w:t>第一章</w:t>
      </w:r>
      <w:r>
        <w:rPr>
          <w:rFonts w:eastAsia="Times New Roman" w:hAnsi="Calibri"/>
          <w:color w:val="000000"/>
          <w:spacing w:val="46"/>
          <w:sz w:val="18"/>
          <w:szCs w:val="22"/>
        </w:rPr>
        <w:t xml:space="preserve"> </w:t>
      </w:r>
      <w:r>
        <w:rPr>
          <w:rFonts w:ascii="WSTVEP+ËÎÌå" w:eastAsia="Times New Roman" w:hAnsi="WSTVEP+ËÎÌå" w:cs="WSTVEP+ËÎÌå"/>
          <w:color w:val="000000"/>
          <w:spacing w:val="6"/>
          <w:sz w:val="18"/>
          <w:szCs w:val="22"/>
        </w:rPr>
        <w:t>通识类</w:t>
      </w:r>
      <w:r>
        <w:rPr>
          <w:rFonts w:eastAsia="Times New Roman" w:hAnsi="Calibri"/>
          <w:color w:val="000000"/>
          <w:spacing w:val="1"/>
          <w:sz w:val="18"/>
          <w:szCs w:val="22"/>
        </w:rPr>
        <w:t>.........................................................................................................</w:t>
      </w:r>
      <w:r>
        <w:rPr>
          <w:rFonts w:eastAsia="Times New Roman" w:hAnsi="Calibri"/>
          <w:color w:val="000000"/>
          <w:spacing w:val="-2"/>
          <w:sz w:val="18"/>
          <w:szCs w:val="22"/>
        </w:rPr>
        <w:t xml:space="preserve"> </w:t>
      </w:r>
      <w:r>
        <w:rPr>
          <w:rFonts w:eastAsia="Times New Roman" w:hAnsi="Calibri"/>
          <w:color w:val="000000"/>
          <w:sz w:val="18"/>
          <w:szCs w:val="22"/>
        </w:rPr>
        <w:t>1</w:t>
      </w:r>
    </w:p>
    <w:p w:rsidR="00892020" w:rsidRDefault="00892020" w:rsidP="00892020">
      <w:pPr>
        <w:framePr w:w="360" w:wrap="auto" w:hAnchor="text" w:x="1328" w:y="2162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1</w:t>
      </w:r>
    </w:p>
    <w:p w:rsidR="00892020" w:rsidRDefault="00892020" w:rsidP="00892020">
      <w:pPr>
        <w:framePr w:w="6442" w:wrap="auto" w:hAnchor="text" w:x="1419" w:y="2162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pacing w:val="1"/>
          <w:sz w:val="18"/>
          <w:szCs w:val="22"/>
        </w:rPr>
        <w:t>.</w:t>
      </w:r>
      <w:r>
        <w:rPr>
          <w:rFonts w:ascii="WSTVEP+ËÎÌå" w:eastAsia="Times New Roman" w:hAnsi="WSTVEP+ËÎÌå" w:cs="WSTVEP+ËÎÌå"/>
          <w:color w:val="000000"/>
          <w:spacing w:val="2"/>
          <w:sz w:val="18"/>
          <w:szCs w:val="22"/>
        </w:rPr>
        <w:t>一般安全守则</w:t>
      </w:r>
      <w:r>
        <w:rPr>
          <w:rFonts w:eastAsia="Times New Roman" w:hAnsi="Calibri"/>
          <w:color w:val="000000"/>
          <w:spacing w:val="1"/>
          <w:sz w:val="18"/>
          <w:szCs w:val="22"/>
        </w:rPr>
        <w:t>...............................................................................................</w:t>
      </w:r>
      <w:r>
        <w:rPr>
          <w:rFonts w:eastAsia="Times New Roman" w:hAnsi="Calibri"/>
          <w:color w:val="000000"/>
          <w:spacing w:val="-1"/>
          <w:sz w:val="18"/>
          <w:szCs w:val="22"/>
        </w:rPr>
        <w:t xml:space="preserve"> </w:t>
      </w:r>
      <w:r>
        <w:rPr>
          <w:rFonts w:eastAsia="Times New Roman" w:hAnsi="Calibri"/>
          <w:color w:val="000000"/>
          <w:sz w:val="18"/>
          <w:szCs w:val="22"/>
        </w:rPr>
        <w:t>1</w:t>
      </w:r>
    </w:p>
    <w:p w:rsidR="00892020" w:rsidRDefault="00892020" w:rsidP="00892020">
      <w:pPr>
        <w:framePr w:w="360" w:wrap="auto" w:hAnchor="text" w:x="1748" w:y="2419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1</w:t>
      </w:r>
    </w:p>
    <w:p w:rsidR="00892020" w:rsidRDefault="00892020" w:rsidP="00892020">
      <w:pPr>
        <w:framePr w:w="360" w:wrap="auto" w:hAnchor="text" w:x="1748" w:y="2419"/>
        <w:widowControl w:val="0"/>
        <w:autoSpaceDE w:val="0"/>
        <w:autoSpaceDN w:val="0"/>
        <w:spacing w:before="57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1</w:t>
      </w:r>
    </w:p>
    <w:p w:rsidR="00892020" w:rsidRDefault="00892020" w:rsidP="00892020">
      <w:pPr>
        <w:framePr w:w="5959" w:wrap="auto" w:hAnchor="text" w:x="1839" w:y="2419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.1</w:t>
      </w:r>
      <w:r>
        <w:rPr>
          <w:rFonts w:eastAsia="Times New Roman" w:hAnsi="Calibri"/>
          <w:color w:val="000000"/>
          <w:spacing w:val="2"/>
          <w:sz w:val="18"/>
          <w:szCs w:val="22"/>
        </w:rPr>
        <w:t xml:space="preserve"> </w:t>
      </w:r>
      <w:r>
        <w:rPr>
          <w:rFonts w:ascii="WSTVEP+ËÎÌå" w:eastAsia="Times New Roman" w:hAnsi="WSTVEP+ËÎÌå" w:cs="WSTVEP+ËÎÌå"/>
          <w:color w:val="000000"/>
          <w:spacing w:val="1"/>
          <w:sz w:val="18"/>
          <w:szCs w:val="22"/>
        </w:rPr>
        <w:t>实验室安全基本要求</w:t>
      </w:r>
      <w:r>
        <w:rPr>
          <w:rFonts w:eastAsia="Times New Roman" w:hAnsi="Calibri"/>
          <w:color w:val="000000"/>
          <w:spacing w:val="1"/>
          <w:sz w:val="18"/>
          <w:szCs w:val="22"/>
        </w:rPr>
        <w:t>.......................................................................</w:t>
      </w:r>
      <w:r>
        <w:rPr>
          <w:rFonts w:eastAsia="Times New Roman" w:hAnsi="Calibri"/>
          <w:color w:val="000000"/>
          <w:spacing w:val="-2"/>
          <w:sz w:val="18"/>
          <w:szCs w:val="22"/>
        </w:rPr>
        <w:t xml:space="preserve"> </w:t>
      </w:r>
      <w:r>
        <w:rPr>
          <w:rFonts w:eastAsia="Times New Roman" w:hAnsi="Calibri"/>
          <w:color w:val="000000"/>
          <w:sz w:val="18"/>
          <w:szCs w:val="22"/>
        </w:rPr>
        <w:t>1</w:t>
      </w:r>
    </w:p>
    <w:p w:rsidR="00892020" w:rsidRDefault="00892020" w:rsidP="00892020">
      <w:pPr>
        <w:framePr w:w="5959" w:wrap="auto" w:hAnchor="text" w:x="1839" w:y="2419"/>
        <w:widowControl w:val="0"/>
        <w:autoSpaceDE w:val="0"/>
        <w:autoSpaceDN w:val="0"/>
        <w:spacing w:before="57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.2</w:t>
      </w:r>
      <w:r>
        <w:rPr>
          <w:rFonts w:eastAsia="Times New Roman" w:hAnsi="Calibri"/>
          <w:color w:val="000000"/>
          <w:spacing w:val="2"/>
          <w:sz w:val="18"/>
          <w:szCs w:val="22"/>
        </w:rPr>
        <w:t xml:space="preserve"> </w:t>
      </w:r>
      <w:r>
        <w:rPr>
          <w:rFonts w:ascii="WSTVEP+ËÎÌå" w:eastAsia="Times New Roman" w:hAnsi="WSTVEP+ËÎÌå" w:cs="WSTVEP+ËÎÌå"/>
          <w:color w:val="000000"/>
          <w:sz w:val="18"/>
          <w:szCs w:val="22"/>
        </w:rPr>
        <w:t>个人安全须知</w:t>
      </w:r>
      <w:r>
        <w:rPr>
          <w:rFonts w:eastAsia="Times New Roman" w:hAnsi="Calibri"/>
          <w:color w:val="000000"/>
          <w:spacing w:val="1"/>
          <w:sz w:val="18"/>
          <w:szCs w:val="22"/>
        </w:rPr>
        <w:t>...................................................................................</w:t>
      </w:r>
      <w:r>
        <w:rPr>
          <w:rFonts w:eastAsia="Times New Roman" w:hAnsi="Calibri"/>
          <w:color w:val="000000"/>
          <w:spacing w:val="-2"/>
          <w:sz w:val="18"/>
          <w:szCs w:val="22"/>
        </w:rPr>
        <w:t xml:space="preserve"> </w:t>
      </w:r>
      <w:r>
        <w:rPr>
          <w:rFonts w:eastAsia="Times New Roman" w:hAnsi="Calibri"/>
          <w:color w:val="000000"/>
          <w:sz w:val="18"/>
          <w:szCs w:val="22"/>
        </w:rPr>
        <w:t>2</w:t>
      </w:r>
    </w:p>
    <w:p w:rsidR="00892020" w:rsidRDefault="00892020" w:rsidP="00892020">
      <w:pPr>
        <w:framePr w:w="360" w:wrap="auto" w:hAnchor="text" w:x="1328" w:y="2933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2</w:t>
      </w:r>
    </w:p>
    <w:p w:rsidR="00892020" w:rsidRDefault="00892020" w:rsidP="00892020">
      <w:pPr>
        <w:framePr w:w="6442" w:wrap="auto" w:hAnchor="text" w:x="1419" w:y="2933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pacing w:val="1"/>
          <w:sz w:val="18"/>
          <w:szCs w:val="22"/>
        </w:rPr>
        <w:t>.</w:t>
      </w:r>
      <w:r>
        <w:rPr>
          <w:rFonts w:ascii="WSTVEP+ËÎÌå" w:eastAsia="Times New Roman" w:hAnsi="WSTVEP+ËÎÌå" w:cs="WSTVEP+ËÎÌå"/>
          <w:color w:val="000000"/>
          <w:spacing w:val="1"/>
          <w:sz w:val="18"/>
          <w:szCs w:val="22"/>
        </w:rPr>
        <w:t>消防安全</w:t>
      </w:r>
      <w:r>
        <w:rPr>
          <w:rFonts w:eastAsia="Times New Roman" w:hAnsi="Calibri"/>
          <w:color w:val="000000"/>
          <w:spacing w:val="1"/>
          <w:sz w:val="18"/>
          <w:szCs w:val="22"/>
        </w:rPr>
        <w:t>.......................................................................................................</w:t>
      </w:r>
      <w:r>
        <w:rPr>
          <w:rFonts w:eastAsia="Times New Roman" w:hAnsi="Calibri"/>
          <w:color w:val="000000"/>
          <w:spacing w:val="-2"/>
          <w:sz w:val="18"/>
          <w:szCs w:val="22"/>
        </w:rPr>
        <w:t xml:space="preserve"> </w:t>
      </w:r>
      <w:r>
        <w:rPr>
          <w:rFonts w:eastAsia="Times New Roman" w:hAnsi="Calibri"/>
          <w:color w:val="000000"/>
          <w:sz w:val="18"/>
          <w:szCs w:val="22"/>
        </w:rPr>
        <w:t>3</w:t>
      </w:r>
    </w:p>
    <w:p w:rsidR="00892020" w:rsidRDefault="00892020" w:rsidP="00892020">
      <w:pPr>
        <w:framePr w:w="360" w:wrap="auto" w:hAnchor="text" w:x="1748" w:y="3190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2</w:t>
      </w:r>
    </w:p>
    <w:p w:rsidR="00892020" w:rsidRDefault="00892020" w:rsidP="00892020">
      <w:pPr>
        <w:framePr w:w="360" w:wrap="auto" w:hAnchor="text" w:x="1748" w:y="3190"/>
        <w:widowControl w:val="0"/>
        <w:autoSpaceDE w:val="0"/>
        <w:autoSpaceDN w:val="0"/>
        <w:spacing w:before="58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2</w:t>
      </w:r>
    </w:p>
    <w:p w:rsidR="00892020" w:rsidRDefault="00892020" w:rsidP="00892020">
      <w:pPr>
        <w:framePr w:w="360" w:wrap="auto" w:hAnchor="text" w:x="1748" w:y="3190"/>
        <w:widowControl w:val="0"/>
        <w:autoSpaceDE w:val="0"/>
        <w:autoSpaceDN w:val="0"/>
        <w:spacing w:before="57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2</w:t>
      </w:r>
    </w:p>
    <w:p w:rsidR="00892020" w:rsidRDefault="00892020" w:rsidP="00892020">
      <w:pPr>
        <w:framePr w:w="360" w:wrap="auto" w:hAnchor="text" w:x="1748" w:y="3190"/>
        <w:widowControl w:val="0"/>
        <w:autoSpaceDE w:val="0"/>
        <w:autoSpaceDN w:val="0"/>
        <w:spacing w:before="57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2</w:t>
      </w:r>
    </w:p>
    <w:p w:rsidR="00892020" w:rsidRDefault="00892020" w:rsidP="00892020">
      <w:pPr>
        <w:framePr w:w="5959" w:wrap="auto" w:hAnchor="text" w:x="1839" w:y="3190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.1</w:t>
      </w:r>
      <w:r>
        <w:rPr>
          <w:rFonts w:eastAsia="Times New Roman" w:hAnsi="Calibri"/>
          <w:color w:val="000000"/>
          <w:spacing w:val="2"/>
          <w:sz w:val="18"/>
          <w:szCs w:val="22"/>
        </w:rPr>
        <w:t xml:space="preserve"> </w:t>
      </w:r>
      <w:r>
        <w:rPr>
          <w:rFonts w:ascii="WSTVEP+ËÎÌå" w:eastAsia="Times New Roman" w:hAnsi="WSTVEP+ËÎÌå" w:cs="WSTVEP+ËÎÌå"/>
          <w:color w:val="000000"/>
          <w:spacing w:val="1"/>
          <w:sz w:val="18"/>
          <w:szCs w:val="22"/>
        </w:rPr>
        <w:t>火灾初起的紧急处理</w:t>
      </w:r>
      <w:r>
        <w:rPr>
          <w:rFonts w:eastAsia="Times New Roman" w:hAnsi="Calibri"/>
          <w:color w:val="000000"/>
          <w:spacing w:val="1"/>
          <w:sz w:val="18"/>
          <w:szCs w:val="22"/>
        </w:rPr>
        <w:t>.......................................................................</w:t>
      </w:r>
      <w:r>
        <w:rPr>
          <w:rFonts w:eastAsia="Times New Roman" w:hAnsi="Calibri"/>
          <w:color w:val="000000"/>
          <w:spacing w:val="-2"/>
          <w:sz w:val="18"/>
          <w:szCs w:val="22"/>
        </w:rPr>
        <w:t xml:space="preserve"> </w:t>
      </w:r>
      <w:r>
        <w:rPr>
          <w:rFonts w:eastAsia="Times New Roman" w:hAnsi="Calibri"/>
          <w:color w:val="000000"/>
          <w:sz w:val="18"/>
          <w:szCs w:val="22"/>
        </w:rPr>
        <w:t>3</w:t>
      </w:r>
    </w:p>
    <w:p w:rsidR="00892020" w:rsidRDefault="00892020" w:rsidP="00892020">
      <w:pPr>
        <w:framePr w:w="5959" w:wrap="auto" w:hAnchor="text" w:x="1839" w:y="3190"/>
        <w:widowControl w:val="0"/>
        <w:autoSpaceDE w:val="0"/>
        <w:autoSpaceDN w:val="0"/>
        <w:spacing w:before="58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.2</w:t>
      </w:r>
      <w:r>
        <w:rPr>
          <w:rFonts w:eastAsia="Times New Roman" w:hAnsi="Calibri"/>
          <w:color w:val="000000"/>
          <w:spacing w:val="2"/>
          <w:sz w:val="18"/>
          <w:szCs w:val="22"/>
        </w:rPr>
        <w:t xml:space="preserve"> </w:t>
      </w:r>
      <w:r>
        <w:rPr>
          <w:rFonts w:ascii="WSTVEP+ËÎÌå" w:eastAsia="Times New Roman" w:hAnsi="WSTVEP+ËÎÌå" w:cs="WSTVEP+ËÎÌå"/>
          <w:color w:val="000000"/>
          <w:sz w:val="18"/>
          <w:szCs w:val="22"/>
        </w:rPr>
        <w:t>常见隐患</w:t>
      </w:r>
      <w:r>
        <w:rPr>
          <w:rFonts w:eastAsia="Times New Roman" w:hAnsi="Calibri"/>
          <w:color w:val="000000"/>
          <w:spacing w:val="-4"/>
          <w:sz w:val="18"/>
          <w:szCs w:val="22"/>
        </w:rPr>
        <w:t xml:space="preserve"> </w:t>
      </w:r>
      <w:r>
        <w:rPr>
          <w:rFonts w:eastAsia="Times New Roman" w:hAnsi="Calibri"/>
          <w:color w:val="000000"/>
          <w:spacing w:val="1"/>
          <w:sz w:val="18"/>
          <w:szCs w:val="22"/>
        </w:rPr>
        <w:t>..........................................................................................</w:t>
      </w:r>
      <w:r>
        <w:rPr>
          <w:rFonts w:eastAsia="Times New Roman" w:hAnsi="Calibri"/>
          <w:color w:val="000000"/>
          <w:spacing w:val="-1"/>
          <w:sz w:val="18"/>
          <w:szCs w:val="22"/>
        </w:rPr>
        <w:t xml:space="preserve"> </w:t>
      </w:r>
      <w:r>
        <w:rPr>
          <w:rFonts w:eastAsia="Times New Roman" w:hAnsi="Calibri"/>
          <w:color w:val="000000"/>
          <w:sz w:val="18"/>
          <w:szCs w:val="22"/>
        </w:rPr>
        <w:t>3</w:t>
      </w:r>
    </w:p>
    <w:p w:rsidR="00892020" w:rsidRDefault="00892020" w:rsidP="00892020">
      <w:pPr>
        <w:framePr w:w="5959" w:wrap="auto" w:hAnchor="text" w:x="1839" w:y="3190"/>
        <w:widowControl w:val="0"/>
        <w:autoSpaceDE w:val="0"/>
        <w:autoSpaceDN w:val="0"/>
        <w:spacing w:before="57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.3</w:t>
      </w:r>
      <w:r>
        <w:rPr>
          <w:rFonts w:eastAsia="Times New Roman" w:hAnsi="Calibri"/>
          <w:color w:val="000000"/>
          <w:spacing w:val="2"/>
          <w:sz w:val="18"/>
          <w:szCs w:val="22"/>
        </w:rPr>
        <w:t xml:space="preserve"> </w:t>
      </w:r>
      <w:r>
        <w:rPr>
          <w:rFonts w:ascii="WSTVEP+ËÎÌå" w:eastAsia="Times New Roman" w:hAnsi="WSTVEP+ËÎÌå" w:cs="WSTVEP+ËÎÌå"/>
          <w:color w:val="000000"/>
          <w:sz w:val="18"/>
          <w:szCs w:val="22"/>
        </w:rPr>
        <w:t>火灾的扑救</w:t>
      </w:r>
      <w:r>
        <w:rPr>
          <w:rFonts w:eastAsia="Times New Roman" w:hAnsi="Calibri"/>
          <w:color w:val="000000"/>
          <w:spacing w:val="1"/>
          <w:sz w:val="18"/>
          <w:szCs w:val="22"/>
        </w:rPr>
        <w:t>.......................................................................................</w:t>
      </w:r>
      <w:r>
        <w:rPr>
          <w:rFonts w:eastAsia="Times New Roman" w:hAnsi="Calibri"/>
          <w:color w:val="000000"/>
          <w:spacing w:val="-2"/>
          <w:sz w:val="18"/>
          <w:szCs w:val="22"/>
        </w:rPr>
        <w:t xml:space="preserve"> </w:t>
      </w:r>
      <w:r>
        <w:rPr>
          <w:rFonts w:eastAsia="Times New Roman" w:hAnsi="Calibri"/>
          <w:color w:val="000000"/>
          <w:sz w:val="18"/>
          <w:szCs w:val="22"/>
        </w:rPr>
        <w:t>4</w:t>
      </w:r>
    </w:p>
    <w:p w:rsidR="00892020" w:rsidRDefault="00892020" w:rsidP="00892020">
      <w:pPr>
        <w:framePr w:w="5959" w:wrap="auto" w:hAnchor="text" w:x="1839" w:y="3190"/>
        <w:widowControl w:val="0"/>
        <w:autoSpaceDE w:val="0"/>
        <w:autoSpaceDN w:val="0"/>
        <w:spacing w:before="57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.4</w:t>
      </w:r>
      <w:r>
        <w:rPr>
          <w:rFonts w:eastAsia="Times New Roman" w:hAnsi="Calibri"/>
          <w:color w:val="000000"/>
          <w:spacing w:val="2"/>
          <w:sz w:val="18"/>
          <w:szCs w:val="22"/>
        </w:rPr>
        <w:t xml:space="preserve"> </w:t>
      </w:r>
      <w:r>
        <w:rPr>
          <w:rFonts w:ascii="WSTVEP+ËÎÌå" w:eastAsia="Times New Roman" w:hAnsi="WSTVEP+ËÎÌå" w:cs="WSTVEP+ËÎÌå"/>
          <w:color w:val="000000"/>
          <w:sz w:val="18"/>
          <w:szCs w:val="22"/>
        </w:rPr>
        <w:t>逃生自救</w:t>
      </w:r>
      <w:r>
        <w:rPr>
          <w:rFonts w:eastAsia="Times New Roman" w:hAnsi="Calibri"/>
          <w:color w:val="000000"/>
          <w:spacing w:val="-4"/>
          <w:sz w:val="18"/>
          <w:szCs w:val="22"/>
        </w:rPr>
        <w:t xml:space="preserve"> </w:t>
      </w:r>
      <w:r>
        <w:rPr>
          <w:rFonts w:eastAsia="Times New Roman" w:hAnsi="Calibri"/>
          <w:color w:val="000000"/>
          <w:spacing w:val="1"/>
          <w:sz w:val="18"/>
          <w:szCs w:val="22"/>
        </w:rPr>
        <w:t>..........................................................................................</w:t>
      </w:r>
      <w:r>
        <w:rPr>
          <w:rFonts w:eastAsia="Times New Roman" w:hAnsi="Calibri"/>
          <w:color w:val="000000"/>
          <w:spacing w:val="-1"/>
          <w:sz w:val="18"/>
          <w:szCs w:val="22"/>
        </w:rPr>
        <w:t xml:space="preserve"> </w:t>
      </w:r>
      <w:r>
        <w:rPr>
          <w:rFonts w:eastAsia="Times New Roman" w:hAnsi="Calibri"/>
          <w:color w:val="000000"/>
          <w:sz w:val="18"/>
          <w:szCs w:val="22"/>
        </w:rPr>
        <w:t>5</w:t>
      </w:r>
    </w:p>
    <w:p w:rsidR="00892020" w:rsidRDefault="00892020" w:rsidP="00892020">
      <w:pPr>
        <w:framePr w:w="360" w:wrap="auto" w:hAnchor="text" w:x="1328" w:y="4217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3</w:t>
      </w:r>
    </w:p>
    <w:p w:rsidR="00892020" w:rsidRDefault="00892020" w:rsidP="00892020">
      <w:pPr>
        <w:framePr w:w="360" w:wrap="auto" w:hAnchor="text" w:x="1328" w:y="4217"/>
        <w:widowControl w:val="0"/>
        <w:autoSpaceDE w:val="0"/>
        <w:autoSpaceDN w:val="0"/>
        <w:spacing w:before="571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4</w:t>
      </w:r>
    </w:p>
    <w:p w:rsidR="00892020" w:rsidRDefault="00892020" w:rsidP="00892020">
      <w:pPr>
        <w:framePr w:w="6442" w:wrap="auto" w:hAnchor="text" w:x="1419" w:y="4217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pacing w:val="1"/>
          <w:sz w:val="18"/>
          <w:szCs w:val="22"/>
        </w:rPr>
        <w:t>.</w:t>
      </w:r>
      <w:r>
        <w:rPr>
          <w:rFonts w:ascii="WSTVEP+ËÎÌå" w:eastAsia="Times New Roman" w:hAnsi="WSTVEP+ËÎÌå" w:cs="WSTVEP+ËÎÌå"/>
          <w:color w:val="000000"/>
          <w:spacing w:val="1"/>
          <w:sz w:val="18"/>
          <w:szCs w:val="22"/>
        </w:rPr>
        <w:t>水电安全</w:t>
      </w:r>
      <w:r>
        <w:rPr>
          <w:rFonts w:eastAsia="Times New Roman" w:hAnsi="Calibri"/>
          <w:color w:val="000000"/>
          <w:spacing w:val="1"/>
          <w:sz w:val="18"/>
          <w:szCs w:val="22"/>
        </w:rPr>
        <w:t>.......................................................................................................</w:t>
      </w:r>
      <w:r>
        <w:rPr>
          <w:rFonts w:eastAsia="Times New Roman" w:hAnsi="Calibri"/>
          <w:color w:val="000000"/>
          <w:spacing w:val="-2"/>
          <w:sz w:val="18"/>
          <w:szCs w:val="22"/>
        </w:rPr>
        <w:t xml:space="preserve"> </w:t>
      </w:r>
      <w:r>
        <w:rPr>
          <w:rFonts w:eastAsia="Times New Roman" w:hAnsi="Calibri"/>
          <w:color w:val="000000"/>
          <w:sz w:val="18"/>
          <w:szCs w:val="22"/>
        </w:rPr>
        <w:t>6</w:t>
      </w:r>
    </w:p>
    <w:p w:rsidR="00892020" w:rsidRDefault="00892020" w:rsidP="00892020">
      <w:pPr>
        <w:framePr w:w="360" w:wrap="auto" w:hAnchor="text" w:x="1748" w:y="4474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3</w:t>
      </w:r>
    </w:p>
    <w:p w:rsidR="00892020" w:rsidRDefault="00892020" w:rsidP="00892020">
      <w:pPr>
        <w:framePr w:w="360" w:wrap="auto" w:hAnchor="text" w:x="1748" w:y="4474"/>
        <w:widowControl w:val="0"/>
        <w:autoSpaceDE w:val="0"/>
        <w:autoSpaceDN w:val="0"/>
        <w:spacing w:before="57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3</w:t>
      </w:r>
    </w:p>
    <w:p w:rsidR="00892020" w:rsidRDefault="00892020" w:rsidP="00892020">
      <w:pPr>
        <w:framePr w:w="5959" w:wrap="auto" w:hAnchor="text" w:x="1839" w:y="4474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.1</w:t>
      </w:r>
      <w:r>
        <w:rPr>
          <w:rFonts w:eastAsia="Times New Roman" w:hAnsi="Calibri"/>
          <w:color w:val="000000"/>
          <w:spacing w:val="2"/>
          <w:sz w:val="18"/>
          <w:szCs w:val="22"/>
        </w:rPr>
        <w:t xml:space="preserve"> </w:t>
      </w:r>
      <w:r>
        <w:rPr>
          <w:rFonts w:ascii="WSTVEP+ËÎÌå" w:eastAsia="Times New Roman" w:hAnsi="WSTVEP+ËÎÌå" w:cs="WSTVEP+ËÎÌå"/>
          <w:color w:val="000000"/>
          <w:sz w:val="18"/>
          <w:szCs w:val="22"/>
        </w:rPr>
        <w:t>用电安全</w:t>
      </w:r>
      <w:r>
        <w:rPr>
          <w:rFonts w:eastAsia="Times New Roman" w:hAnsi="Calibri"/>
          <w:color w:val="000000"/>
          <w:spacing w:val="-4"/>
          <w:sz w:val="18"/>
          <w:szCs w:val="22"/>
        </w:rPr>
        <w:t xml:space="preserve"> </w:t>
      </w:r>
      <w:r>
        <w:rPr>
          <w:rFonts w:eastAsia="Times New Roman" w:hAnsi="Calibri"/>
          <w:color w:val="000000"/>
          <w:spacing w:val="1"/>
          <w:sz w:val="18"/>
          <w:szCs w:val="22"/>
        </w:rPr>
        <w:t>..........................................................................................</w:t>
      </w:r>
      <w:r>
        <w:rPr>
          <w:rFonts w:eastAsia="Times New Roman" w:hAnsi="Calibri"/>
          <w:color w:val="000000"/>
          <w:spacing w:val="-1"/>
          <w:sz w:val="18"/>
          <w:szCs w:val="22"/>
        </w:rPr>
        <w:t xml:space="preserve"> </w:t>
      </w:r>
      <w:r>
        <w:rPr>
          <w:rFonts w:eastAsia="Times New Roman" w:hAnsi="Calibri"/>
          <w:color w:val="000000"/>
          <w:sz w:val="18"/>
          <w:szCs w:val="22"/>
        </w:rPr>
        <w:t>6</w:t>
      </w:r>
    </w:p>
    <w:p w:rsidR="00892020" w:rsidRDefault="00892020" w:rsidP="00892020">
      <w:pPr>
        <w:framePr w:w="5959" w:wrap="auto" w:hAnchor="text" w:x="1839" w:y="4474"/>
        <w:widowControl w:val="0"/>
        <w:autoSpaceDE w:val="0"/>
        <w:autoSpaceDN w:val="0"/>
        <w:spacing w:before="57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.2</w:t>
      </w:r>
      <w:r>
        <w:rPr>
          <w:rFonts w:eastAsia="Times New Roman" w:hAnsi="Calibri"/>
          <w:color w:val="000000"/>
          <w:spacing w:val="2"/>
          <w:sz w:val="18"/>
          <w:szCs w:val="22"/>
        </w:rPr>
        <w:t xml:space="preserve"> </w:t>
      </w:r>
      <w:r>
        <w:rPr>
          <w:rFonts w:ascii="WSTVEP+ËÎÌå" w:eastAsia="Times New Roman" w:hAnsi="WSTVEP+ËÎÌå" w:cs="WSTVEP+ËÎÌå"/>
          <w:color w:val="000000"/>
          <w:sz w:val="18"/>
          <w:szCs w:val="22"/>
        </w:rPr>
        <w:t>用水安全</w:t>
      </w:r>
      <w:r>
        <w:rPr>
          <w:rFonts w:eastAsia="Times New Roman" w:hAnsi="Calibri"/>
          <w:color w:val="000000"/>
          <w:spacing w:val="-4"/>
          <w:sz w:val="18"/>
          <w:szCs w:val="22"/>
        </w:rPr>
        <w:t xml:space="preserve"> </w:t>
      </w:r>
      <w:r>
        <w:rPr>
          <w:rFonts w:eastAsia="Times New Roman" w:hAnsi="Calibri"/>
          <w:color w:val="000000"/>
          <w:spacing w:val="1"/>
          <w:sz w:val="18"/>
          <w:szCs w:val="22"/>
        </w:rPr>
        <w:t>..........................................................................................</w:t>
      </w:r>
      <w:r>
        <w:rPr>
          <w:rFonts w:eastAsia="Times New Roman" w:hAnsi="Calibri"/>
          <w:color w:val="000000"/>
          <w:spacing w:val="-1"/>
          <w:sz w:val="18"/>
          <w:szCs w:val="22"/>
        </w:rPr>
        <w:t xml:space="preserve"> </w:t>
      </w:r>
      <w:r>
        <w:rPr>
          <w:rFonts w:eastAsia="Times New Roman" w:hAnsi="Calibri"/>
          <w:color w:val="000000"/>
          <w:sz w:val="18"/>
          <w:szCs w:val="22"/>
        </w:rPr>
        <w:t>9</w:t>
      </w:r>
    </w:p>
    <w:p w:rsidR="00892020" w:rsidRDefault="00892020" w:rsidP="00892020">
      <w:pPr>
        <w:framePr w:w="6442" w:wrap="auto" w:hAnchor="text" w:x="1419" w:y="4988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pacing w:val="1"/>
          <w:sz w:val="18"/>
          <w:szCs w:val="22"/>
        </w:rPr>
        <w:t>.</w:t>
      </w:r>
      <w:r>
        <w:rPr>
          <w:rFonts w:ascii="WSTVEP+ËÎÌå" w:eastAsia="Times New Roman" w:hAnsi="WSTVEP+ËÎÌå" w:cs="WSTVEP+ËÎÌå"/>
          <w:color w:val="000000"/>
          <w:spacing w:val="2"/>
          <w:sz w:val="18"/>
          <w:szCs w:val="22"/>
        </w:rPr>
        <w:t>一般仪器设备安全</w:t>
      </w:r>
      <w:r>
        <w:rPr>
          <w:rFonts w:eastAsia="Times New Roman" w:hAnsi="Calibri"/>
          <w:color w:val="000000"/>
          <w:spacing w:val="1"/>
          <w:sz w:val="18"/>
          <w:szCs w:val="22"/>
        </w:rPr>
        <w:t>.......................................................................................</w:t>
      </w:r>
      <w:r>
        <w:rPr>
          <w:rFonts w:eastAsia="Times New Roman" w:hAnsi="Calibri"/>
          <w:color w:val="000000"/>
          <w:spacing w:val="-2"/>
          <w:sz w:val="18"/>
          <w:szCs w:val="22"/>
        </w:rPr>
        <w:t xml:space="preserve"> </w:t>
      </w:r>
      <w:r>
        <w:rPr>
          <w:rFonts w:eastAsia="Times New Roman" w:hAnsi="Calibri"/>
          <w:color w:val="000000"/>
          <w:sz w:val="18"/>
          <w:szCs w:val="22"/>
        </w:rPr>
        <w:t>9</w:t>
      </w:r>
    </w:p>
    <w:p w:rsidR="00892020" w:rsidRDefault="00892020" w:rsidP="00892020">
      <w:pPr>
        <w:framePr w:w="360" w:wrap="auto" w:hAnchor="text" w:x="1748" w:y="5245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4</w:t>
      </w:r>
    </w:p>
    <w:p w:rsidR="00892020" w:rsidRDefault="00892020" w:rsidP="00892020">
      <w:pPr>
        <w:framePr w:w="360" w:wrap="auto" w:hAnchor="text" w:x="1748" w:y="5245"/>
        <w:widowControl w:val="0"/>
        <w:autoSpaceDE w:val="0"/>
        <w:autoSpaceDN w:val="0"/>
        <w:spacing w:before="57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4</w:t>
      </w:r>
    </w:p>
    <w:p w:rsidR="00892020" w:rsidRDefault="00892020" w:rsidP="00892020">
      <w:pPr>
        <w:framePr w:w="360" w:wrap="auto" w:hAnchor="text" w:x="1748" w:y="5245"/>
        <w:widowControl w:val="0"/>
        <w:autoSpaceDE w:val="0"/>
        <w:autoSpaceDN w:val="0"/>
        <w:spacing w:before="58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4</w:t>
      </w:r>
    </w:p>
    <w:p w:rsidR="00892020" w:rsidRDefault="00892020" w:rsidP="00892020">
      <w:pPr>
        <w:framePr w:w="360" w:wrap="auto" w:hAnchor="text" w:x="1748" w:y="5245"/>
        <w:widowControl w:val="0"/>
        <w:autoSpaceDE w:val="0"/>
        <w:autoSpaceDN w:val="0"/>
        <w:spacing w:before="57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4</w:t>
      </w:r>
    </w:p>
    <w:p w:rsidR="00892020" w:rsidRDefault="00892020" w:rsidP="00892020">
      <w:pPr>
        <w:framePr w:w="360" w:wrap="auto" w:hAnchor="text" w:x="1748" w:y="5245"/>
        <w:widowControl w:val="0"/>
        <w:autoSpaceDE w:val="0"/>
        <w:autoSpaceDN w:val="0"/>
        <w:spacing w:before="57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4</w:t>
      </w:r>
    </w:p>
    <w:p w:rsidR="00892020" w:rsidRDefault="00892020" w:rsidP="00892020">
      <w:pPr>
        <w:framePr w:w="360" w:wrap="auto" w:hAnchor="text" w:x="1748" w:y="5245"/>
        <w:widowControl w:val="0"/>
        <w:autoSpaceDE w:val="0"/>
        <w:autoSpaceDN w:val="0"/>
        <w:spacing w:before="57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4</w:t>
      </w:r>
    </w:p>
    <w:p w:rsidR="00892020" w:rsidRDefault="00892020" w:rsidP="00892020">
      <w:pPr>
        <w:framePr w:w="360" w:wrap="auto" w:hAnchor="text" w:x="1748" w:y="5245"/>
        <w:widowControl w:val="0"/>
        <w:autoSpaceDE w:val="0"/>
        <w:autoSpaceDN w:val="0"/>
        <w:spacing w:before="57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4</w:t>
      </w:r>
    </w:p>
    <w:p w:rsidR="00892020" w:rsidRDefault="00892020" w:rsidP="00892020">
      <w:pPr>
        <w:framePr w:w="5962" w:wrap="auto" w:hAnchor="text" w:x="1839" w:y="5245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.1</w:t>
      </w:r>
      <w:r>
        <w:rPr>
          <w:rFonts w:eastAsia="Times New Roman" w:hAnsi="Calibri"/>
          <w:color w:val="000000"/>
          <w:spacing w:val="2"/>
          <w:sz w:val="18"/>
          <w:szCs w:val="22"/>
        </w:rPr>
        <w:t xml:space="preserve"> </w:t>
      </w:r>
      <w:r>
        <w:rPr>
          <w:rFonts w:ascii="WSTVEP+ËÎÌå" w:eastAsia="Times New Roman" w:hAnsi="WSTVEP+ËÎÌå" w:cs="WSTVEP+ËÎÌå"/>
          <w:color w:val="000000"/>
          <w:spacing w:val="1"/>
          <w:sz w:val="18"/>
          <w:szCs w:val="22"/>
        </w:rPr>
        <w:t>仪器设备的安全使用规则</w:t>
      </w:r>
      <w:r>
        <w:rPr>
          <w:rFonts w:eastAsia="Times New Roman" w:hAnsi="Calibri"/>
          <w:color w:val="000000"/>
          <w:spacing w:val="1"/>
          <w:sz w:val="18"/>
          <w:szCs w:val="22"/>
        </w:rPr>
        <w:t>...............................................................</w:t>
      </w:r>
      <w:r>
        <w:rPr>
          <w:rFonts w:eastAsia="Times New Roman" w:hAnsi="Calibri"/>
          <w:color w:val="000000"/>
          <w:spacing w:val="-1"/>
          <w:sz w:val="18"/>
          <w:szCs w:val="22"/>
        </w:rPr>
        <w:t xml:space="preserve"> </w:t>
      </w:r>
      <w:r>
        <w:rPr>
          <w:rFonts w:eastAsia="Times New Roman" w:hAnsi="Calibri"/>
          <w:color w:val="000000"/>
          <w:sz w:val="18"/>
          <w:szCs w:val="22"/>
        </w:rPr>
        <w:t>9</w:t>
      </w:r>
    </w:p>
    <w:p w:rsidR="00892020" w:rsidRDefault="00892020" w:rsidP="00892020">
      <w:pPr>
        <w:framePr w:w="5962" w:wrap="auto" w:hAnchor="text" w:x="1839" w:y="5245"/>
        <w:widowControl w:val="0"/>
        <w:autoSpaceDE w:val="0"/>
        <w:autoSpaceDN w:val="0"/>
        <w:spacing w:before="57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.2</w:t>
      </w:r>
      <w:r>
        <w:rPr>
          <w:rFonts w:eastAsia="Times New Roman" w:hAnsi="Calibri"/>
          <w:color w:val="000000"/>
          <w:spacing w:val="2"/>
          <w:sz w:val="18"/>
          <w:szCs w:val="22"/>
        </w:rPr>
        <w:t xml:space="preserve"> </w:t>
      </w:r>
      <w:r>
        <w:rPr>
          <w:rFonts w:ascii="WSTVEP+ËÎÌå" w:eastAsia="Times New Roman" w:hAnsi="WSTVEP+ËÎÌå" w:cs="WSTVEP+ËÎÌå"/>
          <w:color w:val="000000"/>
          <w:sz w:val="18"/>
          <w:szCs w:val="22"/>
        </w:rPr>
        <w:t>机械加工设备</w:t>
      </w:r>
      <w:r>
        <w:rPr>
          <w:rFonts w:eastAsia="Times New Roman" w:hAnsi="Calibri"/>
          <w:color w:val="000000"/>
          <w:spacing w:val="1"/>
          <w:sz w:val="18"/>
          <w:szCs w:val="22"/>
        </w:rPr>
        <w:t>..................................................................................10</w:t>
      </w:r>
    </w:p>
    <w:p w:rsidR="00892020" w:rsidRDefault="00892020" w:rsidP="00892020">
      <w:pPr>
        <w:framePr w:w="5962" w:wrap="auto" w:hAnchor="text" w:x="1839" w:y="5245"/>
        <w:widowControl w:val="0"/>
        <w:autoSpaceDE w:val="0"/>
        <w:autoSpaceDN w:val="0"/>
        <w:spacing w:before="58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.3</w:t>
      </w:r>
      <w:r>
        <w:rPr>
          <w:rFonts w:eastAsia="Times New Roman" w:hAnsi="Calibri"/>
          <w:color w:val="000000"/>
          <w:spacing w:val="2"/>
          <w:sz w:val="18"/>
          <w:szCs w:val="22"/>
        </w:rPr>
        <w:t xml:space="preserve"> </w:t>
      </w:r>
      <w:r>
        <w:rPr>
          <w:rFonts w:ascii="WSTVEP+ËÎÌå" w:eastAsia="Times New Roman" w:hAnsi="WSTVEP+ËÎÌå" w:cs="WSTVEP+ËÎÌå"/>
          <w:color w:val="000000"/>
          <w:sz w:val="18"/>
          <w:szCs w:val="22"/>
        </w:rPr>
        <w:t>冰箱</w:t>
      </w:r>
      <w:r>
        <w:rPr>
          <w:rFonts w:eastAsia="Times New Roman" w:hAnsi="Calibri"/>
          <w:color w:val="000000"/>
          <w:spacing w:val="-9"/>
          <w:sz w:val="18"/>
          <w:szCs w:val="22"/>
        </w:rPr>
        <w:t xml:space="preserve"> </w:t>
      </w:r>
      <w:r>
        <w:rPr>
          <w:rFonts w:eastAsia="Times New Roman" w:hAnsi="Calibri"/>
          <w:color w:val="000000"/>
          <w:spacing w:val="1"/>
          <w:sz w:val="18"/>
          <w:szCs w:val="22"/>
        </w:rPr>
        <w:t>.................................................................................................10</w:t>
      </w:r>
    </w:p>
    <w:p w:rsidR="00892020" w:rsidRDefault="00892020" w:rsidP="00892020">
      <w:pPr>
        <w:framePr w:w="5962" w:wrap="auto" w:hAnchor="text" w:x="1839" w:y="5245"/>
        <w:widowControl w:val="0"/>
        <w:autoSpaceDE w:val="0"/>
        <w:autoSpaceDN w:val="0"/>
        <w:spacing w:before="57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.4</w:t>
      </w:r>
      <w:r>
        <w:rPr>
          <w:rFonts w:eastAsia="Times New Roman" w:hAnsi="Calibri"/>
          <w:color w:val="000000"/>
          <w:spacing w:val="2"/>
          <w:sz w:val="18"/>
          <w:szCs w:val="22"/>
        </w:rPr>
        <w:t xml:space="preserve"> </w:t>
      </w:r>
      <w:r>
        <w:rPr>
          <w:rFonts w:ascii="WSTVEP+ËÎÌå" w:eastAsia="Times New Roman" w:hAnsi="WSTVEP+ËÎÌå" w:cs="WSTVEP+ËÎÌå"/>
          <w:color w:val="000000"/>
          <w:sz w:val="18"/>
          <w:szCs w:val="22"/>
        </w:rPr>
        <w:t>高速离心机</w:t>
      </w:r>
      <w:r>
        <w:rPr>
          <w:rFonts w:eastAsia="Times New Roman" w:hAnsi="Calibri"/>
          <w:color w:val="000000"/>
          <w:spacing w:val="1"/>
          <w:sz w:val="18"/>
          <w:szCs w:val="22"/>
        </w:rPr>
        <w:t>......................................................................................11</w:t>
      </w:r>
    </w:p>
    <w:p w:rsidR="00892020" w:rsidRDefault="00892020" w:rsidP="00892020">
      <w:pPr>
        <w:framePr w:w="5962" w:wrap="auto" w:hAnchor="text" w:x="1839" w:y="5245"/>
        <w:widowControl w:val="0"/>
        <w:autoSpaceDE w:val="0"/>
        <w:autoSpaceDN w:val="0"/>
        <w:spacing w:before="57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.5</w:t>
      </w:r>
      <w:r>
        <w:rPr>
          <w:rFonts w:eastAsia="Times New Roman" w:hAnsi="Calibri"/>
          <w:color w:val="000000"/>
          <w:spacing w:val="2"/>
          <w:sz w:val="18"/>
          <w:szCs w:val="22"/>
        </w:rPr>
        <w:t xml:space="preserve"> </w:t>
      </w:r>
      <w:r>
        <w:rPr>
          <w:rFonts w:ascii="WSTVEP+ËÎÌå" w:eastAsia="Times New Roman" w:hAnsi="WSTVEP+ËÎÌå" w:cs="WSTVEP+ËÎÌå"/>
          <w:color w:val="000000"/>
          <w:sz w:val="18"/>
          <w:szCs w:val="22"/>
        </w:rPr>
        <w:t>加热设备</w:t>
      </w:r>
      <w:r>
        <w:rPr>
          <w:rFonts w:eastAsia="Times New Roman" w:hAnsi="Calibri"/>
          <w:color w:val="000000"/>
          <w:spacing w:val="-4"/>
          <w:sz w:val="18"/>
          <w:szCs w:val="22"/>
        </w:rPr>
        <w:t xml:space="preserve"> </w:t>
      </w:r>
      <w:r>
        <w:rPr>
          <w:rFonts w:eastAsia="Times New Roman" w:hAnsi="Calibri"/>
          <w:color w:val="000000"/>
          <w:spacing w:val="1"/>
          <w:sz w:val="18"/>
          <w:szCs w:val="22"/>
        </w:rPr>
        <w:t>.........................................................................................11</w:t>
      </w:r>
    </w:p>
    <w:p w:rsidR="00892020" w:rsidRDefault="00892020" w:rsidP="00892020">
      <w:pPr>
        <w:framePr w:w="5962" w:wrap="auto" w:hAnchor="text" w:x="1839" w:y="5245"/>
        <w:widowControl w:val="0"/>
        <w:autoSpaceDE w:val="0"/>
        <w:autoSpaceDN w:val="0"/>
        <w:spacing w:before="57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.6</w:t>
      </w:r>
      <w:r>
        <w:rPr>
          <w:rFonts w:eastAsia="Times New Roman" w:hAnsi="Calibri"/>
          <w:color w:val="000000"/>
          <w:spacing w:val="2"/>
          <w:sz w:val="18"/>
          <w:szCs w:val="22"/>
        </w:rPr>
        <w:t xml:space="preserve"> </w:t>
      </w:r>
      <w:r>
        <w:rPr>
          <w:rFonts w:ascii="WSTVEP+ËÎÌå" w:eastAsia="Times New Roman" w:hAnsi="WSTVEP+ËÎÌå" w:cs="WSTVEP+ËÎÌå"/>
          <w:color w:val="000000"/>
          <w:sz w:val="18"/>
          <w:szCs w:val="22"/>
        </w:rPr>
        <w:t>通风柜</w:t>
      </w:r>
      <w:r>
        <w:rPr>
          <w:rFonts w:eastAsia="Times New Roman" w:hAnsi="Calibri"/>
          <w:color w:val="000000"/>
          <w:spacing w:val="-6"/>
          <w:sz w:val="18"/>
          <w:szCs w:val="22"/>
        </w:rPr>
        <w:t xml:space="preserve"> </w:t>
      </w:r>
      <w:r>
        <w:rPr>
          <w:rFonts w:eastAsia="Times New Roman" w:hAnsi="Calibri"/>
          <w:color w:val="000000"/>
          <w:spacing w:val="1"/>
          <w:sz w:val="18"/>
          <w:szCs w:val="22"/>
        </w:rPr>
        <w:t>.............................................................................................12</w:t>
      </w:r>
    </w:p>
    <w:p w:rsidR="00892020" w:rsidRDefault="00892020" w:rsidP="00892020">
      <w:pPr>
        <w:framePr w:w="5962" w:wrap="auto" w:hAnchor="text" w:x="1839" w:y="5245"/>
        <w:widowControl w:val="0"/>
        <w:autoSpaceDE w:val="0"/>
        <w:autoSpaceDN w:val="0"/>
        <w:spacing w:before="57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.7</w:t>
      </w:r>
      <w:r>
        <w:rPr>
          <w:rFonts w:eastAsia="Times New Roman" w:hAnsi="Calibri"/>
          <w:color w:val="000000"/>
          <w:spacing w:val="2"/>
          <w:sz w:val="18"/>
          <w:szCs w:val="22"/>
        </w:rPr>
        <w:t xml:space="preserve"> </w:t>
      </w:r>
      <w:r>
        <w:rPr>
          <w:rFonts w:ascii="WSTVEP+ËÎÌå" w:eastAsia="Times New Roman" w:hAnsi="WSTVEP+ËÎÌå" w:cs="WSTVEP+ËÎÌå"/>
          <w:color w:val="000000"/>
          <w:spacing w:val="1"/>
          <w:sz w:val="18"/>
          <w:szCs w:val="22"/>
        </w:rPr>
        <w:t>应急喷淋、洗眼装置</w:t>
      </w:r>
      <w:r>
        <w:rPr>
          <w:rFonts w:eastAsia="Times New Roman" w:hAnsi="Calibri"/>
          <w:color w:val="000000"/>
          <w:spacing w:val="1"/>
          <w:sz w:val="18"/>
          <w:szCs w:val="22"/>
        </w:rPr>
        <w:t>......................................................................12</w:t>
      </w:r>
    </w:p>
    <w:p w:rsidR="00892020" w:rsidRDefault="00892020" w:rsidP="00892020">
      <w:pPr>
        <w:framePr w:w="360" w:wrap="auto" w:hAnchor="text" w:x="1328" w:y="7043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5</w:t>
      </w:r>
    </w:p>
    <w:p w:rsidR="00892020" w:rsidRDefault="00892020" w:rsidP="00892020">
      <w:pPr>
        <w:framePr w:w="360" w:wrap="auto" w:hAnchor="text" w:x="1328" w:y="7043"/>
        <w:widowControl w:val="0"/>
        <w:autoSpaceDE w:val="0"/>
        <w:autoSpaceDN w:val="0"/>
        <w:spacing w:before="828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6</w:t>
      </w:r>
    </w:p>
    <w:p w:rsidR="00892020" w:rsidRDefault="00892020" w:rsidP="00892020">
      <w:pPr>
        <w:framePr w:w="6445" w:wrap="auto" w:hAnchor="text" w:x="1419" w:y="7043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pacing w:val="1"/>
          <w:sz w:val="18"/>
          <w:szCs w:val="22"/>
        </w:rPr>
        <w:t>.</w:t>
      </w:r>
      <w:r>
        <w:rPr>
          <w:rFonts w:ascii="WSTVEP+ËÎÌå" w:eastAsia="Times New Roman" w:hAnsi="WSTVEP+ËÎÌå" w:cs="WSTVEP+ËÎÌå"/>
          <w:color w:val="000000"/>
          <w:spacing w:val="1"/>
          <w:sz w:val="18"/>
          <w:szCs w:val="22"/>
        </w:rPr>
        <w:t>激光安全</w:t>
      </w:r>
      <w:r>
        <w:rPr>
          <w:rFonts w:eastAsia="Times New Roman" w:hAnsi="Calibri"/>
          <w:color w:val="000000"/>
          <w:spacing w:val="1"/>
          <w:sz w:val="18"/>
          <w:szCs w:val="22"/>
        </w:rPr>
        <w:t>......................................................................................................13</w:t>
      </w:r>
    </w:p>
    <w:p w:rsidR="00892020" w:rsidRDefault="00892020" w:rsidP="00892020">
      <w:pPr>
        <w:framePr w:w="360" w:wrap="auto" w:hAnchor="text" w:x="1748" w:y="7299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5</w:t>
      </w:r>
    </w:p>
    <w:p w:rsidR="00892020" w:rsidRDefault="00892020" w:rsidP="00892020">
      <w:pPr>
        <w:framePr w:w="360" w:wrap="auto" w:hAnchor="text" w:x="1748" w:y="7299"/>
        <w:widowControl w:val="0"/>
        <w:autoSpaceDE w:val="0"/>
        <w:autoSpaceDN w:val="0"/>
        <w:spacing w:before="57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5</w:t>
      </w:r>
    </w:p>
    <w:p w:rsidR="00892020" w:rsidRDefault="00892020" w:rsidP="00892020">
      <w:pPr>
        <w:framePr w:w="360" w:wrap="auto" w:hAnchor="text" w:x="1748" w:y="7299"/>
        <w:widowControl w:val="0"/>
        <w:autoSpaceDE w:val="0"/>
        <w:autoSpaceDN w:val="0"/>
        <w:spacing w:before="57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5</w:t>
      </w:r>
    </w:p>
    <w:p w:rsidR="00892020" w:rsidRDefault="00892020" w:rsidP="00892020">
      <w:pPr>
        <w:framePr w:w="5962" w:wrap="auto" w:hAnchor="text" w:x="1839" w:y="7299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.1</w:t>
      </w:r>
      <w:r>
        <w:rPr>
          <w:rFonts w:eastAsia="Times New Roman" w:hAnsi="Calibri"/>
          <w:color w:val="000000"/>
          <w:spacing w:val="2"/>
          <w:sz w:val="18"/>
          <w:szCs w:val="22"/>
        </w:rPr>
        <w:t xml:space="preserve"> </w:t>
      </w:r>
      <w:r>
        <w:rPr>
          <w:rFonts w:ascii="WSTVEP+ËÎÌå" w:eastAsia="Times New Roman" w:hAnsi="WSTVEP+ËÎÌå" w:cs="WSTVEP+ËÎÌå"/>
          <w:color w:val="000000"/>
          <w:sz w:val="18"/>
          <w:szCs w:val="22"/>
        </w:rPr>
        <w:t>概述</w:t>
      </w:r>
      <w:r>
        <w:rPr>
          <w:rFonts w:eastAsia="Times New Roman" w:hAnsi="Calibri"/>
          <w:color w:val="000000"/>
          <w:spacing w:val="-9"/>
          <w:sz w:val="18"/>
          <w:szCs w:val="22"/>
        </w:rPr>
        <w:t xml:space="preserve"> </w:t>
      </w:r>
      <w:r>
        <w:rPr>
          <w:rFonts w:eastAsia="Times New Roman" w:hAnsi="Calibri"/>
          <w:color w:val="000000"/>
          <w:spacing w:val="1"/>
          <w:sz w:val="18"/>
          <w:szCs w:val="22"/>
        </w:rPr>
        <w:t>.................................................................................................13</w:t>
      </w:r>
    </w:p>
    <w:p w:rsidR="00892020" w:rsidRDefault="00892020" w:rsidP="00892020">
      <w:pPr>
        <w:framePr w:w="5962" w:wrap="auto" w:hAnchor="text" w:x="1839" w:y="7299"/>
        <w:widowControl w:val="0"/>
        <w:autoSpaceDE w:val="0"/>
        <w:autoSpaceDN w:val="0"/>
        <w:spacing w:before="57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.2</w:t>
      </w:r>
      <w:r>
        <w:rPr>
          <w:rFonts w:eastAsia="Times New Roman" w:hAnsi="Calibri"/>
          <w:color w:val="000000"/>
          <w:spacing w:val="2"/>
          <w:sz w:val="18"/>
          <w:szCs w:val="22"/>
        </w:rPr>
        <w:t xml:space="preserve"> </w:t>
      </w:r>
      <w:r>
        <w:rPr>
          <w:rFonts w:ascii="WSTVEP+ËÎÌå" w:eastAsia="Times New Roman" w:hAnsi="WSTVEP+ËÎÌå" w:cs="WSTVEP+ËÎÌå"/>
          <w:color w:val="000000"/>
          <w:sz w:val="18"/>
          <w:szCs w:val="22"/>
        </w:rPr>
        <w:t>激光的分类</w:t>
      </w:r>
      <w:r>
        <w:rPr>
          <w:rFonts w:eastAsia="Times New Roman" w:hAnsi="Calibri"/>
          <w:color w:val="000000"/>
          <w:spacing w:val="1"/>
          <w:sz w:val="18"/>
          <w:szCs w:val="22"/>
        </w:rPr>
        <w:t>......................................................................................13</w:t>
      </w:r>
    </w:p>
    <w:p w:rsidR="00892020" w:rsidRDefault="00892020" w:rsidP="00892020">
      <w:pPr>
        <w:framePr w:w="5962" w:wrap="auto" w:hAnchor="text" w:x="1839" w:y="7299"/>
        <w:widowControl w:val="0"/>
        <w:autoSpaceDE w:val="0"/>
        <w:autoSpaceDN w:val="0"/>
        <w:spacing w:before="57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.3</w:t>
      </w:r>
      <w:r>
        <w:rPr>
          <w:rFonts w:eastAsia="Times New Roman" w:hAnsi="Calibri"/>
          <w:color w:val="000000"/>
          <w:spacing w:val="2"/>
          <w:sz w:val="18"/>
          <w:szCs w:val="22"/>
        </w:rPr>
        <w:t xml:space="preserve"> </w:t>
      </w:r>
      <w:r>
        <w:rPr>
          <w:rFonts w:ascii="WSTVEP+ËÎÌå" w:eastAsia="Times New Roman" w:hAnsi="WSTVEP+ËÎÌå" w:cs="WSTVEP+ËÎÌå"/>
          <w:color w:val="000000"/>
          <w:sz w:val="18"/>
          <w:szCs w:val="22"/>
        </w:rPr>
        <w:t>防护知识</w:t>
      </w:r>
      <w:r>
        <w:rPr>
          <w:rFonts w:eastAsia="Times New Roman" w:hAnsi="Calibri"/>
          <w:color w:val="000000"/>
          <w:spacing w:val="-4"/>
          <w:sz w:val="18"/>
          <w:szCs w:val="22"/>
        </w:rPr>
        <w:t xml:space="preserve"> </w:t>
      </w:r>
      <w:r>
        <w:rPr>
          <w:rFonts w:eastAsia="Times New Roman" w:hAnsi="Calibri"/>
          <w:color w:val="000000"/>
          <w:spacing w:val="1"/>
          <w:sz w:val="18"/>
          <w:szCs w:val="22"/>
        </w:rPr>
        <w:t>.........................................................................................14</w:t>
      </w:r>
    </w:p>
    <w:p w:rsidR="00892020" w:rsidRDefault="00892020" w:rsidP="00892020">
      <w:pPr>
        <w:framePr w:w="6445" w:wrap="auto" w:hAnchor="text" w:x="1419" w:y="8070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pacing w:val="1"/>
          <w:sz w:val="18"/>
          <w:szCs w:val="22"/>
        </w:rPr>
        <w:t>.</w:t>
      </w:r>
      <w:r>
        <w:rPr>
          <w:rFonts w:ascii="WSTVEP+ËÎÌå" w:eastAsia="Times New Roman" w:hAnsi="WSTVEP+ËÎÌå" w:cs="WSTVEP+ËÎÌå"/>
          <w:color w:val="000000"/>
          <w:spacing w:val="2"/>
          <w:sz w:val="18"/>
          <w:szCs w:val="22"/>
        </w:rPr>
        <w:t>安全事故应急预案</w:t>
      </w:r>
      <w:r>
        <w:rPr>
          <w:rFonts w:eastAsia="Times New Roman" w:hAnsi="Calibri"/>
          <w:color w:val="000000"/>
          <w:spacing w:val="1"/>
          <w:sz w:val="18"/>
          <w:szCs w:val="22"/>
        </w:rPr>
        <w:t>......................................................................................15</w:t>
      </w:r>
    </w:p>
    <w:p w:rsidR="00892020" w:rsidRDefault="00892020" w:rsidP="00892020">
      <w:pPr>
        <w:framePr w:w="7033" w:wrap="auto" w:hAnchor="text" w:x="908" w:y="8327"/>
        <w:widowControl w:val="0"/>
        <w:autoSpaceDE w:val="0"/>
        <w:autoSpaceDN w:val="0"/>
        <w:spacing w:line="199" w:lineRule="exact"/>
        <w:ind w:left="420"/>
        <w:rPr>
          <w:rFonts w:eastAsia="Times New Roman" w:hAnsi="Calibri"/>
          <w:color w:val="000000"/>
          <w:sz w:val="18"/>
          <w:szCs w:val="22"/>
        </w:rPr>
      </w:pPr>
      <w:r>
        <w:rPr>
          <w:rFonts w:ascii="WSTVEP+ËÎÌå" w:eastAsia="Times New Roman" w:hAnsi="WSTVEP+ËÎÌå" w:cs="WSTVEP+ËÎÌå"/>
          <w:color w:val="000000"/>
          <w:spacing w:val="2"/>
          <w:sz w:val="18"/>
          <w:szCs w:val="22"/>
        </w:rPr>
        <w:t>附：常用安全警示标识</w:t>
      </w:r>
      <w:r>
        <w:rPr>
          <w:rFonts w:eastAsia="Times New Roman" w:hAnsi="Calibri"/>
          <w:color w:val="000000"/>
          <w:spacing w:val="1"/>
          <w:sz w:val="18"/>
          <w:szCs w:val="22"/>
        </w:rPr>
        <w:t>.................................................................................18</w:t>
      </w:r>
    </w:p>
    <w:p w:rsidR="00892020" w:rsidRDefault="00892020" w:rsidP="00892020">
      <w:pPr>
        <w:framePr w:w="7033" w:wrap="auto" w:hAnchor="text" w:x="908" w:y="8327"/>
        <w:widowControl w:val="0"/>
        <w:autoSpaceDE w:val="0"/>
        <w:autoSpaceDN w:val="0"/>
        <w:spacing w:before="57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WSTVEP+ËÎÌå" w:eastAsia="Times New Roman" w:hAnsi="WSTVEP+ËÎÌå" w:cs="WSTVEP+ËÎÌå"/>
          <w:color w:val="000000"/>
          <w:sz w:val="18"/>
          <w:szCs w:val="22"/>
        </w:rPr>
        <w:t>第二章</w:t>
      </w:r>
      <w:r>
        <w:rPr>
          <w:rFonts w:eastAsia="Times New Roman" w:hAnsi="Calibri"/>
          <w:color w:val="000000"/>
          <w:spacing w:val="46"/>
          <w:sz w:val="18"/>
          <w:szCs w:val="22"/>
        </w:rPr>
        <w:t xml:space="preserve"> </w:t>
      </w:r>
      <w:r>
        <w:rPr>
          <w:rFonts w:ascii="WSTVEP+ËÎÌå" w:eastAsia="Times New Roman" w:hAnsi="WSTVEP+ËÎÌå" w:cs="WSTVEP+ËÎÌå"/>
          <w:color w:val="000000"/>
          <w:spacing w:val="5"/>
          <w:sz w:val="18"/>
          <w:szCs w:val="22"/>
        </w:rPr>
        <w:t>化学品安全</w:t>
      </w:r>
      <w:r>
        <w:rPr>
          <w:rFonts w:eastAsia="Times New Roman" w:hAnsi="Calibri"/>
          <w:color w:val="000000"/>
          <w:spacing w:val="1"/>
          <w:sz w:val="18"/>
          <w:szCs w:val="22"/>
        </w:rPr>
        <w:t>................................................................................................20</w:t>
      </w:r>
    </w:p>
    <w:p w:rsidR="00892020" w:rsidRDefault="00892020" w:rsidP="00892020">
      <w:pPr>
        <w:framePr w:w="360" w:wrap="auto" w:hAnchor="text" w:x="1328" w:y="8841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1</w:t>
      </w:r>
    </w:p>
    <w:p w:rsidR="00892020" w:rsidRDefault="00892020" w:rsidP="00892020">
      <w:pPr>
        <w:framePr w:w="6445" w:wrap="auto" w:hAnchor="text" w:x="1419" w:y="8841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.</w:t>
      </w:r>
      <w:r>
        <w:rPr>
          <w:rFonts w:eastAsia="Times New Roman" w:hAnsi="Calibri"/>
          <w:color w:val="000000"/>
          <w:spacing w:val="47"/>
          <w:sz w:val="18"/>
          <w:szCs w:val="22"/>
        </w:rPr>
        <w:t xml:space="preserve"> </w:t>
      </w:r>
      <w:r>
        <w:rPr>
          <w:rFonts w:ascii="WSTVEP+ËÎÌå" w:eastAsia="Times New Roman" w:hAnsi="WSTVEP+ËÎÌå" w:cs="WSTVEP+ËÎÌå"/>
          <w:color w:val="000000"/>
          <w:sz w:val="18"/>
          <w:szCs w:val="22"/>
        </w:rPr>
        <w:t>概述</w:t>
      </w:r>
      <w:r>
        <w:rPr>
          <w:rFonts w:eastAsia="Times New Roman" w:hAnsi="Calibri"/>
          <w:color w:val="000000"/>
          <w:spacing w:val="1"/>
          <w:sz w:val="18"/>
          <w:szCs w:val="22"/>
        </w:rPr>
        <w:t>............................................................................................................20</w:t>
      </w:r>
    </w:p>
    <w:p w:rsidR="00892020" w:rsidRDefault="00892020" w:rsidP="00892020">
      <w:pPr>
        <w:framePr w:w="360" w:wrap="auto" w:hAnchor="text" w:x="1748" w:y="9098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1</w:t>
      </w:r>
    </w:p>
    <w:p w:rsidR="00892020" w:rsidRDefault="00892020" w:rsidP="00892020">
      <w:pPr>
        <w:framePr w:w="360" w:wrap="auto" w:hAnchor="text" w:x="1748" w:y="9098"/>
        <w:widowControl w:val="0"/>
        <w:autoSpaceDE w:val="0"/>
        <w:autoSpaceDN w:val="0"/>
        <w:spacing w:before="57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1</w:t>
      </w:r>
    </w:p>
    <w:p w:rsidR="00892020" w:rsidRDefault="00892020" w:rsidP="00892020">
      <w:pPr>
        <w:framePr w:w="5962" w:wrap="auto" w:hAnchor="text" w:x="1839" w:y="9098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.1</w:t>
      </w:r>
      <w:r>
        <w:rPr>
          <w:rFonts w:eastAsia="Times New Roman" w:hAnsi="Calibri"/>
          <w:color w:val="000000"/>
          <w:spacing w:val="2"/>
          <w:sz w:val="18"/>
          <w:szCs w:val="22"/>
        </w:rPr>
        <w:t xml:space="preserve"> </w:t>
      </w:r>
      <w:r>
        <w:rPr>
          <w:rFonts w:ascii="WSTVEP+ËÎÌå" w:eastAsia="Times New Roman" w:hAnsi="WSTVEP+ËÎÌå" w:cs="WSTVEP+ËÎÌå"/>
          <w:color w:val="000000"/>
          <w:sz w:val="18"/>
          <w:szCs w:val="22"/>
        </w:rPr>
        <w:t>化学品安全技术说明书（</w:t>
      </w:r>
      <w:r>
        <w:rPr>
          <w:rFonts w:eastAsia="Times New Roman" w:hAnsi="Calibri"/>
          <w:color w:val="000000"/>
          <w:sz w:val="18"/>
          <w:szCs w:val="22"/>
        </w:rPr>
        <w:t>MSDS</w:t>
      </w:r>
      <w:r>
        <w:rPr>
          <w:rFonts w:ascii="WSTVEP+ËÎÌå" w:eastAsia="Times New Roman" w:hAnsi="WSTVEP+ËÎÌå" w:cs="WSTVEP+ËÎÌå"/>
          <w:color w:val="000000"/>
          <w:sz w:val="18"/>
          <w:szCs w:val="22"/>
        </w:rPr>
        <w:t>）</w:t>
      </w:r>
      <w:r>
        <w:rPr>
          <w:rFonts w:eastAsia="Times New Roman" w:hAnsi="Calibri"/>
          <w:color w:val="000000"/>
          <w:spacing w:val="-16"/>
          <w:sz w:val="18"/>
          <w:szCs w:val="22"/>
        </w:rPr>
        <w:t xml:space="preserve"> </w:t>
      </w:r>
      <w:r>
        <w:rPr>
          <w:rFonts w:eastAsia="Times New Roman" w:hAnsi="Calibri"/>
          <w:color w:val="000000"/>
          <w:spacing w:val="1"/>
          <w:sz w:val="18"/>
          <w:szCs w:val="22"/>
        </w:rPr>
        <w:t>...............................................20</w:t>
      </w:r>
    </w:p>
    <w:p w:rsidR="00892020" w:rsidRDefault="00892020" w:rsidP="00892020">
      <w:pPr>
        <w:framePr w:w="5962" w:wrap="auto" w:hAnchor="text" w:x="1839" w:y="9098"/>
        <w:widowControl w:val="0"/>
        <w:autoSpaceDE w:val="0"/>
        <w:autoSpaceDN w:val="0"/>
        <w:spacing w:before="57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.2</w:t>
      </w:r>
      <w:r>
        <w:rPr>
          <w:rFonts w:eastAsia="Times New Roman" w:hAnsi="Calibri"/>
          <w:color w:val="000000"/>
          <w:spacing w:val="45"/>
          <w:sz w:val="18"/>
          <w:szCs w:val="22"/>
        </w:rPr>
        <w:t xml:space="preserve"> </w:t>
      </w:r>
      <w:r>
        <w:rPr>
          <w:rFonts w:ascii="WSTVEP+ËÎÌå" w:eastAsia="Times New Roman" w:hAnsi="WSTVEP+ËÎÌå" w:cs="WSTVEP+ËÎÌå"/>
          <w:color w:val="000000"/>
          <w:spacing w:val="1"/>
          <w:sz w:val="18"/>
          <w:szCs w:val="22"/>
        </w:rPr>
        <w:t>部分危险品名录</w:t>
      </w:r>
      <w:r>
        <w:rPr>
          <w:rFonts w:eastAsia="Times New Roman" w:hAnsi="Calibri"/>
          <w:color w:val="000000"/>
          <w:spacing w:val="1"/>
          <w:sz w:val="18"/>
          <w:szCs w:val="22"/>
        </w:rPr>
        <w:t>.............................................................................20</w:t>
      </w:r>
    </w:p>
    <w:p w:rsidR="00892020" w:rsidRDefault="00892020" w:rsidP="00892020">
      <w:pPr>
        <w:framePr w:w="360" w:wrap="auto" w:hAnchor="text" w:x="1328" w:y="9611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2</w:t>
      </w:r>
    </w:p>
    <w:p w:rsidR="00892020" w:rsidRDefault="00892020" w:rsidP="00892020">
      <w:pPr>
        <w:framePr w:w="360" w:wrap="auto" w:hAnchor="text" w:x="1328" w:y="9611"/>
        <w:widowControl w:val="0"/>
        <w:autoSpaceDE w:val="0"/>
        <w:autoSpaceDN w:val="0"/>
        <w:spacing w:before="57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3</w:t>
      </w:r>
    </w:p>
    <w:p w:rsidR="00892020" w:rsidRDefault="00892020" w:rsidP="00892020">
      <w:pPr>
        <w:framePr w:w="6445" w:wrap="auto" w:hAnchor="text" w:x="1419" w:y="9611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.</w:t>
      </w:r>
      <w:r>
        <w:rPr>
          <w:rFonts w:eastAsia="Times New Roman" w:hAnsi="Calibri"/>
          <w:color w:val="000000"/>
          <w:spacing w:val="47"/>
          <w:sz w:val="18"/>
          <w:szCs w:val="22"/>
        </w:rPr>
        <w:t xml:space="preserve"> </w:t>
      </w:r>
      <w:r>
        <w:rPr>
          <w:rFonts w:ascii="WSTVEP+ËÎÌå" w:eastAsia="Times New Roman" w:hAnsi="WSTVEP+ËÎÌå" w:cs="WSTVEP+ËÎÌå"/>
          <w:color w:val="000000"/>
          <w:spacing w:val="2"/>
          <w:sz w:val="18"/>
          <w:szCs w:val="22"/>
        </w:rPr>
        <w:t>化学品采购</w:t>
      </w:r>
      <w:r>
        <w:rPr>
          <w:rFonts w:eastAsia="Times New Roman" w:hAnsi="Calibri"/>
          <w:color w:val="000000"/>
          <w:spacing w:val="1"/>
          <w:sz w:val="18"/>
          <w:szCs w:val="22"/>
        </w:rPr>
        <w:t>................................................................................................21</w:t>
      </w:r>
    </w:p>
    <w:p w:rsidR="00892020" w:rsidRDefault="00892020" w:rsidP="00892020">
      <w:pPr>
        <w:framePr w:w="6445" w:wrap="auto" w:hAnchor="text" w:x="1419" w:y="9611"/>
        <w:widowControl w:val="0"/>
        <w:autoSpaceDE w:val="0"/>
        <w:autoSpaceDN w:val="0"/>
        <w:spacing w:before="57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.</w:t>
      </w:r>
      <w:r>
        <w:rPr>
          <w:rFonts w:eastAsia="Times New Roman" w:hAnsi="Calibri"/>
          <w:color w:val="000000"/>
          <w:spacing w:val="47"/>
          <w:sz w:val="18"/>
          <w:szCs w:val="22"/>
        </w:rPr>
        <w:t xml:space="preserve"> </w:t>
      </w:r>
      <w:r>
        <w:rPr>
          <w:rFonts w:ascii="WSTVEP+ËÎÌå" w:eastAsia="Times New Roman" w:hAnsi="WSTVEP+ËÎÌå" w:cs="WSTVEP+ËÎÌå"/>
          <w:color w:val="000000"/>
          <w:spacing w:val="2"/>
          <w:sz w:val="18"/>
          <w:szCs w:val="22"/>
        </w:rPr>
        <w:t>化学品储存</w:t>
      </w:r>
      <w:r>
        <w:rPr>
          <w:rFonts w:eastAsia="Times New Roman" w:hAnsi="Calibri"/>
          <w:color w:val="000000"/>
          <w:spacing w:val="1"/>
          <w:sz w:val="18"/>
          <w:szCs w:val="22"/>
        </w:rPr>
        <w:t>................................................................................................21</w:t>
      </w:r>
    </w:p>
    <w:p w:rsidR="00892020" w:rsidRDefault="00892020" w:rsidP="00892020">
      <w:pPr>
        <w:framePr w:w="360" w:wrap="auto" w:hAnchor="text" w:x="1748" w:y="10125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3</w:t>
      </w:r>
    </w:p>
    <w:p w:rsidR="00892020" w:rsidRDefault="00892020" w:rsidP="00892020">
      <w:pPr>
        <w:framePr w:w="5962" w:wrap="auto" w:hAnchor="text" w:x="1839" w:y="10125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.1</w:t>
      </w:r>
      <w:r>
        <w:rPr>
          <w:rFonts w:eastAsia="Times New Roman" w:hAnsi="Calibri"/>
          <w:color w:val="000000"/>
          <w:spacing w:val="45"/>
          <w:sz w:val="18"/>
          <w:szCs w:val="22"/>
        </w:rPr>
        <w:t xml:space="preserve"> </w:t>
      </w:r>
      <w:r>
        <w:rPr>
          <w:rFonts w:ascii="WSTVEP+ËÎÌå" w:eastAsia="Times New Roman" w:hAnsi="WSTVEP+ËÎÌå" w:cs="WSTVEP+ËÎÌå"/>
          <w:color w:val="000000"/>
          <w:sz w:val="18"/>
          <w:szCs w:val="22"/>
        </w:rPr>
        <w:t>一般原则</w:t>
      </w:r>
      <w:r>
        <w:rPr>
          <w:rFonts w:eastAsia="Times New Roman" w:hAnsi="Calibri"/>
          <w:color w:val="000000"/>
          <w:spacing w:val="1"/>
          <w:sz w:val="18"/>
          <w:szCs w:val="22"/>
        </w:rPr>
        <w:t>.........................................................................................21</w:t>
      </w:r>
    </w:p>
    <w:p w:rsidR="00892020" w:rsidRDefault="00892020" w:rsidP="00892020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</w:pPr>
    </w:p>
    <w:p w:rsidR="00892020" w:rsidRDefault="00892020" w:rsidP="00892020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  <w:sectPr w:rsidR="00892020">
          <w:pgSz w:w="7920" w:h="11500"/>
          <w:pgMar w:top="0" w:right="0" w:bottom="0" w:left="0" w:header="720" w:footer="720" w:gutter="0"/>
          <w:pgNumType w:start="1"/>
          <w:cols w:space="720"/>
          <w:docGrid w:linePitch="1"/>
        </w:sectPr>
      </w:pPr>
    </w:p>
    <w:p w:rsidR="00892020" w:rsidRDefault="00892020" w:rsidP="00892020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</w:pPr>
      <w:r>
        <w:rPr>
          <w:rFonts w:ascii="Arial" w:eastAsia="Times New Roman" w:hAnsi="Calibri"/>
          <w:color w:val="FF0000"/>
          <w:sz w:val="2"/>
          <w:szCs w:val="22"/>
        </w:rPr>
        <w:lastRenderedPageBreak/>
        <w:t xml:space="preserve"> </w:t>
      </w:r>
    </w:p>
    <w:p w:rsidR="00892020" w:rsidRDefault="00892020" w:rsidP="00892020">
      <w:pPr>
        <w:framePr w:w="360" w:wrap="auto" w:hAnchor="text" w:x="1748" w:y="1121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3</w:t>
      </w:r>
    </w:p>
    <w:p w:rsidR="00892020" w:rsidRDefault="00892020" w:rsidP="00892020">
      <w:pPr>
        <w:framePr w:w="360" w:wrap="auto" w:hAnchor="text" w:x="1748" w:y="1121"/>
        <w:widowControl w:val="0"/>
        <w:autoSpaceDE w:val="0"/>
        <w:autoSpaceDN w:val="0"/>
        <w:spacing w:before="57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3</w:t>
      </w:r>
    </w:p>
    <w:p w:rsidR="00892020" w:rsidRDefault="00892020" w:rsidP="00892020">
      <w:pPr>
        <w:framePr w:w="5962" w:wrap="auto" w:hAnchor="text" w:x="1839" w:y="1121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.2</w:t>
      </w:r>
      <w:r>
        <w:rPr>
          <w:rFonts w:eastAsia="Times New Roman" w:hAnsi="Calibri"/>
          <w:color w:val="000000"/>
          <w:spacing w:val="45"/>
          <w:sz w:val="18"/>
          <w:szCs w:val="22"/>
        </w:rPr>
        <w:t xml:space="preserve"> </w:t>
      </w:r>
      <w:r>
        <w:rPr>
          <w:rFonts w:ascii="ONKWMS+ËÎÌå" w:eastAsia="Times New Roman" w:hAnsi="ONKWMS+ËÎÌå" w:cs="ONKWMS+ËÎÌå"/>
          <w:color w:val="000000"/>
          <w:spacing w:val="1"/>
          <w:sz w:val="18"/>
          <w:szCs w:val="22"/>
        </w:rPr>
        <w:t>危险品分类存放要求</w:t>
      </w:r>
      <w:r>
        <w:rPr>
          <w:rFonts w:eastAsia="Times New Roman" w:hAnsi="Calibri"/>
          <w:color w:val="000000"/>
          <w:spacing w:val="1"/>
          <w:sz w:val="18"/>
          <w:szCs w:val="22"/>
        </w:rPr>
        <w:t>.....................................................................22</w:t>
      </w:r>
    </w:p>
    <w:p w:rsidR="00892020" w:rsidRDefault="00892020" w:rsidP="00892020">
      <w:pPr>
        <w:framePr w:w="5962" w:wrap="auto" w:hAnchor="text" w:x="1839" w:y="1121"/>
        <w:widowControl w:val="0"/>
        <w:autoSpaceDE w:val="0"/>
        <w:autoSpaceDN w:val="0"/>
        <w:spacing w:before="57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.3</w:t>
      </w:r>
      <w:r>
        <w:rPr>
          <w:rFonts w:eastAsia="Times New Roman" w:hAnsi="Calibri"/>
          <w:color w:val="000000"/>
          <w:spacing w:val="45"/>
          <w:sz w:val="18"/>
          <w:szCs w:val="22"/>
        </w:rPr>
        <w:t xml:space="preserve"> </w:t>
      </w:r>
      <w:r>
        <w:rPr>
          <w:rFonts w:ascii="ONKWMS+ËÎÌå" w:eastAsia="Times New Roman" w:hAnsi="ONKWMS+ËÎÌå" w:cs="ONKWMS+ËÎÌå"/>
          <w:color w:val="000000"/>
          <w:spacing w:val="1"/>
          <w:sz w:val="18"/>
          <w:szCs w:val="22"/>
        </w:rPr>
        <w:t>必须隔离的几类化学品</w:t>
      </w:r>
      <w:r>
        <w:rPr>
          <w:rFonts w:eastAsia="Times New Roman" w:hAnsi="Calibri"/>
          <w:color w:val="000000"/>
          <w:spacing w:val="1"/>
          <w:sz w:val="18"/>
          <w:szCs w:val="22"/>
        </w:rPr>
        <w:t>.................................................................22</w:t>
      </w:r>
    </w:p>
    <w:p w:rsidR="00892020" w:rsidRDefault="00892020" w:rsidP="00892020">
      <w:pPr>
        <w:framePr w:w="360" w:wrap="auto" w:hAnchor="text" w:x="1328" w:y="1634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eastAsia="Times New Roman" w:hAnsi="Calibri"/>
          <w:color w:val="000000"/>
          <w:sz w:val="18"/>
          <w:szCs w:val="22"/>
          <w:lang w:eastAsia="en-US"/>
        </w:rPr>
        <w:t>4</w:t>
      </w:r>
    </w:p>
    <w:p w:rsidR="00892020" w:rsidRDefault="00892020" w:rsidP="00892020">
      <w:pPr>
        <w:framePr w:w="360" w:wrap="auto" w:hAnchor="text" w:x="1328" w:y="1634"/>
        <w:widowControl w:val="0"/>
        <w:autoSpaceDE w:val="0"/>
        <w:autoSpaceDN w:val="0"/>
        <w:spacing w:before="571" w:line="199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eastAsia="Times New Roman" w:hAnsi="Calibri"/>
          <w:color w:val="000000"/>
          <w:sz w:val="18"/>
          <w:szCs w:val="22"/>
          <w:lang w:eastAsia="en-US"/>
        </w:rPr>
        <w:t>5</w:t>
      </w:r>
    </w:p>
    <w:p w:rsidR="00892020" w:rsidRDefault="00892020" w:rsidP="00892020">
      <w:pPr>
        <w:framePr w:w="6445" w:wrap="auto" w:hAnchor="text" w:x="1419" w:y="1634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eastAsia="Times New Roman" w:hAnsi="Calibri"/>
          <w:color w:val="000000"/>
          <w:sz w:val="18"/>
          <w:szCs w:val="22"/>
          <w:lang w:eastAsia="en-US"/>
        </w:rPr>
        <w:t>.</w:t>
      </w:r>
      <w:r>
        <w:rPr>
          <w:rFonts w:eastAsia="Times New Roman" w:hAnsi="Calibri"/>
          <w:color w:val="000000"/>
          <w:spacing w:val="47"/>
          <w:sz w:val="18"/>
          <w:szCs w:val="22"/>
          <w:lang w:eastAsia="en-US"/>
        </w:rPr>
        <w:t xml:space="preserve"> </w:t>
      </w:r>
      <w:r>
        <w:rPr>
          <w:rFonts w:ascii="ONKWMS+ËÎÌå" w:eastAsia="Times New Roman" w:hAnsi="ONKWMS+ËÎÌå" w:cs="ONKWMS+ËÎÌå"/>
          <w:color w:val="000000"/>
          <w:spacing w:val="2"/>
          <w:sz w:val="18"/>
          <w:szCs w:val="22"/>
          <w:lang w:eastAsia="en-US"/>
        </w:rPr>
        <w:t>化学品使用</w:t>
      </w:r>
      <w:r>
        <w:rPr>
          <w:rFonts w:eastAsia="Times New Roman" w:hAnsi="Calibri"/>
          <w:color w:val="000000"/>
          <w:spacing w:val="1"/>
          <w:sz w:val="18"/>
          <w:szCs w:val="22"/>
          <w:lang w:eastAsia="en-US"/>
        </w:rPr>
        <w:t>................................................................................................24</w:t>
      </w:r>
    </w:p>
    <w:p w:rsidR="00892020" w:rsidRDefault="00892020" w:rsidP="00892020">
      <w:pPr>
        <w:framePr w:w="360" w:wrap="auto" w:hAnchor="text" w:x="1748" w:y="1891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eastAsia="Times New Roman" w:hAnsi="Calibri"/>
          <w:color w:val="000000"/>
          <w:sz w:val="18"/>
          <w:szCs w:val="22"/>
          <w:lang w:eastAsia="en-US"/>
        </w:rPr>
        <w:t>4</w:t>
      </w:r>
    </w:p>
    <w:p w:rsidR="00892020" w:rsidRDefault="00892020" w:rsidP="00892020">
      <w:pPr>
        <w:framePr w:w="360" w:wrap="auto" w:hAnchor="text" w:x="1748" w:y="1891"/>
        <w:widowControl w:val="0"/>
        <w:autoSpaceDE w:val="0"/>
        <w:autoSpaceDN w:val="0"/>
        <w:spacing w:before="57" w:line="199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eastAsia="Times New Roman" w:hAnsi="Calibri"/>
          <w:color w:val="000000"/>
          <w:sz w:val="18"/>
          <w:szCs w:val="22"/>
          <w:lang w:eastAsia="en-US"/>
        </w:rPr>
        <w:t>4</w:t>
      </w:r>
    </w:p>
    <w:p w:rsidR="00892020" w:rsidRDefault="00892020" w:rsidP="00892020">
      <w:pPr>
        <w:framePr w:w="5962" w:wrap="auto" w:hAnchor="text" w:x="1839" w:y="1891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eastAsia="Times New Roman" w:hAnsi="Calibri"/>
          <w:color w:val="000000"/>
          <w:sz w:val="18"/>
          <w:szCs w:val="22"/>
          <w:lang w:eastAsia="en-US"/>
        </w:rPr>
        <w:t>.1</w:t>
      </w:r>
      <w:r>
        <w:rPr>
          <w:rFonts w:eastAsia="Times New Roman" w:hAnsi="Calibri"/>
          <w:color w:val="000000"/>
          <w:spacing w:val="45"/>
          <w:sz w:val="18"/>
          <w:szCs w:val="22"/>
          <w:lang w:eastAsia="en-US"/>
        </w:rPr>
        <w:t xml:space="preserve"> </w:t>
      </w:r>
      <w:r>
        <w:rPr>
          <w:rFonts w:ascii="ONKWMS+ËÎÌå" w:eastAsia="Times New Roman" w:hAnsi="ONKWMS+ËÎÌå" w:cs="ONKWMS+ËÎÌå"/>
          <w:color w:val="000000"/>
          <w:sz w:val="18"/>
          <w:szCs w:val="22"/>
          <w:lang w:eastAsia="en-US"/>
        </w:rPr>
        <w:t>一般原则</w:t>
      </w:r>
      <w:r>
        <w:rPr>
          <w:rFonts w:eastAsia="Times New Roman" w:hAnsi="Calibri"/>
          <w:color w:val="000000"/>
          <w:spacing w:val="1"/>
          <w:sz w:val="18"/>
          <w:szCs w:val="22"/>
          <w:lang w:eastAsia="en-US"/>
        </w:rPr>
        <w:t>.........................................................................................24</w:t>
      </w:r>
    </w:p>
    <w:p w:rsidR="00892020" w:rsidRDefault="00892020" w:rsidP="00892020">
      <w:pPr>
        <w:framePr w:w="5962" w:wrap="auto" w:hAnchor="text" w:x="1839" w:y="1891"/>
        <w:widowControl w:val="0"/>
        <w:autoSpaceDE w:val="0"/>
        <w:autoSpaceDN w:val="0"/>
        <w:spacing w:before="57" w:line="199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eastAsia="Times New Roman" w:hAnsi="Calibri"/>
          <w:color w:val="000000"/>
          <w:sz w:val="18"/>
          <w:szCs w:val="22"/>
          <w:lang w:eastAsia="en-US"/>
        </w:rPr>
        <w:t>.2</w:t>
      </w:r>
      <w:r>
        <w:rPr>
          <w:rFonts w:eastAsia="Times New Roman" w:hAnsi="Calibri"/>
          <w:color w:val="000000"/>
          <w:spacing w:val="45"/>
          <w:sz w:val="18"/>
          <w:szCs w:val="22"/>
          <w:lang w:eastAsia="en-US"/>
        </w:rPr>
        <w:t xml:space="preserve"> </w:t>
      </w:r>
      <w:r>
        <w:rPr>
          <w:rFonts w:ascii="ONKWMS+ËÎÌå" w:eastAsia="Times New Roman" w:hAnsi="ONKWMS+ËÎÌå" w:cs="ONKWMS+ËÎÌå"/>
          <w:color w:val="000000"/>
          <w:sz w:val="18"/>
          <w:szCs w:val="22"/>
          <w:lang w:eastAsia="en-US"/>
        </w:rPr>
        <w:t>标准操作规程（</w:t>
      </w:r>
      <w:r>
        <w:rPr>
          <w:rFonts w:eastAsia="Times New Roman" w:hAnsi="Calibri"/>
          <w:color w:val="000000"/>
          <w:sz w:val="18"/>
          <w:szCs w:val="22"/>
          <w:lang w:eastAsia="en-US"/>
        </w:rPr>
        <w:t>Standard</w:t>
      </w:r>
      <w:r>
        <w:rPr>
          <w:rFonts w:eastAsia="Times New Roman" w:hAnsi="Calibri"/>
          <w:color w:val="000000"/>
          <w:spacing w:val="2"/>
          <w:sz w:val="18"/>
          <w:szCs w:val="22"/>
          <w:lang w:eastAsia="en-US"/>
        </w:rPr>
        <w:t xml:space="preserve"> </w:t>
      </w:r>
      <w:r>
        <w:rPr>
          <w:rFonts w:eastAsia="Times New Roman" w:hAnsi="Calibri"/>
          <w:color w:val="000000"/>
          <w:sz w:val="18"/>
          <w:szCs w:val="22"/>
          <w:lang w:eastAsia="en-US"/>
        </w:rPr>
        <w:t>Operating</w:t>
      </w:r>
      <w:r>
        <w:rPr>
          <w:rFonts w:eastAsia="Times New Roman" w:hAnsi="Calibri"/>
          <w:color w:val="000000"/>
          <w:spacing w:val="-3"/>
          <w:sz w:val="18"/>
          <w:szCs w:val="22"/>
          <w:lang w:eastAsia="en-US"/>
        </w:rPr>
        <w:t xml:space="preserve"> </w:t>
      </w:r>
      <w:r>
        <w:rPr>
          <w:rFonts w:eastAsia="Times New Roman" w:hAnsi="Calibri"/>
          <w:color w:val="000000"/>
          <w:sz w:val="18"/>
          <w:szCs w:val="22"/>
          <w:lang w:eastAsia="en-US"/>
        </w:rPr>
        <w:t xml:space="preserve">Procedures, </w:t>
      </w:r>
      <w:r>
        <w:rPr>
          <w:rFonts w:eastAsia="Times New Roman" w:hAnsi="Calibri"/>
          <w:color w:val="000000"/>
          <w:spacing w:val="1"/>
          <w:sz w:val="18"/>
          <w:szCs w:val="22"/>
          <w:lang w:eastAsia="en-US"/>
        </w:rPr>
        <w:t>SOP</w:t>
      </w:r>
      <w:r>
        <w:rPr>
          <w:rFonts w:ascii="ONKWMS+ËÎÌå" w:eastAsia="Times New Roman" w:hAnsi="ONKWMS+ËÎÌå" w:cs="ONKWMS+ËÎÌå"/>
          <w:color w:val="000000"/>
          <w:spacing w:val="26"/>
          <w:sz w:val="18"/>
          <w:szCs w:val="22"/>
          <w:lang w:eastAsia="en-US"/>
        </w:rPr>
        <w:t>）</w:t>
      </w:r>
      <w:r>
        <w:rPr>
          <w:rFonts w:eastAsia="Times New Roman" w:hAnsi="Calibri"/>
          <w:color w:val="000000"/>
          <w:spacing w:val="1"/>
          <w:sz w:val="18"/>
          <w:szCs w:val="22"/>
          <w:lang w:eastAsia="en-US"/>
        </w:rPr>
        <w:t>..............25</w:t>
      </w:r>
    </w:p>
    <w:p w:rsidR="00892020" w:rsidRDefault="00892020" w:rsidP="00892020">
      <w:pPr>
        <w:framePr w:w="6445" w:wrap="auto" w:hAnchor="text" w:x="1419" w:y="2405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eastAsia="Times New Roman" w:hAnsi="Calibri"/>
          <w:color w:val="000000"/>
          <w:sz w:val="18"/>
          <w:szCs w:val="22"/>
          <w:lang w:eastAsia="en-US"/>
        </w:rPr>
        <w:t>.</w:t>
      </w:r>
      <w:r>
        <w:rPr>
          <w:rFonts w:eastAsia="Times New Roman" w:hAnsi="Calibri"/>
          <w:color w:val="000000"/>
          <w:spacing w:val="47"/>
          <w:sz w:val="18"/>
          <w:szCs w:val="22"/>
          <w:lang w:eastAsia="en-US"/>
        </w:rPr>
        <w:t xml:space="preserve"> </w:t>
      </w:r>
      <w:r>
        <w:rPr>
          <w:rFonts w:ascii="ONKWMS+ËÎÌå" w:eastAsia="Times New Roman" w:hAnsi="ONKWMS+ËÎÌå" w:cs="ONKWMS+ËÎÌå"/>
          <w:color w:val="000000"/>
          <w:spacing w:val="2"/>
          <w:sz w:val="18"/>
          <w:szCs w:val="22"/>
          <w:lang w:eastAsia="en-US"/>
        </w:rPr>
        <w:t>化学品的防火防爆</w:t>
      </w:r>
      <w:r>
        <w:rPr>
          <w:rFonts w:eastAsia="Times New Roman" w:hAnsi="Calibri"/>
          <w:color w:val="000000"/>
          <w:spacing w:val="1"/>
          <w:sz w:val="18"/>
          <w:szCs w:val="22"/>
          <w:lang w:eastAsia="en-US"/>
        </w:rPr>
        <w:t>....................................................................................26</w:t>
      </w:r>
    </w:p>
    <w:p w:rsidR="00892020" w:rsidRDefault="00892020" w:rsidP="00892020">
      <w:pPr>
        <w:framePr w:w="360" w:wrap="auto" w:hAnchor="text" w:x="1748" w:y="2662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eastAsia="Times New Roman" w:hAnsi="Calibri"/>
          <w:color w:val="000000"/>
          <w:sz w:val="18"/>
          <w:szCs w:val="22"/>
          <w:lang w:eastAsia="en-US"/>
        </w:rPr>
        <w:t>5</w:t>
      </w:r>
    </w:p>
    <w:p w:rsidR="00892020" w:rsidRDefault="00892020" w:rsidP="00892020">
      <w:pPr>
        <w:framePr w:w="360" w:wrap="auto" w:hAnchor="text" w:x="1748" w:y="2662"/>
        <w:widowControl w:val="0"/>
        <w:autoSpaceDE w:val="0"/>
        <w:autoSpaceDN w:val="0"/>
        <w:spacing w:before="57" w:line="199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eastAsia="Times New Roman" w:hAnsi="Calibri"/>
          <w:color w:val="000000"/>
          <w:sz w:val="18"/>
          <w:szCs w:val="22"/>
          <w:lang w:eastAsia="en-US"/>
        </w:rPr>
        <w:t>5</w:t>
      </w:r>
    </w:p>
    <w:p w:rsidR="00892020" w:rsidRDefault="00892020" w:rsidP="00892020">
      <w:pPr>
        <w:framePr w:w="360" w:wrap="auto" w:hAnchor="text" w:x="1748" w:y="2662"/>
        <w:widowControl w:val="0"/>
        <w:autoSpaceDE w:val="0"/>
        <w:autoSpaceDN w:val="0"/>
        <w:spacing w:before="57" w:line="199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eastAsia="Times New Roman" w:hAnsi="Calibri"/>
          <w:color w:val="000000"/>
          <w:sz w:val="18"/>
          <w:szCs w:val="22"/>
          <w:lang w:eastAsia="en-US"/>
        </w:rPr>
        <w:t>5</w:t>
      </w:r>
    </w:p>
    <w:p w:rsidR="00892020" w:rsidRDefault="00892020" w:rsidP="00892020">
      <w:pPr>
        <w:framePr w:w="5962" w:wrap="auto" w:hAnchor="text" w:x="1839" w:y="2662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eastAsia="Times New Roman" w:hAnsi="Calibri"/>
          <w:color w:val="000000"/>
          <w:sz w:val="18"/>
          <w:szCs w:val="22"/>
          <w:lang w:eastAsia="en-US"/>
        </w:rPr>
        <w:t>.1</w:t>
      </w:r>
      <w:r>
        <w:rPr>
          <w:rFonts w:eastAsia="Times New Roman" w:hAnsi="Calibri"/>
          <w:color w:val="000000"/>
          <w:spacing w:val="45"/>
          <w:sz w:val="18"/>
          <w:szCs w:val="22"/>
          <w:lang w:eastAsia="en-US"/>
        </w:rPr>
        <w:t xml:space="preserve"> </w:t>
      </w:r>
      <w:r>
        <w:rPr>
          <w:rFonts w:ascii="ONKWMS+ËÎÌå" w:eastAsia="Times New Roman" w:hAnsi="ONKWMS+ËÎÌå" w:cs="ONKWMS+ËÎÌå"/>
          <w:color w:val="000000"/>
          <w:spacing w:val="1"/>
          <w:sz w:val="18"/>
          <w:szCs w:val="22"/>
          <w:lang w:eastAsia="en-US"/>
        </w:rPr>
        <w:t>易燃易爆化学物品</w:t>
      </w:r>
      <w:r>
        <w:rPr>
          <w:rFonts w:eastAsia="Times New Roman" w:hAnsi="Calibri"/>
          <w:color w:val="000000"/>
          <w:spacing w:val="1"/>
          <w:sz w:val="18"/>
          <w:szCs w:val="22"/>
          <w:lang w:eastAsia="en-US"/>
        </w:rPr>
        <w:t>.........................................................................26</w:t>
      </w:r>
    </w:p>
    <w:p w:rsidR="00892020" w:rsidRDefault="00892020" w:rsidP="00892020">
      <w:pPr>
        <w:framePr w:w="5962" w:wrap="auto" w:hAnchor="text" w:x="1839" w:y="2662"/>
        <w:widowControl w:val="0"/>
        <w:autoSpaceDE w:val="0"/>
        <w:autoSpaceDN w:val="0"/>
        <w:spacing w:before="57" w:line="199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eastAsia="Times New Roman" w:hAnsi="Calibri"/>
          <w:color w:val="000000"/>
          <w:sz w:val="18"/>
          <w:szCs w:val="22"/>
          <w:lang w:eastAsia="en-US"/>
        </w:rPr>
        <w:t>.2</w:t>
      </w:r>
      <w:r>
        <w:rPr>
          <w:rFonts w:eastAsia="Times New Roman" w:hAnsi="Calibri"/>
          <w:color w:val="000000"/>
          <w:spacing w:val="45"/>
          <w:sz w:val="18"/>
          <w:szCs w:val="22"/>
          <w:lang w:eastAsia="en-US"/>
        </w:rPr>
        <w:t xml:space="preserve"> </w:t>
      </w:r>
      <w:r>
        <w:rPr>
          <w:rFonts w:ascii="ONKWMS+ËÎÌå" w:eastAsia="Times New Roman" w:hAnsi="ONKWMS+ËÎÌå" w:cs="ONKWMS+ËÎÌå"/>
          <w:color w:val="000000"/>
          <w:spacing w:val="1"/>
          <w:sz w:val="18"/>
          <w:szCs w:val="22"/>
          <w:lang w:eastAsia="en-US"/>
        </w:rPr>
        <w:t>实验室防火防爆安全须知</w:t>
      </w:r>
      <w:r>
        <w:rPr>
          <w:rFonts w:eastAsia="Times New Roman" w:hAnsi="Calibri"/>
          <w:color w:val="000000"/>
          <w:spacing w:val="1"/>
          <w:sz w:val="18"/>
          <w:szCs w:val="22"/>
          <w:lang w:eastAsia="en-US"/>
        </w:rPr>
        <w:t>.............................................................28</w:t>
      </w:r>
    </w:p>
    <w:p w:rsidR="00892020" w:rsidRDefault="00892020" w:rsidP="00892020">
      <w:pPr>
        <w:framePr w:w="5962" w:wrap="auto" w:hAnchor="text" w:x="1839" w:y="2662"/>
        <w:widowControl w:val="0"/>
        <w:autoSpaceDE w:val="0"/>
        <w:autoSpaceDN w:val="0"/>
        <w:spacing w:before="57" w:line="199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eastAsia="Times New Roman" w:hAnsi="Calibri"/>
          <w:color w:val="000000"/>
          <w:sz w:val="18"/>
          <w:szCs w:val="22"/>
          <w:lang w:eastAsia="en-US"/>
        </w:rPr>
        <w:t>.3</w:t>
      </w:r>
      <w:r>
        <w:rPr>
          <w:rFonts w:eastAsia="Times New Roman" w:hAnsi="Calibri"/>
          <w:color w:val="000000"/>
          <w:spacing w:val="45"/>
          <w:sz w:val="18"/>
          <w:szCs w:val="22"/>
          <w:lang w:eastAsia="en-US"/>
        </w:rPr>
        <w:t xml:space="preserve"> </w:t>
      </w:r>
      <w:r>
        <w:rPr>
          <w:rFonts w:ascii="ONKWMS+ËÎÌå" w:eastAsia="Times New Roman" w:hAnsi="ONKWMS+ËÎÌå" w:cs="ONKWMS+ËÎÌå"/>
          <w:color w:val="000000"/>
          <w:spacing w:val="1"/>
          <w:sz w:val="18"/>
          <w:szCs w:val="22"/>
          <w:lang w:eastAsia="en-US"/>
        </w:rPr>
        <w:t>使用可燃性气体的注意事项</w:t>
      </w:r>
      <w:r>
        <w:rPr>
          <w:rFonts w:eastAsia="Times New Roman" w:hAnsi="Calibri"/>
          <w:color w:val="000000"/>
          <w:spacing w:val="1"/>
          <w:sz w:val="18"/>
          <w:szCs w:val="22"/>
          <w:lang w:eastAsia="en-US"/>
        </w:rPr>
        <w:t>.........................................................28</w:t>
      </w:r>
    </w:p>
    <w:p w:rsidR="00892020" w:rsidRDefault="00892020" w:rsidP="00892020">
      <w:pPr>
        <w:framePr w:w="360" w:wrap="auto" w:hAnchor="text" w:x="1328" w:y="3433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eastAsia="Times New Roman" w:hAnsi="Calibri"/>
          <w:color w:val="000000"/>
          <w:sz w:val="18"/>
          <w:szCs w:val="22"/>
          <w:lang w:eastAsia="en-US"/>
        </w:rPr>
        <w:t>6</w:t>
      </w:r>
    </w:p>
    <w:p w:rsidR="00892020" w:rsidRDefault="00892020" w:rsidP="00892020">
      <w:pPr>
        <w:framePr w:w="360" w:wrap="auto" w:hAnchor="text" w:x="1328" w:y="3433"/>
        <w:widowControl w:val="0"/>
        <w:autoSpaceDE w:val="0"/>
        <w:autoSpaceDN w:val="0"/>
        <w:spacing w:before="1341" w:line="199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eastAsia="Times New Roman" w:hAnsi="Calibri"/>
          <w:color w:val="000000"/>
          <w:sz w:val="18"/>
          <w:szCs w:val="22"/>
          <w:lang w:eastAsia="en-US"/>
        </w:rPr>
        <w:t>7</w:t>
      </w:r>
    </w:p>
    <w:p w:rsidR="00892020" w:rsidRDefault="00892020" w:rsidP="00892020">
      <w:pPr>
        <w:framePr w:w="6445" w:wrap="auto" w:hAnchor="text" w:x="1419" w:y="3433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.</w:t>
      </w:r>
      <w:r>
        <w:rPr>
          <w:rFonts w:eastAsia="Times New Roman" w:hAnsi="Calibri"/>
          <w:color w:val="000000"/>
          <w:spacing w:val="47"/>
          <w:sz w:val="18"/>
          <w:szCs w:val="22"/>
        </w:rPr>
        <w:t xml:space="preserve"> </w:t>
      </w:r>
      <w:r>
        <w:rPr>
          <w:rFonts w:ascii="ONKWMS+ËÎÌå" w:eastAsia="Times New Roman" w:hAnsi="ONKWMS+ËÎÌå" w:cs="ONKWMS+ËÎÌå"/>
          <w:color w:val="000000"/>
          <w:spacing w:val="2"/>
          <w:sz w:val="18"/>
          <w:szCs w:val="22"/>
        </w:rPr>
        <w:t>化学品的中毒预防</w:t>
      </w:r>
      <w:r>
        <w:rPr>
          <w:rFonts w:eastAsia="Times New Roman" w:hAnsi="Calibri"/>
          <w:color w:val="000000"/>
          <w:spacing w:val="1"/>
          <w:sz w:val="18"/>
          <w:szCs w:val="22"/>
        </w:rPr>
        <w:t>....................................................................................30</w:t>
      </w:r>
    </w:p>
    <w:p w:rsidR="00892020" w:rsidRDefault="00892020" w:rsidP="00892020">
      <w:pPr>
        <w:framePr w:w="360" w:wrap="auto" w:hAnchor="text" w:x="1748" w:y="3689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6</w:t>
      </w:r>
    </w:p>
    <w:p w:rsidR="00892020" w:rsidRDefault="00892020" w:rsidP="00892020">
      <w:pPr>
        <w:framePr w:w="360" w:wrap="auto" w:hAnchor="text" w:x="1748" w:y="3689"/>
        <w:widowControl w:val="0"/>
        <w:autoSpaceDE w:val="0"/>
        <w:autoSpaceDN w:val="0"/>
        <w:spacing w:before="57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6</w:t>
      </w:r>
    </w:p>
    <w:p w:rsidR="00892020" w:rsidRDefault="00892020" w:rsidP="00892020">
      <w:pPr>
        <w:framePr w:w="360" w:wrap="auto" w:hAnchor="text" w:x="1748" w:y="3689"/>
        <w:widowControl w:val="0"/>
        <w:autoSpaceDE w:val="0"/>
        <w:autoSpaceDN w:val="0"/>
        <w:spacing w:before="57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6</w:t>
      </w:r>
    </w:p>
    <w:p w:rsidR="00892020" w:rsidRDefault="00892020" w:rsidP="00892020">
      <w:pPr>
        <w:framePr w:w="360" w:wrap="auto" w:hAnchor="text" w:x="1748" w:y="3689"/>
        <w:widowControl w:val="0"/>
        <w:autoSpaceDE w:val="0"/>
        <w:autoSpaceDN w:val="0"/>
        <w:spacing w:before="57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6</w:t>
      </w:r>
    </w:p>
    <w:p w:rsidR="00892020" w:rsidRDefault="00892020" w:rsidP="00892020">
      <w:pPr>
        <w:framePr w:w="360" w:wrap="auto" w:hAnchor="text" w:x="1748" w:y="3689"/>
        <w:widowControl w:val="0"/>
        <w:autoSpaceDE w:val="0"/>
        <w:autoSpaceDN w:val="0"/>
        <w:spacing w:before="57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6</w:t>
      </w:r>
    </w:p>
    <w:p w:rsidR="00892020" w:rsidRDefault="00892020" w:rsidP="00892020">
      <w:pPr>
        <w:framePr w:w="5962" w:wrap="auto" w:hAnchor="text" w:x="1839" w:y="3689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.1</w:t>
      </w:r>
      <w:r>
        <w:rPr>
          <w:rFonts w:eastAsia="Times New Roman" w:hAnsi="Calibri"/>
          <w:color w:val="000000"/>
          <w:spacing w:val="45"/>
          <w:sz w:val="18"/>
          <w:szCs w:val="22"/>
        </w:rPr>
        <w:t xml:space="preserve"> </w:t>
      </w:r>
      <w:r>
        <w:rPr>
          <w:rFonts w:ascii="ONKWMS+ËÎÌå" w:eastAsia="Times New Roman" w:hAnsi="ONKWMS+ËÎÌå" w:cs="ONKWMS+ËÎÌå"/>
          <w:color w:val="000000"/>
          <w:sz w:val="18"/>
          <w:szCs w:val="22"/>
        </w:rPr>
        <w:t>毒物分类</w:t>
      </w:r>
      <w:r>
        <w:rPr>
          <w:rFonts w:eastAsia="Times New Roman" w:hAnsi="Calibri"/>
          <w:color w:val="000000"/>
          <w:spacing w:val="1"/>
          <w:sz w:val="18"/>
          <w:szCs w:val="22"/>
        </w:rPr>
        <w:t>.........................................................................................30</w:t>
      </w:r>
    </w:p>
    <w:p w:rsidR="00892020" w:rsidRDefault="00892020" w:rsidP="00892020">
      <w:pPr>
        <w:framePr w:w="5962" w:wrap="auto" w:hAnchor="text" w:x="1839" w:y="3689"/>
        <w:widowControl w:val="0"/>
        <w:autoSpaceDE w:val="0"/>
        <w:autoSpaceDN w:val="0"/>
        <w:spacing w:before="57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.2</w:t>
      </w:r>
      <w:r>
        <w:rPr>
          <w:rFonts w:eastAsia="Times New Roman" w:hAnsi="Calibri"/>
          <w:color w:val="000000"/>
          <w:spacing w:val="45"/>
          <w:sz w:val="18"/>
          <w:szCs w:val="22"/>
        </w:rPr>
        <w:t xml:space="preserve"> </w:t>
      </w:r>
      <w:r>
        <w:rPr>
          <w:rFonts w:ascii="ONKWMS+ËÎÌå" w:eastAsia="Times New Roman" w:hAnsi="ONKWMS+ËÎÌå" w:cs="ONKWMS+ËÎÌå"/>
          <w:color w:val="000000"/>
          <w:sz w:val="18"/>
          <w:szCs w:val="22"/>
        </w:rPr>
        <w:t>中毒方式</w:t>
      </w:r>
      <w:r>
        <w:rPr>
          <w:rFonts w:eastAsia="Times New Roman" w:hAnsi="Calibri"/>
          <w:color w:val="000000"/>
          <w:spacing w:val="1"/>
          <w:sz w:val="18"/>
          <w:szCs w:val="22"/>
        </w:rPr>
        <w:t>.........................................................................................31</w:t>
      </w:r>
    </w:p>
    <w:p w:rsidR="00892020" w:rsidRDefault="00892020" w:rsidP="00892020">
      <w:pPr>
        <w:framePr w:w="5962" w:wrap="auto" w:hAnchor="text" w:x="1839" w:y="3689"/>
        <w:widowControl w:val="0"/>
        <w:autoSpaceDE w:val="0"/>
        <w:autoSpaceDN w:val="0"/>
        <w:spacing w:before="57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.3</w:t>
      </w:r>
      <w:r>
        <w:rPr>
          <w:rFonts w:eastAsia="Times New Roman" w:hAnsi="Calibri"/>
          <w:color w:val="000000"/>
          <w:spacing w:val="45"/>
          <w:sz w:val="18"/>
          <w:szCs w:val="22"/>
        </w:rPr>
        <w:t xml:space="preserve"> </w:t>
      </w:r>
      <w:r>
        <w:rPr>
          <w:rFonts w:ascii="ONKWMS+ËÎÌå" w:eastAsia="Times New Roman" w:hAnsi="ONKWMS+ËÎÌå" w:cs="ONKWMS+ËÎÌå"/>
          <w:color w:val="000000"/>
          <w:sz w:val="18"/>
          <w:szCs w:val="22"/>
        </w:rPr>
        <w:t>危害</w:t>
      </w:r>
      <w:r>
        <w:rPr>
          <w:rFonts w:eastAsia="Times New Roman" w:hAnsi="Calibri"/>
          <w:color w:val="000000"/>
          <w:spacing w:val="-6"/>
          <w:sz w:val="18"/>
          <w:szCs w:val="22"/>
        </w:rPr>
        <w:t xml:space="preserve"> </w:t>
      </w:r>
      <w:r>
        <w:rPr>
          <w:rFonts w:eastAsia="Times New Roman" w:hAnsi="Calibri"/>
          <w:color w:val="000000"/>
          <w:spacing w:val="1"/>
          <w:sz w:val="18"/>
          <w:szCs w:val="22"/>
        </w:rPr>
        <w:t>................................................................................................32</w:t>
      </w:r>
    </w:p>
    <w:p w:rsidR="00892020" w:rsidRDefault="00892020" w:rsidP="00892020">
      <w:pPr>
        <w:framePr w:w="5962" w:wrap="auto" w:hAnchor="text" w:x="1839" w:y="3689"/>
        <w:widowControl w:val="0"/>
        <w:autoSpaceDE w:val="0"/>
        <w:autoSpaceDN w:val="0"/>
        <w:spacing w:before="57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.4</w:t>
      </w:r>
      <w:r>
        <w:rPr>
          <w:rFonts w:eastAsia="Times New Roman" w:hAnsi="Calibri"/>
          <w:color w:val="000000"/>
          <w:spacing w:val="45"/>
          <w:sz w:val="18"/>
          <w:szCs w:val="22"/>
        </w:rPr>
        <w:t xml:space="preserve"> </w:t>
      </w:r>
      <w:r>
        <w:rPr>
          <w:rFonts w:ascii="ONKWMS+ËÎÌå" w:eastAsia="Times New Roman" w:hAnsi="ONKWMS+ËÎÌå" w:cs="ONKWMS+ËÎÌå"/>
          <w:color w:val="000000"/>
          <w:sz w:val="18"/>
          <w:szCs w:val="22"/>
        </w:rPr>
        <w:t>中毒预防</w:t>
      </w:r>
      <w:r>
        <w:rPr>
          <w:rFonts w:eastAsia="Times New Roman" w:hAnsi="Calibri"/>
          <w:color w:val="000000"/>
          <w:spacing w:val="1"/>
          <w:sz w:val="18"/>
          <w:szCs w:val="22"/>
        </w:rPr>
        <w:t>.........................................................................................33</w:t>
      </w:r>
    </w:p>
    <w:p w:rsidR="00892020" w:rsidRDefault="00892020" w:rsidP="00892020">
      <w:pPr>
        <w:framePr w:w="5962" w:wrap="auto" w:hAnchor="text" w:x="1839" w:y="3689"/>
        <w:widowControl w:val="0"/>
        <w:autoSpaceDE w:val="0"/>
        <w:autoSpaceDN w:val="0"/>
        <w:spacing w:before="57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.5</w:t>
      </w:r>
      <w:r>
        <w:rPr>
          <w:rFonts w:eastAsia="Times New Roman" w:hAnsi="Calibri"/>
          <w:color w:val="000000"/>
          <w:spacing w:val="45"/>
          <w:sz w:val="18"/>
          <w:szCs w:val="22"/>
        </w:rPr>
        <w:t xml:space="preserve"> </w:t>
      </w:r>
      <w:r>
        <w:rPr>
          <w:rFonts w:ascii="ONKWMS+ËÎÌå" w:eastAsia="Times New Roman" w:hAnsi="ONKWMS+ËÎÌå" w:cs="ONKWMS+ËÎÌå"/>
          <w:color w:val="000000"/>
          <w:sz w:val="18"/>
          <w:szCs w:val="22"/>
        </w:rPr>
        <w:t>中毒救治方法</w:t>
      </w:r>
      <w:r>
        <w:rPr>
          <w:rFonts w:eastAsia="Times New Roman" w:hAnsi="Calibri"/>
          <w:color w:val="000000"/>
          <w:spacing w:val="1"/>
          <w:sz w:val="18"/>
          <w:szCs w:val="22"/>
        </w:rPr>
        <w:t>.................................................................................34</w:t>
      </w:r>
    </w:p>
    <w:p w:rsidR="00892020" w:rsidRDefault="00892020" w:rsidP="00892020">
      <w:pPr>
        <w:framePr w:w="6445" w:wrap="auto" w:hAnchor="text" w:x="1419" w:y="4973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.</w:t>
      </w:r>
      <w:r>
        <w:rPr>
          <w:rFonts w:eastAsia="Times New Roman" w:hAnsi="Calibri"/>
          <w:color w:val="000000"/>
          <w:spacing w:val="47"/>
          <w:sz w:val="18"/>
          <w:szCs w:val="22"/>
        </w:rPr>
        <w:t xml:space="preserve"> </w:t>
      </w:r>
      <w:r>
        <w:rPr>
          <w:rFonts w:ascii="ONKWMS+ËÎÌå" w:eastAsia="Times New Roman" w:hAnsi="ONKWMS+ËÎÌå" w:cs="ONKWMS+ËÎÌå"/>
          <w:color w:val="000000"/>
          <w:spacing w:val="1"/>
          <w:sz w:val="18"/>
          <w:szCs w:val="22"/>
        </w:rPr>
        <w:t>应急处置</w:t>
      </w:r>
      <w:r>
        <w:rPr>
          <w:rFonts w:eastAsia="Times New Roman" w:hAnsi="Calibri"/>
          <w:color w:val="000000"/>
          <w:spacing w:val="1"/>
          <w:sz w:val="18"/>
          <w:szCs w:val="22"/>
        </w:rPr>
        <w:t>....................................................................................................37</w:t>
      </w:r>
    </w:p>
    <w:p w:rsidR="00892020" w:rsidRDefault="00892020" w:rsidP="00892020">
      <w:pPr>
        <w:framePr w:w="360" w:wrap="auto" w:hAnchor="text" w:x="1748" w:y="5230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7</w:t>
      </w:r>
    </w:p>
    <w:p w:rsidR="00892020" w:rsidRDefault="00892020" w:rsidP="00892020">
      <w:pPr>
        <w:framePr w:w="360" w:wrap="auto" w:hAnchor="text" w:x="1748" w:y="5230"/>
        <w:widowControl w:val="0"/>
        <w:autoSpaceDE w:val="0"/>
        <w:autoSpaceDN w:val="0"/>
        <w:spacing w:before="57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7</w:t>
      </w:r>
    </w:p>
    <w:p w:rsidR="00892020" w:rsidRDefault="00892020" w:rsidP="00892020">
      <w:pPr>
        <w:framePr w:w="360" w:wrap="auto" w:hAnchor="text" w:x="1748" w:y="5230"/>
        <w:widowControl w:val="0"/>
        <w:autoSpaceDE w:val="0"/>
        <w:autoSpaceDN w:val="0"/>
        <w:spacing w:before="58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7</w:t>
      </w:r>
    </w:p>
    <w:p w:rsidR="00892020" w:rsidRDefault="00892020" w:rsidP="00892020">
      <w:pPr>
        <w:framePr w:w="360" w:wrap="auto" w:hAnchor="text" w:x="1748" w:y="5230"/>
        <w:widowControl w:val="0"/>
        <w:autoSpaceDE w:val="0"/>
        <w:autoSpaceDN w:val="0"/>
        <w:spacing w:before="57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7</w:t>
      </w:r>
    </w:p>
    <w:p w:rsidR="00892020" w:rsidRDefault="00892020" w:rsidP="00892020">
      <w:pPr>
        <w:framePr w:w="360" w:wrap="auto" w:hAnchor="text" w:x="1748" w:y="5230"/>
        <w:widowControl w:val="0"/>
        <w:autoSpaceDE w:val="0"/>
        <w:autoSpaceDN w:val="0"/>
        <w:spacing w:before="57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7</w:t>
      </w:r>
    </w:p>
    <w:p w:rsidR="00892020" w:rsidRDefault="00892020" w:rsidP="00892020">
      <w:pPr>
        <w:framePr w:w="360" w:wrap="auto" w:hAnchor="text" w:x="1748" w:y="5230"/>
        <w:widowControl w:val="0"/>
        <w:autoSpaceDE w:val="0"/>
        <w:autoSpaceDN w:val="0"/>
        <w:spacing w:before="57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7</w:t>
      </w:r>
    </w:p>
    <w:p w:rsidR="00892020" w:rsidRDefault="00892020" w:rsidP="00892020">
      <w:pPr>
        <w:framePr w:w="360" w:wrap="auto" w:hAnchor="text" w:x="1748" w:y="5230"/>
        <w:widowControl w:val="0"/>
        <w:autoSpaceDE w:val="0"/>
        <w:autoSpaceDN w:val="0"/>
        <w:spacing w:before="57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7</w:t>
      </w:r>
    </w:p>
    <w:p w:rsidR="00892020" w:rsidRDefault="00892020" w:rsidP="00892020">
      <w:pPr>
        <w:framePr w:w="360" w:wrap="auto" w:hAnchor="text" w:x="1748" w:y="5230"/>
        <w:widowControl w:val="0"/>
        <w:autoSpaceDE w:val="0"/>
        <w:autoSpaceDN w:val="0"/>
        <w:spacing w:before="57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7</w:t>
      </w:r>
    </w:p>
    <w:p w:rsidR="00892020" w:rsidRDefault="00892020" w:rsidP="00892020">
      <w:pPr>
        <w:framePr w:w="5962" w:wrap="auto" w:hAnchor="text" w:x="1839" w:y="5230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.1</w:t>
      </w:r>
      <w:r>
        <w:rPr>
          <w:rFonts w:eastAsia="Times New Roman" w:hAnsi="Calibri"/>
          <w:color w:val="000000"/>
          <w:spacing w:val="45"/>
          <w:sz w:val="18"/>
          <w:szCs w:val="22"/>
        </w:rPr>
        <w:t xml:space="preserve"> </w:t>
      </w:r>
      <w:r>
        <w:rPr>
          <w:rFonts w:ascii="ONKWMS+ËÎÌå" w:eastAsia="Times New Roman" w:hAnsi="ONKWMS+ËÎÌå" w:cs="ONKWMS+ËÎÌå"/>
          <w:color w:val="000000"/>
          <w:sz w:val="18"/>
          <w:szCs w:val="22"/>
        </w:rPr>
        <w:t>化学烧伤</w:t>
      </w:r>
      <w:r>
        <w:rPr>
          <w:rFonts w:eastAsia="Times New Roman" w:hAnsi="Calibri"/>
          <w:color w:val="000000"/>
          <w:spacing w:val="1"/>
          <w:sz w:val="18"/>
          <w:szCs w:val="22"/>
        </w:rPr>
        <w:t>.........................................................................................37</w:t>
      </w:r>
    </w:p>
    <w:p w:rsidR="00892020" w:rsidRDefault="00892020" w:rsidP="00892020">
      <w:pPr>
        <w:framePr w:w="5962" w:wrap="auto" w:hAnchor="text" w:x="1839" w:y="5230"/>
        <w:widowControl w:val="0"/>
        <w:autoSpaceDE w:val="0"/>
        <w:autoSpaceDN w:val="0"/>
        <w:spacing w:before="57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.2</w:t>
      </w:r>
      <w:r>
        <w:rPr>
          <w:rFonts w:eastAsia="Times New Roman" w:hAnsi="Calibri"/>
          <w:color w:val="000000"/>
          <w:spacing w:val="45"/>
          <w:sz w:val="18"/>
          <w:szCs w:val="22"/>
        </w:rPr>
        <w:t xml:space="preserve"> </w:t>
      </w:r>
      <w:r>
        <w:rPr>
          <w:rFonts w:ascii="ONKWMS+ËÎÌå" w:eastAsia="Times New Roman" w:hAnsi="ONKWMS+ËÎÌå" w:cs="ONKWMS+ËÎÌå"/>
          <w:color w:val="000000"/>
          <w:sz w:val="18"/>
          <w:szCs w:val="22"/>
        </w:rPr>
        <w:t>化学腐蚀</w:t>
      </w:r>
      <w:r>
        <w:rPr>
          <w:rFonts w:eastAsia="Times New Roman" w:hAnsi="Calibri"/>
          <w:color w:val="000000"/>
          <w:spacing w:val="1"/>
          <w:sz w:val="18"/>
          <w:szCs w:val="22"/>
        </w:rPr>
        <w:t>.........................................................................................37</w:t>
      </w:r>
    </w:p>
    <w:p w:rsidR="00892020" w:rsidRDefault="00892020" w:rsidP="00892020">
      <w:pPr>
        <w:framePr w:w="5962" w:wrap="auto" w:hAnchor="text" w:x="1839" w:y="5230"/>
        <w:widowControl w:val="0"/>
        <w:autoSpaceDE w:val="0"/>
        <w:autoSpaceDN w:val="0"/>
        <w:spacing w:before="58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.3</w:t>
      </w:r>
      <w:r>
        <w:rPr>
          <w:rFonts w:eastAsia="Times New Roman" w:hAnsi="Calibri"/>
          <w:color w:val="000000"/>
          <w:spacing w:val="45"/>
          <w:sz w:val="18"/>
          <w:szCs w:val="22"/>
        </w:rPr>
        <w:t xml:space="preserve"> </w:t>
      </w:r>
      <w:r>
        <w:rPr>
          <w:rFonts w:ascii="ONKWMS+ËÎÌå" w:eastAsia="Times New Roman" w:hAnsi="ONKWMS+ËÎÌå" w:cs="ONKWMS+ËÎÌå"/>
          <w:color w:val="000000"/>
          <w:sz w:val="18"/>
          <w:szCs w:val="22"/>
        </w:rPr>
        <w:t>化学冻伤</w:t>
      </w:r>
      <w:r>
        <w:rPr>
          <w:rFonts w:eastAsia="Times New Roman" w:hAnsi="Calibri"/>
          <w:color w:val="000000"/>
          <w:spacing w:val="1"/>
          <w:sz w:val="18"/>
          <w:szCs w:val="22"/>
        </w:rPr>
        <w:t>.........................................................................................37</w:t>
      </w:r>
    </w:p>
    <w:p w:rsidR="00892020" w:rsidRDefault="00892020" w:rsidP="00892020">
      <w:pPr>
        <w:framePr w:w="5962" w:wrap="auto" w:hAnchor="text" w:x="1839" w:y="5230"/>
        <w:widowControl w:val="0"/>
        <w:autoSpaceDE w:val="0"/>
        <w:autoSpaceDN w:val="0"/>
        <w:spacing w:before="57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.4</w:t>
      </w:r>
      <w:r>
        <w:rPr>
          <w:rFonts w:eastAsia="Times New Roman" w:hAnsi="Calibri"/>
          <w:color w:val="000000"/>
          <w:spacing w:val="45"/>
          <w:sz w:val="18"/>
          <w:szCs w:val="22"/>
        </w:rPr>
        <w:t xml:space="preserve"> </w:t>
      </w:r>
      <w:r>
        <w:rPr>
          <w:rFonts w:ascii="ONKWMS+ËÎÌå" w:eastAsia="Times New Roman" w:hAnsi="ONKWMS+ËÎÌå" w:cs="ONKWMS+ËÎÌå"/>
          <w:color w:val="000000"/>
          <w:spacing w:val="1"/>
          <w:sz w:val="18"/>
          <w:szCs w:val="22"/>
        </w:rPr>
        <w:t>吸入性化学中毒</w:t>
      </w:r>
      <w:r>
        <w:rPr>
          <w:rFonts w:eastAsia="Times New Roman" w:hAnsi="Calibri"/>
          <w:color w:val="000000"/>
          <w:spacing w:val="1"/>
          <w:sz w:val="18"/>
          <w:szCs w:val="22"/>
        </w:rPr>
        <w:t>.............................................................................37</w:t>
      </w:r>
    </w:p>
    <w:p w:rsidR="00892020" w:rsidRDefault="00892020" w:rsidP="00892020">
      <w:pPr>
        <w:framePr w:w="5962" w:wrap="auto" w:hAnchor="text" w:x="1839" w:y="5230"/>
        <w:widowControl w:val="0"/>
        <w:autoSpaceDE w:val="0"/>
        <w:autoSpaceDN w:val="0"/>
        <w:spacing w:before="57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.5</w:t>
      </w:r>
      <w:r>
        <w:rPr>
          <w:rFonts w:eastAsia="Times New Roman" w:hAnsi="Calibri"/>
          <w:color w:val="000000"/>
          <w:spacing w:val="45"/>
          <w:sz w:val="18"/>
          <w:szCs w:val="22"/>
        </w:rPr>
        <w:t xml:space="preserve"> </w:t>
      </w:r>
      <w:r>
        <w:rPr>
          <w:rFonts w:ascii="ONKWMS+ËÎÌå" w:eastAsia="Times New Roman" w:hAnsi="ONKWMS+ËÎÌå" w:cs="ONKWMS+ËÎÌå"/>
          <w:color w:val="000000"/>
          <w:spacing w:val="1"/>
          <w:sz w:val="18"/>
          <w:szCs w:val="22"/>
        </w:rPr>
        <w:t>误食性化学中毒</w:t>
      </w:r>
      <w:r>
        <w:rPr>
          <w:rFonts w:eastAsia="Times New Roman" w:hAnsi="Calibri"/>
          <w:color w:val="000000"/>
          <w:spacing w:val="1"/>
          <w:sz w:val="18"/>
          <w:szCs w:val="22"/>
        </w:rPr>
        <w:t>.............................................................................38</w:t>
      </w:r>
    </w:p>
    <w:p w:rsidR="00892020" w:rsidRDefault="00892020" w:rsidP="00892020">
      <w:pPr>
        <w:framePr w:w="5962" w:wrap="auto" w:hAnchor="text" w:x="1839" w:y="5230"/>
        <w:widowControl w:val="0"/>
        <w:autoSpaceDE w:val="0"/>
        <w:autoSpaceDN w:val="0"/>
        <w:spacing w:before="57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.6</w:t>
      </w:r>
      <w:r>
        <w:rPr>
          <w:rFonts w:eastAsia="Times New Roman" w:hAnsi="Calibri"/>
          <w:color w:val="000000"/>
          <w:spacing w:val="45"/>
          <w:sz w:val="18"/>
          <w:szCs w:val="22"/>
        </w:rPr>
        <w:t xml:space="preserve"> </w:t>
      </w:r>
      <w:r>
        <w:rPr>
          <w:rFonts w:ascii="ONKWMS+ËÎÌå" w:eastAsia="Times New Roman" w:hAnsi="ONKWMS+ËÎÌå" w:cs="ONKWMS+ËÎÌå"/>
          <w:color w:val="000000"/>
          <w:sz w:val="18"/>
          <w:szCs w:val="22"/>
        </w:rPr>
        <w:t>火灾扑救</w:t>
      </w:r>
      <w:r>
        <w:rPr>
          <w:rFonts w:eastAsia="Times New Roman" w:hAnsi="Calibri"/>
          <w:color w:val="000000"/>
          <w:spacing w:val="1"/>
          <w:sz w:val="18"/>
          <w:szCs w:val="22"/>
        </w:rPr>
        <w:t>.........................................................................................39</w:t>
      </w:r>
    </w:p>
    <w:p w:rsidR="00892020" w:rsidRDefault="00892020" w:rsidP="00892020">
      <w:pPr>
        <w:framePr w:w="5962" w:wrap="auto" w:hAnchor="text" w:x="1839" w:y="5230"/>
        <w:widowControl w:val="0"/>
        <w:autoSpaceDE w:val="0"/>
        <w:autoSpaceDN w:val="0"/>
        <w:spacing w:before="57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.7</w:t>
      </w:r>
      <w:r>
        <w:rPr>
          <w:rFonts w:eastAsia="Times New Roman" w:hAnsi="Calibri"/>
          <w:color w:val="000000"/>
          <w:spacing w:val="45"/>
          <w:sz w:val="18"/>
          <w:szCs w:val="22"/>
        </w:rPr>
        <w:t xml:space="preserve"> </w:t>
      </w:r>
      <w:r>
        <w:rPr>
          <w:rFonts w:ascii="ONKWMS+ËÎÌå" w:eastAsia="Times New Roman" w:hAnsi="ONKWMS+ËÎÌå" w:cs="ONKWMS+ËÎÌå"/>
          <w:color w:val="000000"/>
          <w:sz w:val="18"/>
          <w:szCs w:val="22"/>
        </w:rPr>
        <w:t>气体爆炸</w:t>
      </w:r>
      <w:r>
        <w:rPr>
          <w:rFonts w:eastAsia="Times New Roman" w:hAnsi="Calibri"/>
          <w:color w:val="000000"/>
          <w:spacing w:val="1"/>
          <w:sz w:val="18"/>
          <w:szCs w:val="22"/>
        </w:rPr>
        <w:t>.........................................................................................39</w:t>
      </w:r>
    </w:p>
    <w:p w:rsidR="00892020" w:rsidRDefault="00892020" w:rsidP="00892020">
      <w:pPr>
        <w:framePr w:w="5962" w:wrap="auto" w:hAnchor="text" w:x="1839" w:y="5230"/>
        <w:widowControl w:val="0"/>
        <w:autoSpaceDE w:val="0"/>
        <w:autoSpaceDN w:val="0"/>
        <w:spacing w:before="57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.8</w:t>
      </w:r>
      <w:r>
        <w:rPr>
          <w:rFonts w:eastAsia="Times New Roman" w:hAnsi="Calibri"/>
          <w:color w:val="000000"/>
          <w:spacing w:val="45"/>
          <w:sz w:val="18"/>
          <w:szCs w:val="22"/>
        </w:rPr>
        <w:t xml:space="preserve"> </w:t>
      </w:r>
      <w:r>
        <w:rPr>
          <w:rFonts w:ascii="ONKWMS+ËÎÌå" w:eastAsia="Times New Roman" w:hAnsi="ONKWMS+ËÎÌå" w:cs="ONKWMS+ËÎÌå"/>
          <w:color w:val="000000"/>
          <w:spacing w:val="1"/>
          <w:sz w:val="18"/>
          <w:szCs w:val="22"/>
        </w:rPr>
        <w:t>常用试剂泻溢的处置例举</w:t>
      </w:r>
      <w:r>
        <w:rPr>
          <w:rFonts w:eastAsia="Times New Roman" w:hAnsi="Calibri"/>
          <w:color w:val="000000"/>
          <w:spacing w:val="1"/>
          <w:sz w:val="18"/>
          <w:szCs w:val="22"/>
        </w:rPr>
        <w:t>.............................................................39</w:t>
      </w:r>
    </w:p>
    <w:p w:rsidR="00892020" w:rsidRDefault="00892020" w:rsidP="00892020">
      <w:pPr>
        <w:framePr w:w="360" w:wrap="auto" w:hAnchor="text" w:x="1328" w:y="7285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8</w:t>
      </w:r>
    </w:p>
    <w:p w:rsidR="00892020" w:rsidRDefault="00892020" w:rsidP="00892020">
      <w:pPr>
        <w:framePr w:w="6445" w:wrap="auto" w:hAnchor="text" w:x="1419" w:y="7285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pacing w:val="1"/>
          <w:sz w:val="18"/>
          <w:szCs w:val="22"/>
        </w:rPr>
        <w:t>.</w:t>
      </w:r>
      <w:r>
        <w:rPr>
          <w:rFonts w:ascii="ONKWMS+ËÎÌå" w:eastAsia="Times New Roman" w:hAnsi="ONKWMS+ËÎÌå" w:cs="ONKWMS+ËÎÌå"/>
          <w:color w:val="000000"/>
          <w:spacing w:val="2"/>
          <w:sz w:val="18"/>
          <w:szCs w:val="22"/>
        </w:rPr>
        <w:t>化学废弃物处理</w:t>
      </w:r>
      <w:r>
        <w:rPr>
          <w:rFonts w:eastAsia="Times New Roman" w:hAnsi="Calibri"/>
          <w:color w:val="000000"/>
          <w:spacing w:val="1"/>
          <w:sz w:val="18"/>
          <w:szCs w:val="22"/>
        </w:rPr>
        <w:t>..........................................................................................39</w:t>
      </w:r>
    </w:p>
    <w:p w:rsidR="00892020" w:rsidRDefault="00892020" w:rsidP="00892020">
      <w:pPr>
        <w:framePr w:w="360" w:wrap="auto" w:hAnchor="text" w:x="1748" w:y="7542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8</w:t>
      </w:r>
    </w:p>
    <w:p w:rsidR="00892020" w:rsidRDefault="00892020" w:rsidP="00892020">
      <w:pPr>
        <w:framePr w:w="360" w:wrap="auto" w:hAnchor="text" w:x="1748" w:y="7542"/>
        <w:widowControl w:val="0"/>
        <w:autoSpaceDE w:val="0"/>
        <w:autoSpaceDN w:val="0"/>
        <w:spacing w:before="57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8</w:t>
      </w:r>
    </w:p>
    <w:p w:rsidR="00892020" w:rsidRDefault="00892020" w:rsidP="00892020">
      <w:pPr>
        <w:framePr w:w="5962" w:wrap="auto" w:hAnchor="text" w:x="1839" w:y="7542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.1</w:t>
      </w:r>
      <w:r>
        <w:rPr>
          <w:rFonts w:eastAsia="Times New Roman" w:hAnsi="Calibri"/>
          <w:color w:val="000000"/>
          <w:spacing w:val="45"/>
          <w:sz w:val="18"/>
          <w:szCs w:val="22"/>
        </w:rPr>
        <w:t xml:space="preserve"> </w:t>
      </w:r>
      <w:r>
        <w:rPr>
          <w:rFonts w:ascii="ONKWMS+ËÎÌå" w:eastAsia="Times New Roman" w:hAnsi="ONKWMS+ËÎÌå" w:cs="ONKWMS+ËÎÌå"/>
          <w:color w:val="000000"/>
          <w:sz w:val="18"/>
          <w:szCs w:val="22"/>
        </w:rPr>
        <w:t>废气处理</w:t>
      </w:r>
      <w:r>
        <w:rPr>
          <w:rFonts w:eastAsia="Times New Roman" w:hAnsi="Calibri"/>
          <w:color w:val="000000"/>
          <w:spacing w:val="1"/>
          <w:sz w:val="18"/>
          <w:szCs w:val="22"/>
        </w:rPr>
        <w:t>.........................................................................................39</w:t>
      </w:r>
    </w:p>
    <w:p w:rsidR="00892020" w:rsidRDefault="00892020" w:rsidP="00892020">
      <w:pPr>
        <w:framePr w:w="5962" w:wrap="auto" w:hAnchor="text" w:x="1839" w:y="7542"/>
        <w:widowControl w:val="0"/>
        <w:autoSpaceDE w:val="0"/>
        <w:autoSpaceDN w:val="0"/>
        <w:spacing w:before="57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.2</w:t>
      </w:r>
      <w:r>
        <w:rPr>
          <w:rFonts w:eastAsia="Times New Roman" w:hAnsi="Calibri"/>
          <w:color w:val="000000"/>
          <w:spacing w:val="45"/>
          <w:sz w:val="18"/>
          <w:szCs w:val="22"/>
        </w:rPr>
        <w:t xml:space="preserve"> </w:t>
      </w:r>
      <w:r>
        <w:rPr>
          <w:rFonts w:ascii="ONKWMS+ËÎÌå" w:eastAsia="Times New Roman" w:hAnsi="ONKWMS+ËÎÌå" w:cs="ONKWMS+ËÎÌå"/>
          <w:color w:val="000000"/>
          <w:spacing w:val="1"/>
          <w:sz w:val="18"/>
          <w:szCs w:val="22"/>
        </w:rPr>
        <w:t>废液和其它化学废弃物处理</w:t>
      </w:r>
      <w:r>
        <w:rPr>
          <w:rFonts w:eastAsia="Times New Roman" w:hAnsi="Calibri"/>
          <w:color w:val="000000"/>
          <w:spacing w:val="1"/>
          <w:sz w:val="18"/>
          <w:szCs w:val="22"/>
        </w:rPr>
        <w:t>.........................................................40</w:t>
      </w:r>
    </w:p>
    <w:p w:rsidR="00892020" w:rsidRDefault="00892020" w:rsidP="00892020">
      <w:pPr>
        <w:framePr w:w="7033" w:wrap="auto" w:hAnchor="text" w:x="908" w:y="8056"/>
        <w:widowControl w:val="0"/>
        <w:autoSpaceDE w:val="0"/>
        <w:autoSpaceDN w:val="0"/>
        <w:spacing w:line="199" w:lineRule="exact"/>
        <w:ind w:left="420"/>
        <w:rPr>
          <w:rFonts w:eastAsia="Times New Roman" w:hAnsi="Calibri"/>
          <w:color w:val="000000"/>
          <w:sz w:val="18"/>
          <w:szCs w:val="22"/>
        </w:rPr>
      </w:pPr>
      <w:r>
        <w:rPr>
          <w:rFonts w:ascii="ONKWMS+ËÎÌå" w:eastAsia="Times New Roman" w:hAnsi="ONKWMS+ËÎÌå" w:cs="ONKWMS+ËÎÌå"/>
          <w:color w:val="000000"/>
          <w:spacing w:val="2"/>
          <w:sz w:val="18"/>
          <w:szCs w:val="22"/>
        </w:rPr>
        <w:t>附：苏州大学化学废弃物标签</w:t>
      </w:r>
      <w:r>
        <w:rPr>
          <w:rFonts w:eastAsia="Times New Roman" w:hAnsi="Calibri"/>
          <w:color w:val="000000"/>
          <w:spacing w:val="1"/>
          <w:sz w:val="18"/>
          <w:szCs w:val="22"/>
        </w:rPr>
        <w:t>.....................................................................41</w:t>
      </w:r>
    </w:p>
    <w:p w:rsidR="00892020" w:rsidRDefault="00892020" w:rsidP="00892020">
      <w:pPr>
        <w:framePr w:w="7033" w:wrap="auto" w:hAnchor="text" w:x="908" w:y="8056"/>
        <w:widowControl w:val="0"/>
        <w:autoSpaceDE w:val="0"/>
        <w:autoSpaceDN w:val="0"/>
        <w:spacing w:before="57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ONKWMS+ËÎÌå" w:eastAsia="Times New Roman" w:hAnsi="ONKWMS+ËÎÌå" w:cs="ONKWMS+ËÎÌå"/>
          <w:color w:val="000000"/>
          <w:sz w:val="18"/>
          <w:szCs w:val="22"/>
        </w:rPr>
        <w:t>第三章</w:t>
      </w:r>
      <w:r>
        <w:rPr>
          <w:rFonts w:eastAsia="Times New Roman" w:hAnsi="Calibri"/>
          <w:color w:val="000000"/>
          <w:spacing w:val="46"/>
          <w:sz w:val="18"/>
          <w:szCs w:val="22"/>
        </w:rPr>
        <w:t xml:space="preserve"> </w:t>
      </w:r>
      <w:r>
        <w:rPr>
          <w:rFonts w:ascii="ONKWMS+ËÎÌå" w:eastAsia="Times New Roman" w:hAnsi="ONKWMS+ËÎÌå" w:cs="ONKWMS+ËÎÌå"/>
          <w:color w:val="000000"/>
          <w:spacing w:val="5"/>
          <w:sz w:val="18"/>
          <w:szCs w:val="22"/>
        </w:rPr>
        <w:t>特种设备</w:t>
      </w:r>
      <w:r>
        <w:rPr>
          <w:rFonts w:eastAsia="Times New Roman" w:hAnsi="Calibri"/>
          <w:color w:val="000000"/>
          <w:spacing w:val="1"/>
          <w:sz w:val="18"/>
          <w:szCs w:val="22"/>
        </w:rPr>
        <w:t>....................................................................................................42</w:t>
      </w:r>
    </w:p>
    <w:p w:rsidR="00892020" w:rsidRDefault="00892020" w:rsidP="00892020">
      <w:pPr>
        <w:framePr w:w="360" w:wrap="auto" w:hAnchor="text" w:x="1328" w:y="8570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1</w:t>
      </w:r>
    </w:p>
    <w:p w:rsidR="00892020" w:rsidRDefault="00892020" w:rsidP="00892020">
      <w:pPr>
        <w:framePr w:w="6445" w:wrap="auto" w:hAnchor="text" w:x="1419" w:y="8570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pacing w:val="1"/>
          <w:sz w:val="18"/>
          <w:szCs w:val="22"/>
        </w:rPr>
        <w:t>.</w:t>
      </w:r>
      <w:r>
        <w:rPr>
          <w:rFonts w:ascii="ONKWMS+ËÎÌå" w:eastAsia="Times New Roman" w:hAnsi="ONKWMS+ËÎÌå" w:cs="ONKWMS+ËÎÌå"/>
          <w:color w:val="000000"/>
          <w:spacing w:val="1"/>
          <w:sz w:val="18"/>
          <w:szCs w:val="22"/>
        </w:rPr>
        <w:t>压力容器</w:t>
      </w:r>
      <w:r>
        <w:rPr>
          <w:rFonts w:eastAsia="Times New Roman" w:hAnsi="Calibri"/>
          <w:color w:val="000000"/>
          <w:spacing w:val="1"/>
          <w:sz w:val="18"/>
          <w:szCs w:val="22"/>
        </w:rPr>
        <w:t>......................................................................................................42</w:t>
      </w:r>
    </w:p>
    <w:p w:rsidR="00892020" w:rsidRDefault="00892020" w:rsidP="00892020">
      <w:pPr>
        <w:framePr w:w="360" w:wrap="auto" w:hAnchor="text" w:x="1748" w:y="8826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1</w:t>
      </w:r>
    </w:p>
    <w:p w:rsidR="00892020" w:rsidRDefault="00892020" w:rsidP="00892020">
      <w:pPr>
        <w:framePr w:w="360" w:wrap="auto" w:hAnchor="text" w:x="1748" w:y="8826"/>
        <w:widowControl w:val="0"/>
        <w:autoSpaceDE w:val="0"/>
        <w:autoSpaceDN w:val="0"/>
        <w:spacing w:before="57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1</w:t>
      </w:r>
    </w:p>
    <w:p w:rsidR="00892020" w:rsidRDefault="00892020" w:rsidP="00892020">
      <w:pPr>
        <w:framePr w:w="5962" w:wrap="auto" w:hAnchor="text" w:x="1839" w:y="8826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.1</w:t>
      </w:r>
      <w:r>
        <w:rPr>
          <w:rFonts w:eastAsia="Times New Roman" w:hAnsi="Calibri"/>
          <w:color w:val="000000"/>
          <w:spacing w:val="45"/>
          <w:sz w:val="18"/>
          <w:szCs w:val="22"/>
        </w:rPr>
        <w:t xml:space="preserve"> </w:t>
      </w:r>
      <w:r>
        <w:rPr>
          <w:rFonts w:ascii="ONKWMS+ËÎÌå" w:eastAsia="Times New Roman" w:hAnsi="ONKWMS+ËÎÌå" w:cs="ONKWMS+ËÎÌå"/>
          <w:color w:val="000000"/>
          <w:spacing w:val="1"/>
          <w:sz w:val="18"/>
          <w:szCs w:val="22"/>
        </w:rPr>
        <w:t>压力容器管制范围</w:t>
      </w:r>
      <w:r>
        <w:rPr>
          <w:rFonts w:eastAsia="Times New Roman" w:hAnsi="Calibri"/>
          <w:color w:val="000000"/>
          <w:spacing w:val="1"/>
          <w:sz w:val="18"/>
          <w:szCs w:val="22"/>
        </w:rPr>
        <w:t>.........................................................................42</w:t>
      </w:r>
    </w:p>
    <w:p w:rsidR="00892020" w:rsidRDefault="00892020" w:rsidP="00892020">
      <w:pPr>
        <w:framePr w:w="5962" w:wrap="auto" w:hAnchor="text" w:x="1839" w:y="8826"/>
        <w:widowControl w:val="0"/>
        <w:autoSpaceDE w:val="0"/>
        <w:autoSpaceDN w:val="0"/>
        <w:spacing w:before="57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.2</w:t>
      </w:r>
      <w:r>
        <w:rPr>
          <w:rFonts w:eastAsia="Times New Roman" w:hAnsi="Calibri"/>
          <w:color w:val="000000"/>
          <w:spacing w:val="45"/>
          <w:sz w:val="18"/>
          <w:szCs w:val="22"/>
        </w:rPr>
        <w:t xml:space="preserve"> </w:t>
      </w:r>
      <w:r>
        <w:rPr>
          <w:rFonts w:ascii="ONKWMS+ËÎÌå" w:eastAsia="Times New Roman" w:hAnsi="ONKWMS+ËÎÌå" w:cs="ONKWMS+ËÎÌå"/>
          <w:color w:val="000000"/>
          <w:sz w:val="18"/>
          <w:szCs w:val="22"/>
        </w:rPr>
        <w:t>使用安全须知</w:t>
      </w:r>
      <w:r>
        <w:rPr>
          <w:rFonts w:eastAsia="Times New Roman" w:hAnsi="Calibri"/>
          <w:color w:val="000000"/>
          <w:spacing w:val="1"/>
          <w:sz w:val="18"/>
          <w:szCs w:val="22"/>
        </w:rPr>
        <w:t>.................................................................................42</w:t>
      </w:r>
    </w:p>
    <w:p w:rsidR="00892020" w:rsidRDefault="00892020" w:rsidP="00892020">
      <w:pPr>
        <w:framePr w:w="360" w:wrap="auto" w:hAnchor="text" w:x="1328" w:y="9340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2</w:t>
      </w:r>
    </w:p>
    <w:p w:rsidR="00892020" w:rsidRDefault="00892020" w:rsidP="00892020">
      <w:pPr>
        <w:framePr w:w="7033" w:wrap="auto" w:hAnchor="text" w:x="908" w:y="9340"/>
        <w:widowControl w:val="0"/>
        <w:autoSpaceDE w:val="0"/>
        <w:autoSpaceDN w:val="0"/>
        <w:spacing w:line="199" w:lineRule="exact"/>
        <w:ind w:left="511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pacing w:val="1"/>
          <w:sz w:val="18"/>
          <w:szCs w:val="22"/>
        </w:rPr>
        <w:t>.</w:t>
      </w:r>
      <w:r>
        <w:rPr>
          <w:rFonts w:ascii="ONKWMS+ËÎÌå" w:eastAsia="Times New Roman" w:hAnsi="ONKWMS+ËÎÌå" w:cs="ONKWMS+ËÎÌå"/>
          <w:color w:val="000000"/>
          <w:spacing w:val="1"/>
          <w:sz w:val="18"/>
          <w:szCs w:val="22"/>
        </w:rPr>
        <w:t>气体钢瓶</w:t>
      </w:r>
      <w:r>
        <w:rPr>
          <w:rFonts w:eastAsia="Times New Roman" w:hAnsi="Calibri"/>
          <w:color w:val="000000"/>
          <w:spacing w:val="1"/>
          <w:sz w:val="18"/>
          <w:szCs w:val="22"/>
        </w:rPr>
        <w:t>......................................................................................................43</w:t>
      </w:r>
    </w:p>
    <w:p w:rsidR="00892020" w:rsidRDefault="00892020" w:rsidP="00892020">
      <w:pPr>
        <w:framePr w:w="7033" w:wrap="auto" w:hAnchor="text" w:x="908" w:y="9340"/>
        <w:widowControl w:val="0"/>
        <w:autoSpaceDE w:val="0"/>
        <w:autoSpaceDN w:val="0"/>
        <w:spacing w:before="57" w:line="199" w:lineRule="exact"/>
        <w:ind w:left="931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.1</w:t>
      </w:r>
      <w:r>
        <w:rPr>
          <w:rFonts w:eastAsia="Times New Roman" w:hAnsi="Calibri"/>
          <w:color w:val="000000"/>
          <w:spacing w:val="45"/>
          <w:sz w:val="18"/>
          <w:szCs w:val="22"/>
        </w:rPr>
        <w:t xml:space="preserve"> </w:t>
      </w:r>
      <w:r>
        <w:rPr>
          <w:rFonts w:ascii="ONKWMS+ËÎÌå" w:eastAsia="Times New Roman" w:hAnsi="ONKWMS+ËÎÌå" w:cs="ONKWMS+ËÎÌå"/>
          <w:color w:val="000000"/>
          <w:sz w:val="18"/>
          <w:szCs w:val="22"/>
        </w:rPr>
        <w:t>使用安全须知</w:t>
      </w:r>
      <w:r>
        <w:rPr>
          <w:rFonts w:eastAsia="Times New Roman" w:hAnsi="Calibri"/>
          <w:color w:val="000000"/>
          <w:spacing w:val="1"/>
          <w:sz w:val="18"/>
          <w:szCs w:val="22"/>
        </w:rPr>
        <w:t>.................................................................................43</w:t>
      </w:r>
    </w:p>
    <w:p w:rsidR="00892020" w:rsidRDefault="00892020" w:rsidP="00892020">
      <w:pPr>
        <w:framePr w:w="7033" w:wrap="auto" w:hAnchor="text" w:x="908" w:y="9340"/>
        <w:widowControl w:val="0"/>
        <w:autoSpaceDE w:val="0"/>
        <w:autoSpaceDN w:val="0"/>
        <w:spacing w:before="57" w:line="199" w:lineRule="exact"/>
        <w:ind w:left="511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pacing w:val="1"/>
          <w:sz w:val="18"/>
          <w:szCs w:val="22"/>
        </w:rPr>
        <w:t>.</w:t>
      </w:r>
      <w:r>
        <w:rPr>
          <w:rFonts w:ascii="ONKWMS+ËÎÌå" w:eastAsia="Times New Roman" w:hAnsi="ONKWMS+ËÎÌå" w:cs="ONKWMS+ËÎÌå"/>
          <w:color w:val="000000"/>
          <w:spacing w:val="1"/>
          <w:sz w:val="18"/>
          <w:szCs w:val="22"/>
        </w:rPr>
        <w:t>起重机械</w:t>
      </w:r>
      <w:r>
        <w:rPr>
          <w:rFonts w:eastAsia="Times New Roman" w:hAnsi="Calibri"/>
          <w:color w:val="000000"/>
          <w:spacing w:val="1"/>
          <w:sz w:val="18"/>
          <w:szCs w:val="22"/>
        </w:rPr>
        <w:t>......................................................................................................45</w:t>
      </w:r>
    </w:p>
    <w:p w:rsidR="00892020" w:rsidRDefault="00892020" w:rsidP="00892020">
      <w:pPr>
        <w:framePr w:w="7033" w:wrap="auto" w:hAnchor="text" w:x="908" w:y="9340"/>
        <w:widowControl w:val="0"/>
        <w:autoSpaceDE w:val="0"/>
        <w:autoSpaceDN w:val="0"/>
        <w:spacing w:before="57" w:line="199" w:lineRule="exact"/>
        <w:ind w:left="931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.1</w:t>
      </w:r>
      <w:r>
        <w:rPr>
          <w:rFonts w:eastAsia="Times New Roman" w:hAnsi="Calibri"/>
          <w:color w:val="000000"/>
          <w:spacing w:val="45"/>
          <w:sz w:val="18"/>
          <w:szCs w:val="22"/>
        </w:rPr>
        <w:t xml:space="preserve"> </w:t>
      </w:r>
      <w:r>
        <w:rPr>
          <w:rFonts w:ascii="ONKWMS+ËÎÌå" w:eastAsia="Times New Roman" w:hAnsi="ONKWMS+ËÎÌå" w:cs="ONKWMS+ËÎÌå"/>
          <w:color w:val="000000"/>
          <w:sz w:val="18"/>
          <w:szCs w:val="22"/>
        </w:rPr>
        <w:t>安全须知</w:t>
      </w:r>
      <w:r>
        <w:rPr>
          <w:rFonts w:eastAsia="Times New Roman" w:hAnsi="Calibri"/>
          <w:color w:val="000000"/>
          <w:spacing w:val="1"/>
          <w:sz w:val="18"/>
          <w:szCs w:val="22"/>
        </w:rPr>
        <w:t>.........................................................................................45</w:t>
      </w:r>
    </w:p>
    <w:p w:rsidR="00892020" w:rsidRDefault="00892020" w:rsidP="00892020">
      <w:pPr>
        <w:framePr w:w="7033" w:wrap="auto" w:hAnchor="text" w:x="908" w:y="9340"/>
        <w:widowControl w:val="0"/>
        <w:autoSpaceDE w:val="0"/>
        <w:autoSpaceDN w:val="0"/>
        <w:spacing w:before="58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ONKWMS+ËÎÌå" w:eastAsia="Times New Roman" w:hAnsi="ONKWMS+ËÎÌå" w:cs="ONKWMS+ËÎÌå"/>
          <w:color w:val="000000"/>
          <w:sz w:val="18"/>
          <w:szCs w:val="22"/>
        </w:rPr>
        <w:t>第四章</w:t>
      </w:r>
      <w:r>
        <w:rPr>
          <w:rFonts w:eastAsia="Times New Roman" w:hAnsi="Calibri"/>
          <w:color w:val="000000"/>
          <w:spacing w:val="46"/>
          <w:sz w:val="18"/>
          <w:szCs w:val="22"/>
        </w:rPr>
        <w:t xml:space="preserve"> </w:t>
      </w:r>
      <w:r>
        <w:rPr>
          <w:rFonts w:ascii="ONKWMS+ËÎÌå" w:eastAsia="Times New Roman" w:hAnsi="ONKWMS+ËÎÌå" w:cs="ONKWMS+ËÎÌå"/>
          <w:color w:val="000000"/>
          <w:spacing w:val="5"/>
          <w:sz w:val="18"/>
          <w:szCs w:val="22"/>
        </w:rPr>
        <w:t>生物安全类</w:t>
      </w:r>
      <w:r>
        <w:rPr>
          <w:rFonts w:eastAsia="Times New Roman" w:hAnsi="Calibri"/>
          <w:color w:val="000000"/>
          <w:spacing w:val="1"/>
          <w:sz w:val="18"/>
          <w:szCs w:val="22"/>
        </w:rPr>
        <w:t>................................................................................................47</w:t>
      </w:r>
    </w:p>
    <w:p w:rsidR="00892020" w:rsidRDefault="00892020" w:rsidP="00892020">
      <w:pPr>
        <w:framePr w:w="360" w:wrap="auto" w:hAnchor="text" w:x="1748" w:y="9597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2</w:t>
      </w:r>
    </w:p>
    <w:p w:rsidR="00892020" w:rsidRDefault="00892020" w:rsidP="00892020">
      <w:pPr>
        <w:framePr w:w="360" w:wrap="auto" w:hAnchor="text" w:x="1328" w:y="9854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3</w:t>
      </w:r>
    </w:p>
    <w:p w:rsidR="00892020" w:rsidRDefault="00892020" w:rsidP="00892020">
      <w:pPr>
        <w:framePr w:w="360" w:wrap="auto" w:hAnchor="text" w:x="1748" w:y="10110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3</w:t>
      </w:r>
    </w:p>
    <w:p w:rsidR="00892020" w:rsidRDefault="00892020" w:rsidP="00892020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</w:pPr>
    </w:p>
    <w:p w:rsidR="00892020" w:rsidRDefault="00892020" w:rsidP="00892020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  <w:sectPr w:rsidR="00892020">
          <w:pgSz w:w="7920" w:h="11500"/>
          <w:pgMar w:top="0" w:right="0" w:bottom="0" w:left="0" w:header="720" w:footer="720" w:gutter="0"/>
          <w:pgNumType w:start="1"/>
          <w:cols w:space="720"/>
          <w:docGrid w:linePitch="1"/>
        </w:sectPr>
      </w:pPr>
    </w:p>
    <w:p w:rsidR="00892020" w:rsidRDefault="00892020" w:rsidP="00892020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</w:pPr>
      <w:r>
        <w:rPr>
          <w:rFonts w:ascii="Arial" w:eastAsia="Times New Roman" w:hAnsi="Calibri"/>
          <w:color w:val="FF0000"/>
          <w:sz w:val="2"/>
          <w:szCs w:val="22"/>
        </w:rPr>
        <w:lastRenderedPageBreak/>
        <w:t xml:space="preserve"> </w:t>
      </w:r>
    </w:p>
    <w:p w:rsidR="00892020" w:rsidRDefault="00892020" w:rsidP="00892020">
      <w:pPr>
        <w:framePr w:w="360" w:wrap="auto" w:hAnchor="text" w:x="1328" w:y="1121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1</w:t>
      </w:r>
    </w:p>
    <w:p w:rsidR="00892020" w:rsidRDefault="00892020" w:rsidP="00892020">
      <w:pPr>
        <w:framePr w:w="360" w:wrap="auto" w:hAnchor="text" w:x="1328" w:y="1121"/>
        <w:widowControl w:val="0"/>
        <w:autoSpaceDE w:val="0"/>
        <w:autoSpaceDN w:val="0"/>
        <w:spacing w:before="1085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2</w:t>
      </w:r>
    </w:p>
    <w:p w:rsidR="00892020" w:rsidRDefault="00892020" w:rsidP="00892020">
      <w:pPr>
        <w:framePr w:w="6445" w:wrap="auto" w:hAnchor="text" w:x="1419" w:y="1121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.</w:t>
      </w:r>
      <w:r>
        <w:rPr>
          <w:rFonts w:eastAsia="Times New Roman" w:hAnsi="Calibri"/>
          <w:color w:val="000000"/>
          <w:spacing w:val="47"/>
          <w:sz w:val="18"/>
          <w:szCs w:val="22"/>
        </w:rPr>
        <w:t xml:space="preserve"> </w:t>
      </w:r>
      <w:r>
        <w:rPr>
          <w:rFonts w:ascii="VNNBHL+ËÎÌå" w:eastAsia="Times New Roman" w:hAnsi="VNNBHL+ËÎÌå" w:cs="VNNBHL+ËÎÌå"/>
          <w:color w:val="000000"/>
          <w:spacing w:val="2"/>
          <w:sz w:val="18"/>
          <w:szCs w:val="22"/>
        </w:rPr>
        <w:t>微生物安全</w:t>
      </w:r>
      <w:r>
        <w:rPr>
          <w:rFonts w:eastAsia="Times New Roman" w:hAnsi="Calibri"/>
          <w:color w:val="000000"/>
          <w:spacing w:val="1"/>
          <w:sz w:val="18"/>
          <w:szCs w:val="22"/>
        </w:rPr>
        <w:t>................................................................................................47</w:t>
      </w:r>
    </w:p>
    <w:p w:rsidR="00892020" w:rsidRDefault="00892020" w:rsidP="00892020">
      <w:pPr>
        <w:framePr w:w="360" w:wrap="auto" w:hAnchor="text" w:x="1748" w:y="1378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1</w:t>
      </w:r>
    </w:p>
    <w:p w:rsidR="00892020" w:rsidRDefault="00892020" w:rsidP="00892020">
      <w:pPr>
        <w:framePr w:w="360" w:wrap="auto" w:hAnchor="text" w:x="1748" w:y="1378"/>
        <w:widowControl w:val="0"/>
        <w:autoSpaceDE w:val="0"/>
        <w:autoSpaceDN w:val="0"/>
        <w:spacing w:before="57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1</w:t>
      </w:r>
    </w:p>
    <w:p w:rsidR="00892020" w:rsidRDefault="00892020" w:rsidP="00892020">
      <w:pPr>
        <w:framePr w:w="360" w:wrap="auto" w:hAnchor="text" w:x="1748" w:y="1378"/>
        <w:widowControl w:val="0"/>
        <w:autoSpaceDE w:val="0"/>
        <w:autoSpaceDN w:val="0"/>
        <w:spacing w:before="57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1</w:t>
      </w:r>
    </w:p>
    <w:p w:rsidR="00892020" w:rsidRDefault="00892020" w:rsidP="00892020">
      <w:pPr>
        <w:framePr w:w="360" w:wrap="auto" w:hAnchor="text" w:x="1748" w:y="1378"/>
        <w:widowControl w:val="0"/>
        <w:autoSpaceDE w:val="0"/>
        <w:autoSpaceDN w:val="0"/>
        <w:spacing w:before="57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1</w:t>
      </w:r>
    </w:p>
    <w:p w:rsidR="00892020" w:rsidRDefault="00892020" w:rsidP="00892020">
      <w:pPr>
        <w:framePr w:w="5962" w:wrap="auto" w:hAnchor="text" w:x="1839" w:y="1378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.1</w:t>
      </w:r>
      <w:r>
        <w:rPr>
          <w:rFonts w:eastAsia="Times New Roman" w:hAnsi="Calibri"/>
          <w:color w:val="000000"/>
          <w:spacing w:val="45"/>
          <w:sz w:val="18"/>
          <w:szCs w:val="22"/>
        </w:rPr>
        <w:t xml:space="preserve"> </w:t>
      </w:r>
      <w:r>
        <w:rPr>
          <w:rFonts w:ascii="VNNBHL+ËÎÌå" w:eastAsia="Times New Roman" w:hAnsi="VNNBHL+ËÎÌå" w:cs="VNNBHL+ËÎÌå"/>
          <w:color w:val="000000"/>
          <w:sz w:val="18"/>
          <w:szCs w:val="22"/>
        </w:rPr>
        <w:t>危害</w:t>
      </w:r>
      <w:r>
        <w:rPr>
          <w:rFonts w:eastAsia="Times New Roman" w:hAnsi="Calibri"/>
          <w:color w:val="000000"/>
          <w:spacing w:val="-6"/>
          <w:sz w:val="18"/>
          <w:szCs w:val="22"/>
        </w:rPr>
        <w:t xml:space="preserve"> </w:t>
      </w:r>
      <w:r>
        <w:rPr>
          <w:rFonts w:eastAsia="Times New Roman" w:hAnsi="Calibri"/>
          <w:color w:val="000000"/>
          <w:spacing w:val="1"/>
          <w:sz w:val="18"/>
          <w:szCs w:val="22"/>
        </w:rPr>
        <w:t>................................................................................................47</w:t>
      </w:r>
    </w:p>
    <w:p w:rsidR="00892020" w:rsidRDefault="00892020" w:rsidP="00892020">
      <w:pPr>
        <w:framePr w:w="5962" w:wrap="auto" w:hAnchor="text" w:x="1839" w:y="1378"/>
        <w:widowControl w:val="0"/>
        <w:autoSpaceDE w:val="0"/>
        <w:autoSpaceDN w:val="0"/>
        <w:spacing w:before="57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.2</w:t>
      </w:r>
      <w:r>
        <w:rPr>
          <w:rFonts w:eastAsia="Times New Roman" w:hAnsi="Calibri"/>
          <w:color w:val="000000"/>
          <w:spacing w:val="45"/>
          <w:sz w:val="18"/>
          <w:szCs w:val="22"/>
        </w:rPr>
        <w:t xml:space="preserve"> </w:t>
      </w:r>
      <w:r>
        <w:rPr>
          <w:rFonts w:ascii="VNNBHL+ËÎÌå" w:eastAsia="Times New Roman" w:hAnsi="VNNBHL+ËÎÌå" w:cs="VNNBHL+ËÎÌå"/>
          <w:color w:val="000000"/>
          <w:sz w:val="18"/>
          <w:szCs w:val="22"/>
        </w:rPr>
        <w:t>评估与分级</w:t>
      </w:r>
      <w:r>
        <w:rPr>
          <w:rFonts w:eastAsia="Times New Roman" w:hAnsi="Calibri"/>
          <w:color w:val="000000"/>
          <w:spacing w:val="1"/>
          <w:sz w:val="18"/>
          <w:szCs w:val="22"/>
        </w:rPr>
        <w:t>.....................................................................................47</w:t>
      </w:r>
    </w:p>
    <w:p w:rsidR="00892020" w:rsidRDefault="00892020" w:rsidP="00892020">
      <w:pPr>
        <w:framePr w:w="5962" w:wrap="auto" w:hAnchor="text" w:x="1839" w:y="1378"/>
        <w:widowControl w:val="0"/>
        <w:autoSpaceDE w:val="0"/>
        <w:autoSpaceDN w:val="0"/>
        <w:spacing w:before="57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.3</w:t>
      </w:r>
      <w:r>
        <w:rPr>
          <w:rFonts w:eastAsia="Times New Roman" w:hAnsi="Calibri"/>
          <w:color w:val="000000"/>
          <w:spacing w:val="45"/>
          <w:sz w:val="18"/>
          <w:szCs w:val="22"/>
        </w:rPr>
        <w:t xml:space="preserve"> </w:t>
      </w:r>
      <w:r>
        <w:rPr>
          <w:rFonts w:ascii="VNNBHL+ËÎÌå" w:eastAsia="Times New Roman" w:hAnsi="VNNBHL+ËÎÌå" w:cs="VNNBHL+ËÎÌå"/>
          <w:color w:val="000000"/>
          <w:sz w:val="18"/>
          <w:szCs w:val="22"/>
        </w:rPr>
        <w:t>安全工作须知</w:t>
      </w:r>
      <w:r>
        <w:rPr>
          <w:rFonts w:eastAsia="Times New Roman" w:hAnsi="Calibri"/>
          <w:color w:val="000000"/>
          <w:spacing w:val="1"/>
          <w:sz w:val="18"/>
          <w:szCs w:val="22"/>
        </w:rPr>
        <w:t>.................................................................................48</w:t>
      </w:r>
    </w:p>
    <w:p w:rsidR="00892020" w:rsidRDefault="00892020" w:rsidP="00892020">
      <w:pPr>
        <w:framePr w:w="5962" w:wrap="auto" w:hAnchor="text" w:x="1839" w:y="1378"/>
        <w:widowControl w:val="0"/>
        <w:autoSpaceDE w:val="0"/>
        <w:autoSpaceDN w:val="0"/>
        <w:spacing w:before="57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.4</w:t>
      </w:r>
      <w:r>
        <w:rPr>
          <w:rFonts w:eastAsia="Times New Roman" w:hAnsi="Calibri"/>
          <w:color w:val="000000"/>
          <w:spacing w:val="45"/>
          <w:sz w:val="18"/>
          <w:szCs w:val="22"/>
        </w:rPr>
        <w:t xml:space="preserve"> </w:t>
      </w:r>
      <w:r>
        <w:rPr>
          <w:rFonts w:ascii="VNNBHL+ËÎÌå" w:eastAsia="Times New Roman" w:hAnsi="VNNBHL+ËÎÌå" w:cs="VNNBHL+ËÎÌå"/>
          <w:color w:val="000000"/>
          <w:sz w:val="18"/>
          <w:szCs w:val="22"/>
        </w:rPr>
        <w:t>防护</w:t>
      </w:r>
      <w:r>
        <w:rPr>
          <w:rFonts w:eastAsia="Times New Roman" w:hAnsi="Calibri"/>
          <w:color w:val="000000"/>
          <w:spacing w:val="-6"/>
          <w:sz w:val="18"/>
          <w:szCs w:val="22"/>
        </w:rPr>
        <w:t xml:space="preserve"> </w:t>
      </w:r>
      <w:r>
        <w:rPr>
          <w:rFonts w:eastAsia="Times New Roman" w:hAnsi="Calibri"/>
          <w:color w:val="000000"/>
          <w:spacing w:val="1"/>
          <w:sz w:val="18"/>
          <w:szCs w:val="22"/>
        </w:rPr>
        <w:t>................................................................................................49</w:t>
      </w:r>
    </w:p>
    <w:p w:rsidR="00892020" w:rsidRDefault="00892020" w:rsidP="00892020">
      <w:pPr>
        <w:framePr w:w="6445" w:wrap="auto" w:hAnchor="text" w:x="1419" w:y="2405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pacing w:val="1"/>
          <w:sz w:val="18"/>
          <w:szCs w:val="22"/>
        </w:rPr>
        <w:t>.</w:t>
      </w:r>
      <w:r>
        <w:rPr>
          <w:rFonts w:ascii="VNNBHL+ËÎÌå" w:eastAsia="Times New Roman" w:hAnsi="VNNBHL+ËÎÌå" w:cs="VNNBHL+ËÎÌå"/>
          <w:color w:val="000000"/>
          <w:spacing w:val="2"/>
          <w:sz w:val="18"/>
          <w:szCs w:val="22"/>
        </w:rPr>
        <w:t>实验动物安全</w:t>
      </w:r>
      <w:r>
        <w:rPr>
          <w:rFonts w:eastAsia="Times New Roman" w:hAnsi="Calibri"/>
          <w:color w:val="000000"/>
          <w:spacing w:val="1"/>
          <w:sz w:val="18"/>
          <w:szCs w:val="22"/>
        </w:rPr>
        <w:t>..............................................................................................50</w:t>
      </w:r>
    </w:p>
    <w:p w:rsidR="00892020" w:rsidRDefault="00892020" w:rsidP="00892020">
      <w:pPr>
        <w:framePr w:w="360" w:wrap="auto" w:hAnchor="text" w:x="1748" w:y="2662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2</w:t>
      </w:r>
    </w:p>
    <w:p w:rsidR="00892020" w:rsidRDefault="00892020" w:rsidP="00892020">
      <w:pPr>
        <w:framePr w:w="360" w:wrap="auto" w:hAnchor="text" w:x="1748" w:y="2662"/>
        <w:widowControl w:val="0"/>
        <w:autoSpaceDE w:val="0"/>
        <w:autoSpaceDN w:val="0"/>
        <w:spacing w:before="57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2</w:t>
      </w:r>
    </w:p>
    <w:p w:rsidR="00892020" w:rsidRDefault="00892020" w:rsidP="00892020">
      <w:pPr>
        <w:framePr w:w="360" w:wrap="auto" w:hAnchor="text" w:x="1748" w:y="2662"/>
        <w:widowControl w:val="0"/>
        <w:autoSpaceDE w:val="0"/>
        <w:autoSpaceDN w:val="0"/>
        <w:spacing w:before="57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2</w:t>
      </w:r>
    </w:p>
    <w:p w:rsidR="00892020" w:rsidRDefault="00892020" w:rsidP="00892020">
      <w:pPr>
        <w:framePr w:w="360" w:wrap="auto" w:hAnchor="text" w:x="1748" w:y="2662"/>
        <w:widowControl w:val="0"/>
        <w:autoSpaceDE w:val="0"/>
        <w:autoSpaceDN w:val="0"/>
        <w:spacing w:before="58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2</w:t>
      </w:r>
    </w:p>
    <w:p w:rsidR="00892020" w:rsidRDefault="00892020" w:rsidP="00892020">
      <w:pPr>
        <w:framePr w:w="5962" w:wrap="auto" w:hAnchor="text" w:x="1839" w:y="2662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.1</w:t>
      </w:r>
      <w:r>
        <w:rPr>
          <w:rFonts w:eastAsia="Times New Roman" w:hAnsi="Calibri"/>
          <w:color w:val="000000"/>
          <w:spacing w:val="45"/>
          <w:sz w:val="18"/>
          <w:szCs w:val="22"/>
        </w:rPr>
        <w:t xml:space="preserve"> </w:t>
      </w:r>
      <w:r>
        <w:rPr>
          <w:rFonts w:ascii="VNNBHL+ËÎÌå" w:eastAsia="Times New Roman" w:hAnsi="VNNBHL+ËÎÌå" w:cs="VNNBHL+ËÎÌå"/>
          <w:color w:val="000000"/>
          <w:sz w:val="18"/>
          <w:szCs w:val="22"/>
        </w:rPr>
        <w:t>危害</w:t>
      </w:r>
      <w:r>
        <w:rPr>
          <w:rFonts w:eastAsia="Times New Roman" w:hAnsi="Calibri"/>
          <w:color w:val="000000"/>
          <w:spacing w:val="-6"/>
          <w:sz w:val="18"/>
          <w:szCs w:val="22"/>
        </w:rPr>
        <w:t xml:space="preserve"> </w:t>
      </w:r>
      <w:r>
        <w:rPr>
          <w:rFonts w:eastAsia="Times New Roman" w:hAnsi="Calibri"/>
          <w:color w:val="000000"/>
          <w:spacing w:val="1"/>
          <w:sz w:val="18"/>
          <w:szCs w:val="22"/>
        </w:rPr>
        <w:t>................................................................................................50</w:t>
      </w:r>
    </w:p>
    <w:p w:rsidR="00892020" w:rsidRDefault="00892020" w:rsidP="00892020">
      <w:pPr>
        <w:framePr w:w="5962" w:wrap="auto" w:hAnchor="text" w:x="1839" w:y="2662"/>
        <w:widowControl w:val="0"/>
        <w:autoSpaceDE w:val="0"/>
        <w:autoSpaceDN w:val="0"/>
        <w:spacing w:before="57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.2</w:t>
      </w:r>
      <w:r>
        <w:rPr>
          <w:rFonts w:eastAsia="Times New Roman" w:hAnsi="Calibri"/>
          <w:color w:val="000000"/>
          <w:spacing w:val="45"/>
          <w:sz w:val="18"/>
          <w:szCs w:val="22"/>
        </w:rPr>
        <w:t xml:space="preserve"> </w:t>
      </w:r>
      <w:r>
        <w:rPr>
          <w:rFonts w:ascii="VNNBHL+ËÎÌå" w:eastAsia="Times New Roman" w:hAnsi="VNNBHL+ËÎÌå" w:cs="VNNBHL+ËÎÌå"/>
          <w:color w:val="000000"/>
          <w:sz w:val="18"/>
          <w:szCs w:val="22"/>
        </w:rPr>
        <w:t>实验动物购买</w:t>
      </w:r>
      <w:r>
        <w:rPr>
          <w:rFonts w:eastAsia="Times New Roman" w:hAnsi="Calibri"/>
          <w:color w:val="000000"/>
          <w:spacing w:val="1"/>
          <w:sz w:val="18"/>
          <w:szCs w:val="22"/>
        </w:rPr>
        <w:t>.................................................................................50</w:t>
      </w:r>
    </w:p>
    <w:p w:rsidR="00892020" w:rsidRDefault="00892020" w:rsidP="00892020">
      <w:pPr>
        <w:framePr w:w="5962" w:wrap="auto" w:hAnchor="text" w:x="1839" w:y="2662"/>
        <w:widowControl w:val="0"/>
        <w:autoSpaceDE w:val="0"/>
        <w:autoSpaceDN w:val="0"/>
        <w:spacing w:before="57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.3</w:t>
      </w:r>
      <w:r>
        <w:rPr>
          <w:rFonts w:eastAsia="Times New Roman" w:hAnsi="Calibri"/>
          <w:color w:val="000000"/>
          <w:spacing w:val="45"/>
          <w:sz w:val="18"/>
          <w:szCs w:val="22"/>
        </w:rPr>
        <w:t xml:space="preserve"> </w:t>
      </w:r>
      <w:r>
        <w:rPr>
          <w:rFonts w:ascii="VNNBHL+ËÎÌå" w:eastAsia="Times New Roman" w:hAnsi="VNNBHL+ËÎÌå" w:cs="VNNBHL+ËÎÌå"/>
          <w:color w:val="000000"/>
          <w:sz w:val="18"/>
          <w:szCs w:val="22"/>
        </w:rPr>
        <w:t>实验动物饲养</w:t>
      </w:r>
      <w:r>
        <w:rPr>
          <w:rFonts w:eastAsia="Times New Roman" w:hAnsi="Calibri"/>
          <w:color w:val="000000"/>
          <w:spacing w:val="1"/>
          <w:sz w:val="18"/>
          <w:szCs w:val="22"/>
        </w:rPr>
        <w:t>.................................................................................50</w:t>
      </w:r>
    </w:p>
    <w:p w:rsidR="00892020" w:rsidRDefault="00892020" w:rsidP="00892020">
      <w:pPr>
        <w:framePr w:w="5962" w:wrap="auto" w:hAnchor="text" w:x="1839" w:y="2662"/>
        <w:widowControl w:val="0"/>
        <w:autoSpaceDE w:val="0"/>
        <w:autoSpaceDN w:val="0"/>
        <w:spacing w:before="58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.4</w:t>
      </w:r>
      <w:r>
        <w:rPr>
          <w:rFonts w:eastAsia="Times New Roman" w:hAnsi="Calibri"/>
          <w:color w:val="000000"/>
          <w:spacing w:val="45"/>
          <w:sz w:val="18"/>
          <w:szCs w:val="22"/>
        </w:rPr>
        <w:t xml:space="preserve"> </w:t>
      </w:r>
      <w:r>
        <w:rPr>
          <w:rFonts w:ascii="VNNBHL+ËÎÌå" w:eastAsia="Times New Roman" w:hAnsi="VNNBHL+ËÎÌå" w:cs="VNNBHL+ËÎÌå"/>
          <w:color w:val="000000"/>
          <w:sz w:val="18"/>
          <w:szCs w:val="22"/>
        </w:rPr>
        <w:t>动物实验操作</w:t>
      </w:r>
      <w:r>
        <w:rPr>
          <w:rFonts w:eastAsia="Times New Roman" w:hAnsi="Calibri"/>
          <w:color w:val="000000"/>
          <w:spacing w:val="1"/>
          <w:sz w:val="18"/>
          <w:szCs w:val="22"/>
        </w:rPr>
        <w:t>.................................................................................51</w:t>
      </w:r>
    </w:p>
    <w:p w:rsidR="00892020" w:rsidRDefault="00892020" w:rsidP="00892020">
      <w:pPr>
        <w:framePr w:w="360" w:wrap="auto" w:hAnchor="text" w:x="1328" w:y="3689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3</w:t>
      </w:r>
    </w:p>
    <w:p w:rsidR="00892020" w:rsidRDefault="00892020" w:rsidP="00892020">
      <w:pPr>
        <w:framePr w:w="360" w:wrap="auto" w:hAnchor="text" w:x="1328" w:y="3689"/>
        <w:widowControl w:val="0"/>
        <w:autoSpaceDE w:val="0"/>
        <w:autoSpaceDN w:val="0"/>
        <w:spacing w:before="828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4</w:t>
      </w:r>
    </w:p>
    <w:p w:rsidR="00892020" w:rsidRDefault="00892020" w:rsidP="00892020">
      <w:pPr>
        <w:framePr w:w="6445" w:wrap="auto" w:hAnchor="text" w:x="1419" w:y="3689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pacing w:val="1"/>
          <w:sz w:val="18"/>
          <w:szCs w:val="22"/>
        </w:rPr>
        <w:t>.</w:t>
      </w:r>
      <w:r>
        <w:rPr>
          <w:rFonts w:ascii="VNNBHL+ËÎÌå" w:eastAsia="Times New Roman" w:hAnsi="VNNBHL+ËÎÌå" w:cs="VNNBHL+ËÎÌå"/>
          <w:color w:val="000000"/>
          <w:spacing w:val="1"/>
          <w:sz w:val="18"/>
          <w:szCs w:val="22"/>
        </w:rPr>
        <w:t>废弃物处置</w:t>
      </w:r>
      <w:r>
        <w:rPr>
          <w:rFonts w:eastAsia="Times New Roman" w:hAnsi="Calibri"/>
          <w:color w:val="000000"/>
          <w:spacing w:val="1"/>
          <w:sz w:val="18"/>
          <w:szCs w:val="22"/>
        </w:rPr>
        <w:t>..................................................................................................51</w:t>
      </w:r>
    </w:p>
    <w:p w:rsidR="00892020" w:rsidRDefault="00892020" w:rsidP="00892020">
      <w:pPr>
        <w:framePr w:w="360" w:wrap="auto" w:hAnchor="text" w:x="1748" w:y="3946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3</w:t>
      </w:r>
    </w:p>
    <w:p w:rsidR="00892020" w:rsidRDefault="00892020" w:rsidP="00892020">
      <w:pPr>
        <w:framePr w:w="360" w:wrap="auto" w:hAnchor="text" w:x="1748" w:y="3946"/>
        <w:widowControl w:val="0"/>
        <w:autoSpaceDE w:val="0"/>
        <w:autoSpaceDN w:val="0"/>
        <w:spacing w:before="57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3</w:t>
      </w:r>
    </w:p>
    <w:p w:rsidR="00892020" w:rsidRDefault="00892020" w:rsidP="00892020">
      <w:pPr>
        <w:framePr w:w="360" w:wrap="auto" w:hAnchor="text" w:x="1748" w:y="3946"/>
        <w:widowControl w:val="0"/>
        <w:autoSpaceDE w:val="0"/>
        <w:autoSpaceDN w:val="0"/>
        <w:spacing w:before="57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3</w:t>
      </w:r>
    </w:p>
    <w:p w:rsidR="00892020" w:rsidRDefault="00892020" w:rsidP="00892020">
      <w:pPr>
        <w:framePr w:w="5962" w:wrap="auto" w:hAnchor="text" w:x="1839" w:y="3946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.1</w:t>
      </w:r>
      <w:r>
        <w:rPr>
          <w:rFonts w:eastAsia="Times New Roman" w:hAnsi="Calibri"/>
          <w:color w:val="000000"/>
          <w:spacing w:val="45"/>
          <w:sz w:val="18"/>
          <w:szCs w:val="22"/>
        </w:rPr>
        <w:t xml:space="preserve"> </w:t>
      </w:r>
      <w:r>
        <w:rPr>
          <w:rFonts w:ascii="VNNBHL+ËÎÌå" w:eastAsia="Times New Roman" w:hAnsi="VNNBHL+ËÎÌå" w:cs="VNNBHL+ËÎÌå"/>
          <w:color w:val="000000"/>
          <w:spacing w:val="1"/>
          <w:sz w:val="18"/>
          <w:szCs w:val="22"/>
        </w:rPr>
        <w:t>生物废弃物处置指引</w:t>
      </w:r>
      <w:r>
        <w:rPr>
          <w:rFonts w:eastAsia="Times New Roman" w:hAnsi="Calibri"/>
          <w:color w:val="000000"/>
          <w:spacing w:val="1"/>
          <w:sz w:val="18"/>
          <w:szCs w:val="22"/>
        </w:rPr>
        <w:t>.....................................................................51</w:t>
      </w:r>
    </w:p>
    <w:p w:rsidR="00892020" w:rsidRDefault="00892020" w:rsidP="00892020">
      <w:pPr>
        <w:framePr w:w="5962" w:wrap="auto" w:hAnchor="text" w:x="1839" w:y="3946"/>
        <w:widowControl w:val="0"/>
        <w:autoSpaceDE w:val="0"/>
        <w:autoSpaceDN w:val="0"/>
        <w:spacing w:before="57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.2</w:t>
      </w:r>
      <w:r>
        <w:rPr>
          <w:rFonts w:eastAsia="Times New Roman" w:hAnsi="Calibri"/>
          <w:color w:val="000000"/>
          <w:spacing w:val="45"/>
          <w:sz w:val="18"/>
          <w:szCs w:val="22"/>
        </w:rPr>
        <w:t xml:space="preserve"> </w:t>
      </w:r>
      <w:r>
        <w:rPr>
          <w:rFonts w:ascii="VNNBHL+ËÎÌå" w:eastAsia="Times New Roman" w:hAnsi="VNNBHL+ËÎÌå" w:cs="VNNBHL+ËÎÌå"/>
          <w:color w:val="000000"/>
          <w:spacing w:val="1"/>
          <w:sz w:val="18"/>
          <w:szCs w:val="22"/>
        </w:rPr>
        <w:t>医疗废弃物范围</w:t>
      </w:r>
      <w:r>
        <w:rPr>
          <w:rFonts w:eastAsia="Times New Roman" w:hAnsi="Calibri"/>
          <w:color w:val="000000"/>
          <w:spacing w:val="1"/>
          <w:sz w:val="18"/>
          <w:szCs w:val="22"/>
        </w:rPr>
        <w:t>.............................................................................52</w:t>
      </w:r>
    </w:p>
    <w:p w:rsidR="00892020" w:rsidRDefault="00892020" w:rsidP="00892020">
      <w:pPr>
        <w:framePr w:w="5962" w:wrap="auto" w:hAnchor="text" w:x="1839" w:y="3946"/>
        <w:widowControl w:val="0"/>
        <w:autoSpaceDE w:val="0"/>
        <w:autoSpaceDN w:val="0"/>
        <w:spacing w:before="57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.3</w:t>
      </w:r>
      <w:r>
        <w:rPr>
          <w:rFonts w:eastAsia="Times New Roman" w:hAnsi="Calibri"/>
          <w:color w:val="000000"/>
          <w:spacing w:val="45"/>
          <w:sz w:val="18"/>
          <w:szCs w:val="22"/>
        </w:rPr>
        <w:t xml:space="preserve"> </w:t>
      </w:r>
      <w:r>
        <w:rPr>
          <w:rFonts w:ascii="VNNBHL+ËÎÌå" w:eastAsia="Times New Roman" w:hAnsi="VNNBHL+ËÎÌå" w:cs="VNNBHL+ËÎÌå"/>
          <w:color w:val="000000"/>
          <w:spacing w:val="1"/>
          <w:sz w:val="18"/>
          <w:szCs w:val="22"/>
        </w:rPr>
        <w:t>医疗废弃物处置指引</w:t>
      </w:r>
      <w:r>
        <w:rPr>
          <w:rFonts w:eastAsia="Times New Roman" w:hAnsi="Calibri"/>
          <w:color w:val="000000"/>
          <w:spacing w:val="1"/>
          <w:sz w:val="18"/>
          <w:szCs w:val="22"/>
        </w:rPr>
        <w:t>.....................................................................52</w:t>
      </w:r>
    </w:p>
    <w:p w:rsidR="00892020" w:rsidRDefault="00892020" w:rsidP="00892020">
      <w:pPr>
        <w:framePr w:w="6445" w:wrap="auto" w:hAnchor="text" w:x="1419" w:y="4717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pacing w:val="1"/>
          <w:sz w:val="18"/>
          <w:szCs w:val="22"/>
        </w:rPr>
        <w:t>.</w:t>
      </w:r>
      <w:r>
        <w:rPr>
          <w:rFonts w:ascii="VNNBHL+ËÎÌå" w:eastAsia="Times New Roman" w:hAnsi="VNNBHL+ËÎÌå" w:cs="VNNBHL+ËÎÌå"/>
          <w:color w:val="000000"/>
          <w:spacing w:val="2"/>
          <w:sz w:val="18"/>
          <w:szCs w:val="22"/>
        </w:rPr>
        <w:t>紧急救护常识</w:t>
      </w:r>
      <w:r>
        <w:rPr>
          <w:rFonts w:eastAsia="Times New Roman" w:hAnsi="Calibri"/>
          <w:color w:val="000000"/>
          <w:spacing w:val="1"/>
          <w:sz w:val="18"/>
          <w:szCs w:val="22"/>
        </w:rPr>
        <w:t>..............................................................................................53</w:t>
      </w:r>
    </w:p>
    <w:p w:rsidR="00892020" w:rsidRDefault="00892020" w:rsidP="00892020">
      <w:pPr>
        <w:framePr w:w="360" w:wrap="auto" w:hAnchor="text" w:x="1748" w:y="4973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4</w:t>
      </w:r>
    </w:p>
    <w:p w:rsidR="00892020" w:rsidRDefault="00892020" w:rsidP="00892020">
      <w:pPr>
        <w:framePr w:w="360" w:wrap="auto" w:hAnchor="text" w:x="1748" w:y="4973"/>
        <w:widowControl w:val="0"/>
        <w:autoSpaceDE w:val="0"/>
        <w:autoSpaceDN w:val="0"/>
        <w:spacing w:before="57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4</w:t>
      </w:r>
    </w:p>
    <w:p w:rsidR="00892020" w:rsidRDefault="00892020" w:rsidP="00892020">
      <w:pPr>
        <w:framePr w:w="360" w:wrap="auto" w:hAnchor="text" w:x="1748" w:y="4973"/>
        <w:widowControl w:val="0"/>
        <w:autoSpaceDE w:val="0"/>
        <w:autoSpaceDN w:val="0"/>
        <w:spacing w:before="57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4</w:t>
      </w:r>
    </w:p>
    <w:p w:rsidR="00892020" w:rsidRDefault="00892020" w:rsidP="00892020">
      <w:pPr>
        <w:framePr w:w="360" w:wrap="auto" w:hAnchor="text" w:x="1748" w:y="4973"/>
        <w:widowControl w:val="0"/>
        <w:autoSpaceDE w:val="0"/>
        <w:autoSpaceDN w:val="0"/>
        <w:spacing w:before="58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4</w:t>
      </w:r>
    </w:p>
    <w:p w:rsidR="00892020" w:rsidRDefault="00892020" w:rsidP="00892020">
      <w:pPr>
        <w:framePr w:w="360" w:wrap="auto" w:hAnchor="text" w:x="1748" w:y="4973"/>
        <w:widowControl w:val="0"/>
        <w:autoSpaceDE w:val="0"/>
        <w:autoSpaceDN w:val="0"/>
        <w:spacing w:before="57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4</w:t>
      </w:r>
    </w:p>
    <w:p w:rsidR="00892020" w:rsidRDefault="00892020" w:rsidP="00892020">
      <w:pPr>
        <w:framePr w:w="360" w:wrap="auto" w:hAnchor="text" w:x="1748" w:y="4973"/>
        <w:widowControl w:val="0"/>
        <w:autoSpaceDE w:val="0"/>
        <w:autoSpaceDN w:val="0"/>
        <w:spacing w:before="57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4</w:t>
      </w:r>
    </w:p>
    <w:p w:rsidR="00892020" w:rsidRDefault="00892020" w:rsidP="00892020">
      <w:pPr>
        <w:framePr w:w="5971" w:wrap="auto" w:hAnchor="text" w:x="1839" w:y="4973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.1</w:t>
      </w:r>
      <w:r>
        <w:rPr>
          <w:rFonts w:eastAsia="Times New Roman" w:hAnsi="Calibri"/>
          <w:color w:val="000000"/>
          <w:spacing w:val="45"/>
          <w:sz w:val="18"/>
          <w:szCs w:val="22"/>
        </w:rPr>
        <w:t xml:space="preserve"> </w:t>
      </w:r>
      <w:r>
        <w:rPr>
          <w:rFonts w:ascii="VNNBHL+ËÎÌå" w:eastAsia="Times New Roman" w:hAnsi="VNNBHL+ËÎÌå" w:cs="VNNBHL+ËÎÌå"/>
          <w:color w:val="000000"/>
          <w:spacing w:val="1"/>
          <w:sz w:val="18"/>
          <w:szCs w:val="22"/>
        </w:rPr>
        <w:t>容器破碎及感染性物质溢出</w:t>
      </w:r>
      <w:r>
        <w:rPr>
          <w:rFonts w:eastAsia="Times New Roman" w:hAnsi="Calibri"/>
          <w:color w:val="000000"/>
          <w:spacing w:val="1"/>
          <w:sz w:val="18"/>
          <w:szCs w:val="22"/>
        </w:rPr>
        <w:t>.........................................................53</w:t>
      </w:r>
    </w:p>
    <w:p w:rsidR="00892020" w:rsidRDefault="00892020" w:rsidP="00892020">
      <w:pPr>
        <w:framePr w:w="5971" w:wrap="auto" w:hAnchor="text" w:x="1839" w:y="4973"/>
        <w:widowControl w:val="0"/>
        <w:autoSpaceDE w:val="0"/>
        <w:autoSpaceDN w:val="0"/>
        <w:spacing w:before="57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.2</w:t>
      </w:r>
      <w:r>
        <w:rPr>
          <w:rFonts w:eastAsia="Times New Roman" w:hAnsi="Calibri"/>
          <w:color w:val="000000"/>
          <w:spacing w:val="45"/>
          <w:sz w:val="18"/>
          <w:szCs w:val="22"/>
        </w:rPr>
        <w:t xml:space="preserve"> </w:t>
      </w:r>
      <w:r>
        <w:rPr>
          <w:rFonts w:ascii="VNNBHL+ËÎÌå" w:eastAsia="Times New Roman" w:hAnsi="VNNBHL+ËÎÌå" w:cs="VNNBHL+ËÎÌå"/>
          <w:color w:val="000000"/>
          <w:sz w:val="18"/>
          <w:szCs w:val="22"/>
        </w:rPr>
        <w:t>刺伤</w:t>
      </w:r>
      <w:r>
        <w:rPr>
          <w:rFonts w:eastAsia="Times New Roman" w:hAnsi="Calibri"/>
          <w:color w:val="000000"/>
          <w:spacing w:val="47"/>
          <w:sz w:val="18"/>
          <w:szCs w:val="22"/>
        </w:rPr>
        <w:t xml:space="preserve"> </w:t>
      </w:r>
      <w:r>
        <w:rPr>
          <w:rFonts w:ascii="VNNBHL+ËÎÌå" w:eastAsia="Times New Roman" w:hAnsi="VNNBHL+ËÎÌå" w:cs="VNNBHL+ËÎÌå"/>
          <w:color w:val="000000"/>
          <w:sz w:val="18"/>
          <w:szCs w:val="22"/>
        </w:rPr>
        <w:t>切割伤</w:t>
      </w:r>
      <w:r>
        <w:rPr>
          <w:rFonts w:eastAsia="Times New Roman" w:hAnsi="Calibri"/>
          <w:color w:val="000000"/>
          <w:spacing w:val="44"/>
          <w:sz w:val="18"/>
          <w:szCs w:val="22"/>
        </w:rPr>
        <w:t xml:space="preserve"> </w:t>
      </w:r>
      <w:r>
        <w:rPr>
          <w:rFonts w:ascii="VNNBHL+ËÎÌå" w:eastAsia="Times New Roman" w:hAnsi="VNNBHL+ËÎÌå" w:cs="VNNBHL+ËÎÌå"/>
          <w:color w:val="000000"/>
          <w:spacing w:val="4"/>
          <w:sz w:val="18"/>
          <w:szCs w:val="22"/>
        </w:rPr>
        <w:t>擦伤</w:t>
      </w:r>
      <w:r>
        <w:rPr>
          <w:rFonts w:eastAsia="Times New Roman" w:hAnsi="Calibri"/>
          <w:color w:val="000000"/>
          <w:spacing w:val="1"/>
          <w:sz w:val="18"/>
          <w:szCs w:val="22"/>
        </w:rPr>
        <w:t>.........................................................................53</w:t>
      </w:r>
    </w:p>
    <w:p w:rsidR="00892020" w:rsidRDefault="00892020" w:rsidP="00892020">
      <w:pPr>
        <w:framePr w:w="5971" w:wrap="auto" w:hAnchor="text" w:x="1839" w:y="4973"/>
        <w:widowControl w:val="0"/>
        <w:autoSpaceDE w:val="0"/>
        <w:autoSpaceDN w:val="0"/>
        <w:spacing w:before="57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.3</w:t>
      </w:r>
      <w:r>
        <w:rPr>
          <w:rFonts w:eastAsia="Times New Roman" w:hAnsi="Calibri"/>
          <w:color w:val="000000"/>
          <w:spacing w:val="45"/>
          <w:sz w:val="18"/>
          <w:szCs w:val="22"/>
        </w:rPr>
        <w:t xml:space="preserve"> </w:t>
      </w:r>
      <w:r>
        <w:rPr>
          <w:rFonts w:ascii="VNNBHL+ËÎÌå" w:eastAsia="Times New Roman" w:hAnsi="VNNBHL+ËÎÌå" w:cs="VNNBHL+ËÎÌå"/>
          <w:color w:val="000000"/>
          <w:spacing w:val="1"/>
          <w:sz w:val="18"/>
          <w:szCs w:val="22"/>
        </w:rPr>
        <w:t>潜在感染性物质的食入</w:t>
      </w:r>
      <w:r>
        <w:rPr>
          <w:rFonts w:eastAsia="Times New Roman" w:hAnsi="Calibri"/>
          <w:color w:val="000000"/>
          <w:spacing w:val="1"/>
          <w:sz w:val="18"/>
          <w:szCs w:val="22"/>
        </w:rPr>
        <w:t>.................................................................54</w:t>
      </w:r>
    </w:p>
    <w:p w:rsidR="00892020" w:rsidRDefault="00892020" w:rsidP="00892020">
      <w:pPr>
        <w:framePr w:w="5971" w:wrap="auto" w:hAnchor="text" w:x="1839" w:y="4973"/>
        <w:widowControl w:val="0"/>
        <w:autoSpaceDE w:val="0"/>
        <w:autoSpaceDN w:val="0"/>
        <w:spacing w:before="58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.4</w:t>
      </w:r>
      <w:r>
        <w:rPr>
          <w:rFonts w:eastAsia="Times New Roman" w:hAnsi="Calibri"/>
          <w:color w:val="000000"/>
          <w:spacing w:val="45"/>
          <w:sz w:val="18"/>
          <w:szCs w:val="22"/>
        </w:rPr>
        <w:t xml:space="preserve"> </w:t>
      </w:r>
      <w:r>
        <w:rPr>
          <w:rFonts w:ascii="VNNBHL+ËÎÌå" w:eastAsia="Times New Roman" w:hAnsi="VNNBHL+ËÎÌå" w:cs="VNNBHL+ËÎÌå"/>
          <w:color w:val="000000"/>
          <w:sz w:val="18"/>
          <w:szCs w:val="22"/>
        </w:rPr>
        <w:t>潜在危害性气溶胶的释放（在生物安全柜以外）</w:t>
      </w:r>
      <w:r>
        <w:rPr>
          <w:rFonts w:eastAsia="Times New Roman" w:hAnsi="Calibri"/>
          <w:color w:val="000000"/>
          <w:spacing w:val="-3"/>
          <w:sz w:val="18"/>
          <w:szCs w:val="22"/>
        </w:rPr>
        <w:t xml:space="preserve"> </w:t>
      </w:r>
      <w:r>
        <w:rPr>
          <w:rFonts w:eastAsia="Times New Roman" w:hAnsi="Calibri"/>
          <w:color w:val="000000"/>
          <w:spacing w:val="1"/>
          <w:sz w:val="18"/>
          <w:szCs w:val="22"/>
        </w:rPr>
        <w:t>.....................54</w:t>
      </w:r>
    </w:p>
    <w:p w:rsidR="00892020" w:rsidRDefault="00892020" w:rsidP="00892020">
      <w:pPr>
        <w:framePr w:w="5971" w:wrap="auto" w:hAnchor="text" w:x="1839" w:y="4973"/>
        <w:widowControl w:val="0"/>
        <w:autoSpaceDE w:val="0"/>
        <w:autoSpaceDN w:val="0"/>
        <w:spacing w:before="57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.5</w:t>
      </w:r>
      <w:r>
        <w:rPr>
          <w:rFonts w:eastAsia="Times New Roman" w:hAnsi="Calibri"/>
          <w:color w:val="000000"/>
          <w:spacing w:val="45"/>
          <w:sz w:val="18"/>
          <w:szCs w:val="22"/>
        </w:rPr>
        <w:t xml:space="preserve"> </w:t>
      </w:r>
      <w:r>
        <w:rPr>
          <w:rFonts w:ascii="VNNBHL+ËÎÌå" w:eastAsia="Times New Roman" w:hAnsi="VNNBHL+ËÎÌå" w:cs="VNNBHL+ËÎÌå"/>
          <w:color w:val="000000"/>
          <w:sz w:val="18"/>
          <w:szCs w:val="22"/>
        </w:rPr>
        <w:t>动物咬伤</w:t>
      </w:r>
      <w:r>
        <w:rPr>
          <w:rFonts w:eastAsia="Times New Roman" w:hAnsi="Calibri"/>
          <w:color w:val="000000"/>
          <w:spacing w:val="1"/>
          <w:sz w:val="18"/>
          <w:szCs w:val="22"/>
        </w:rPr>
        <w:t>.........................................................................................54</w:t>
      </w:r>
    </w:p>
    <w:p w:rsidR="00892020" w:rsidRDefault="00892020" w:rsidP="00892020">
      <w:pPr>
        <w:framePr w:w="5971" w:wrap="auto" w:hAnchor="text" w:x="1839" w:y="4973"/>
        <w:widowControl w:val="0"/>
        <w:autoSpaceDE w:val="0"/>
        <w:autoSpaceDN w:val="0"/>
        <w:spacing w:before="57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.6</w:t>
      </w:r>
      <w:r>
        <w:rPr>
          <w:rFonts w:eastAsia="Times New Roman" w:hAnsi="Calibri"/>
          <w:color w:val="000000"/>
          <w:spacing w:val="50"/>
          <w:sz w:val="18"/>
          <w:szCs w:val="22"/>
        </w:rPr>
        <w:t xml:space="preserve"> </w:t>
      </w:r>
      <w:r>
        <w:rPr>
          <w:rFonts w:ascii="VNNBHL+ËÎÌå" w:eastAsia="Times New Roman" w:hAnsi="VNNBHL+ËÎÌå" w:cs="VNNBHL+ËÎÌå"/>
          <w:color w:val="000000"/>
          <w:spacing w:val="4"/>
          <w:sz w:val="18"/>
          <w:szCs w:val="22"/>
        </w:rPr>
        <w:t>未装可封闭离心桶的离心机内盛有潜在感染性物质的离心管发</w:t>
      </w:r>
    </w:p>
    <w:p w:rsidR="00892020" w:rsidRDefault="00892020" w:rsidP="00892020">
      <w:pPr>
        <w:framePr w:w="6067" w:wrap="auto" w:hAnchor="text" w:x="1748" w:y="6515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VNNBHL+ËÎÌå" w:eastAsia="Times New Roman" w:hAnsi="VNNBHL+ËÎÌå" w:cs="VNNBHL+ËÎÌå"/>
          <w:color w:val="000000"/>
          <w:sz w:val="18"/>
          <w:szCs w:val="22"/>
        </w:rPr>
        <w:t>生破裂</w:t>
      </w:r>
      <w:r>
        <w:rPr>
          <w:rFonts w:eastAsia="Times New Roman" w:hAnsi="Calibri"/>
          <w:color w:val="000000"/>
          <w:spacing w:val="-7"/>
          <w:sz w:val="18"/>
          <w:szCs w:val="22"/>
        </w:rPr>
        <w:t xml:space="preserve"> </w:t>
      </w:r>
      <w:r>
        <w:rPr>
          <w:rFonts w:eastAsia="Times New Roman" w:hAnsi="Calibri"/>
          <w:color w:val="000000"/>
          <w:spacing w:val="1"/>
          <w:sz w:val="18"/>
          <w:szCs w:val="22"/>
        </w:rPr>
        <w:t>...................................................................................................54</w:t>
      </w:r>
    </w:p>
    <w:p w:rsidR="00892020" w:rsidRDefault="00892020" w:rsidP="00892020">
      <w:pPr>
        <w:framePr w:w="6067" w:wrap="auto" w:hAnchor="text" w:x="1748" w:y="6515"/>
        <w:widowControl w:val="0"/>
        <w:autoSpaceDE w:val="0"/>
        <w:autoSpaceDN w:val="0"/>
        <w:spacing w:before="57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pacing w:val="1"/>
          <w:sz w:val="18"/>
          <w:szCs w:val="22"/>
        </w:rPr>
        <w:t>4.7</w:t>
      </w:r>
      <w:r>
        <w:rPr>
          <w:rFonts w:eastAsia="Times New Roman" w:hAnsi="Calibri"/>
          <w:color w:val="000000"/>
          <w:spacing w:val="45"/>
          <w:sz w:val="18"/>
          <w:szCs w:val="22"/>
        </w:rPr>
        <w:t xml:space="preserve"> </w:t>
      </w:r>
      <w:r>
        <w:rPr>
          <w:rFonts w:ascii="VNNBHL+ËÎÌå" w:eastAsia="Times New Roman" w:hAnsi="VNNBHL+ËÎÌå" w:cs="VNNBHL+ËÎÌå"/>
          <w:color w:val="000000"/>
          <w:sz w:val="18"/>
          <w:szCs w:val="22"/>
        </w:rPr>
        <w:t>在可封闭的离心桶（安全杯）内离心管发生破裂</w:t>
      </w:r>
      <w:r>
        <w:rPr>
          <w:rFonts w:eastAsia="Times New Roman" w:hAnsi="Calibri"/>
          <w:color w:val="000000"/>
          <w:spacing w:val="-3"/>
          <w:sz w:val="18"/>
          <w:szCs w:val="22"/>
        </w:rPr>
        <w:t xml:space="preserve"> </w:t>
      </w:r>
      <w:r>
        <w:rPr>
          <w:rFonts w:eastAsia="Times New Roman" w:hAnsi="Calibri"/>
          <w:color w:val="000000"/>
          <w:spacing w:val="1"/>
          <w:sz w:val="18"/>
          <w:szCs w:val="22"/>
        </w:rPr>
        <w:t>.....................55</w:t>
      </w:r>
    </w:p>
    <w:p w:rsidR="00892020" w:rsidRDefault="00892020" w:rsidP="00892020">
      <w:pPr>
        <w:framePr w:w="7033" w:wrap="auto" w:hAnchor="text" w:x="908" w:y="7028"/>
        <w:widowControl w:val="0"/>
        <w:autoSpaceDE w:val="0"/>
        <w:autoSpaceDN w:val="0"/>
        <w:spacing w:line="199" w:lineRule="exact"/>
        <w:ind w:left="420"/>
        <w:rPr>
          <w:rFonts w:eastAsia="Times New Roman" w:hAnsi="Calibri"/>
          <w:color w:val="000000"/>
          <w:sz w:val="18"/>
          <w:szCs w:val="22"/>
        </w:rPr>
      </w:pPr>
      <w:r>
        <w:rPr>
          <w:rFonts w:ascii="VNNBHL+ËÎÌå" w:eastAsia="Times New Roman" w:hAnsi="VNNBHL+ËÎÌå" w:cs="VNNBHL+ËÎÌå"/>
          <w:color w:val="000000"/>
          <w:spacing w:val="2"/>
          <w:sz w:val="18"/>
          <w:szCs w:val="22"/>
        </w:rPr>
        <w:t>附：生物安全信息牌</w:t>
      </w:r>
      <w:r>
        <w:rPr>
          <w:rFonts w:eastAsia="Times New Roman" w:hAnsi="Calibri"/>
          <w:color w:val="000000"/>
          <w:spacing w:val="1"/>
          <w:sz w:val="18"/>
          <w:szCs w:val="22"/>
        </w:rPr>
        <w:t>.....................................................................................55</w:t>
      </w:r>
    </w:p>
    <w:p w:rsidR="00892020" w:rsidRDefault="00892020" w:rsidP="00892020">
      <w:pPr>
        <w:framePr w:w="7033" w:wrap="auto" w:hAnchor="text" w:x="908" w:y="7028"/>
        <w:widowControl w:val="0"/>
        <w:autoSpaceDE w:val="0"/>
        <w:autoSpaceDN w:val="0"/>
        <w:spacing w:before="57" w:line="199" w:lineRule="exact"/>
        <w:ind w:left="420"/>
        <w:rPr>
          <w:rFonts w:eastAsia="Times New Roman" w:hAnsi="Calibri"/>
          <w:color w:val="000000"/>
          <w:sz w:val="18"/>
          <w:szCs w:val="22"/>
        </w:rPr>
      </w:pPr>
      <w:r>
        <w:rPr>
          <w:rFonts w:ascii="VNNBHL+ËÎÌå" w:eastAsia="Times New Roman" w:hAnsi="VNNBHL+ËÎÌå" w:cs="VNNBHL+ËÎÌå"/>
          <w:color w:val="000000"/>
          <w:spacing w:val="2"/>
          <w:sz w:val="18"/>
          <w:szCs w:val="22"/>
        </w:rPr>
        <w:t>生化固废标签</w:t>
      </w:r>
      <w:r>
        <w:rPr>
          <w:rFonts w:eastAsia="Times New Roman" w:hAnsi="Calibri"/>
          <w:color w:val="000000"/>
          <w:spacing w:val="1"/>
          <w:sz w:val="18"/>
          <w:szCs w:val="22"/>
        </w:rPr>
        <w:t>.................................................................................................56</w:t>
      </w:r>
    </w:p>
    <w:p w:rsidR="00892020" w:rsidRDefault="00892020" w:rsidP="00892020">
      <w:pPr>
        <w:framePr w:w="7033" w:wrap="auto" w:hAnchor="text" w:x="908" w:y="7028"/>
        <w:widowControl w:val="0"/>
        <w:autoSpaceDE w:val="0"/>
        <w:autoSpaceDN w:val="0"/>
        <w:spacing w:before="57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VNNBHL+ËÎÌå" w:eastAsia="Times New Roman" w:hAnsi="VNNBHL+ËÎÌå" w:cs="VNNBHL+ËÎÌå"/>
          <w:color w:val="000000"/>
          <w:sz w:val="18"/>
          <w:szCs w:val="22"/>
        </w:rPr>
        <w:t>第五章</w:t>
      </w:r>
      <w:r>
        <w:rPr>
          <w:rFonts w:eastAsia="Times New Roman" w:hAnsi="Calibri"/>
          <w:color w:val="000000"/>
          <w:spacing w:val="46"/>
          <w:sz w:val="18"/>
          <w:szCs w:val="22"/>
        </w:rPr>
        <w:t xml:space="preserve"> </w:t>
      </w:r>
      <w:r>
        <w:rPr>
          <w:rFonts w:ascii="VNNBHL+ËÎÌå" w:eastAsia="Times New Roman" w:hAnsi="VNNBHL+ËÎÌå" w:cs="VNNBHL+ËÎÌå"/>
          <w:color w:val="000000"/>
          <w:spacing w:val="5"/>
          <w:sz w:val="18"/>
          <w:szCs w:val="22"/>
        </w:rPr>
        <w:t>辐射安全类</w:t>
      </w:r>
      <w:r>
        <w:rPr>
          <w:rFonts w:eastAsia="Times New Roman" w:hAnsi="Calibri"/>
          <w:color w:val="000000"/>
          <w:spacing w:val="1"/>
          <w:sz w:val="18"/>
          <w:szCs w:val="22"/>
        </w:rPr>
        <w:t>................................................................................................57</w:t>
      </w:r>
    </w:p>
    <w:p w:rsidR="00892020" w:rsidRDefault="00892020" w:rsidP="00892020">
      <w:pPr>
        <w:framePr w:w="360" w:wrap="auto" w:hAnchor="text" w:x="1328" w:y="7799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1</w:t>
      </w:r>
    </w:p>
    <w:p w:rsidR="00892020" w:rsidRDefault="00892020" w:rsidP="00892020">
      <w:pPr>
        <w:framePr w:w="360" w:wrap="auto" w:hAnchor="text" w:x="1328" w:y="7799"/>
        <w:widowControl w:val="0"/>
        <w:autoSpaceDE w:val="0"/>
        <w:autoSpaceDN w:val="0"/>
        <w:spacing w:before="58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2</w:t>
      </w:r>
    </w:p>
    <w:p w:rsidR="00892020" w:rsidRDefault="00892020" w:rsidP="00892020">
      <w:pPr>
        <w:framePr w:w="360" w:wrap="auto" w:hAnchor="text" w:x="1328" w:y="7799"/>
        <w:widowControl w:val="0"/>
        <w:autoSpaceDE w:val="0"/>
        <w:autoSpaceDN w:val="0"/>
        <w:spacing w:before="57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3</w:t>
      </w:r>
    </w:p>
    <w:p w:rsidR="00892020" w:rsidRDefault="00892020" w:rsidP="00892020">
      <w:pPr>
        <w:framePr w:w="360" w:wrap="auto" w:hAnchor="text" w:x="1328" w:y="7799"/>
        <w:widowControl w:val="0"/>
        <w:autoSpaceDE w:val="0"/>
        <w:autoSpaceDN w:val="0"/>
        <w:spacing w:before="57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4</w:t>
      </w:r>
    </w:p>
    <w:p w:rsidR="00892020" w:rsidRDefault="00892020" w:rsidP="00892020">
      <w:pPr>
        <w:framePr w:w="6445" w:wrap="auto" w:hAnchor="text" w:x="1419" w:y="7799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pacing w:val="1"/>
          <w:sz w:val="18"/>
          <w:szCs w:val="22"/>
        </w:rPr>
        <w:t>.</w:t>
      </w:r>
      <w:r>
        <w:rPr>
          <w:rFonts w:ascii="VNNBHL+ËÎÌå" w:eastAsia="Times New Roman" w:hAnsi="VNNBHL+ËÎÌå" w:cs="VNNBHL+ËÎÌå"/>
          <w:color w:val="000000"/>
          <w:spacing w:val="2"/>
          <w:sz w:val="18"/>
          <w:szCs w:val="22"/>
        </w:rPr>
        <w:t>放射源的类型</w:t>
      </w:r>
      <w:r>
        <w:rPr>
          <w:rFonts w:eastAsia="Times New Roman" w:hAnsi="Calibri"/>
          <w:color w:val="000000"/>
          <w:spacing w:val="1"/>
          <w:sz w:val="18"/>
          <w:szCs w:val="22"/>
        </w:rPr>
        <w:t>..............................................................................................57</w:t>
      </w:r>
    </w:p>
    <w:p w:rsidR="00892020" w:rsidRDefault="00892020" w:rsidP="00892020">
      <w:pPr>
        <w:framePr w:w="6445" w:wrap="auto" w:hAnchor="text" w:x="1419" w:y="7799"/>
        <w:widowControl w:val="0"/>
        <w:autoSpaceDE w:val="0"/>
        <w:autoSpaceDN w:val="0"/>
        <w:spacing w:before="58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pacing w:val="1"/>
          <w:sz w:val="18"/>
          <w:szCs w:val="22"/>
        </w:rPr>
        <w:t>.</w:t>
      </w:r>
      <w:r>
        <w:rPr>
          <w:rFonts w:ascii="VNNBHL+ËÎÌå" w:eastAsia="Times New Roman" w:hAnsi="VNNBHL+ËÎÌå" w:cs="VNNBHL+ËÎÌå"/>
          <w:color w:val="000000"/>
          <w:sz w:val="18"/>
          <w:szCs w:val="22"/>
        </w:rPr>
        <w:t>危害</w:t>
      </w:r>
      <w:r>
        <w:rPr>
          <w:rFonts w:eastAsia="Times New Roman" w:hAnsi="Calibri"/>
          <w:color w:val="000000"/>
          <w:spacing w:val="1"/>
          <w:sz w:val="18"/>
          <w:szCs w:val="22"/>
        </w:rPr>
        <w:t>..............................................................................................................57</w:t>
      </w:r>
    </w:p>
    <w:p w:rsidR="00892020" w:rsidRDefault="00892020" w:rsidP="00892020">
      <w:pPr>
        <w:framePr w:w="6445" w:wrap="auto" w:hAnchor="text" w:x="1419" w:y="7799"/>
        <w:widowControl w:val="0"/>
        <w:autoSpaceDE w:val="0"/>
        <w:autoSpaceDN w:val="0"/>
        <w:spacing w:before="57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pacing w:val="1"/>
          <w:sz w:val="18"/>
          <w:szCs w:val="22"/>
        </w:rPr>
        <w:t>.</w:t>
      </w:r>
      <w:r>
        <w:rPr>
          <w:rFonts w:ascii="VNNBHL+ËÎÌå" w:eastAsia="Times New Roman" w:hAnsi="VNNBHL+ËÎÌå" w:cs="VNNBHL+ËÎÌå"/>
          <w:color w:val="000000"/>
          <w:spacing w:val="2"/>
          <w:sz w:val="18"/>
          <w:szCs w:val="22"/>
        </w:rPr>
        <w:t>放射性安全的标志</w:t>
      </w:r>
      <w:r>
        <w:rPr>
          <w:rFonts w:eastAsia="Times New Roman" w:hAnsi="Calibri"/>
          <w:color w:val="000000"/>
          <w:spacing w:val="1"/>
          <w:sz w:val="18"/>
          <w:szCs w:val="22"/>
        </w:rPr>
        <w:t>......................................................................................58</w:t>
      </w:r>
    </w:p>
    <w:p w:rsidR="00892020" w:rsidRDefault="00892020" w:rsidP="00892020">
      <w:pPr>
        <w:framePr w:w="6445" w:wrap="auto" w:hAnchor="text" w:x="1419" w:y="7799"/>
        <w:widowControl w:val="0"/>
        <w:autoSpaceDE w:val="0"/>
        <w:autoSpaceDN w:val="0"/>
        <w:spacing w:before="57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pacing w:val="1"/>
          <w:sz w:val="18"/>
          <w:szCs w:val="22"/>
        </w:rPr>
        <w:t>.</w:t>
      </w:r>
      <w:r>
        <w:rPr>
          <w:rFonts w:ascii="VNNBHL+ËÎÌå" w:eastAsia="Times New Roman" w:hAnsi="VNNBHL+ËÎÌå" w:cs="VNNBHL+ËÎÌå"/>
          <w:color w:val="000000"/>
          <w:spacing w:val="1"/>
          <w:sz w:val="18"/>
          <w:szCs w:val="22"/>
        </w:rPr>
        <w:t>辐射防护</w:t>
      </w:r>
      <w:r>
        <w:rPr>
          <w:rFonts w:eastAsia="Times New Roman" w:hAnsi="Calibri"/>
          <w:color w:val="000000"/>
          <w:spacing w:val="1"/>
          <w:sz w:val="18"/>
          <w:szCs w:val="22"/>
        </w:rPr>
        <w:t>......................................................................................................58</w:t>
      </w:r>
    </w:p>
    <w:p w:rsidR="00892020" w:rsidRDefault="00892020" w:rsidP="00892020">
      <w:pPr>
        <w:framePr w:w="360" w:wrap="auto" w:hAnchor="text" w:x="1748" w:y="8826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4</w:t>
      </w:r>
    </w:p>
    <w:p w:rsidR="00892020" w:rsidRDefault="00892020" w:rsidP="00892020">
      <w:pPr>
        <w:framePr w:w="360" w:wrap="auto" w:hAnchor="text" w:x="1748" w:y="8826"/>
        <w:widowControl w:val="0"/>
        <w:autoSpaceDE w:val="0"/>
        <w:autoSpaceDN w:val="0"/>
        <w:spacing w:before="57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4</w:t>
      </w:r>
    </w:p>
    <w:p w:rsidR="00892020" w:rsidRDefault="00892020" w:rsidP="00892020">
      <w:pPr>
        <w:framePr w:w="360" w:wrap="auto" w:hAnchor="text" w:x="1748" w:y="8826"/>
        <w:widowControl w:val="0"/>
        <w:autoSpaceDE w:val="0"/>
        <w:autoSpaceDN w:val="0"/>
        <w:spacing w:before="57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4</w:t>
      </w:r>
    </w:p>
    <w:p w:rsidR="00892020" w:rsidRDefault="00892020" w:rsidP="00892020">
      <w:pPr>
        <w:framePr w:w="5962" w:wrap="auto" w:hAnchor="text" w:x="1839" w:y="8826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.1</w:t>
      </w:r>
      <w:r>
        <w:rPr>
          <w:rFonts w:eastAsia="Times New Roman" w:hAnsi="Calibri"/>
          <w:color w:val="000000"/>
          <w:spacing w:val="45"/>
          <w:sz w:val="18"/>
          <w:szCs w:val="22"/>
        </w:rPr>
        <w:t xml:space="preserve"> </w:t>
      </w:r>
      <w:r>
        <w:rPr>
          <w:rFonts w:ascii="VNNBHL+ËÎÌå" w:eastAsia="Times New Roman" w:hAnsi="VNNBHL+ËÎÌå" w:cs="VNNBHL+ËÎÌå"/>
          <w:color w:val="000000"/>
          <w:sz w:val="18"/>
          <w:szCs w:val="22"/>
        </w:rPr>
        <w:t>防护标准</w:t>
      </w:r>
      <w:r>
        <w:rPr>
          <w:rFonts w:eastAsia="Times New Roman" w:hAnsi="Calibri"/>
          <w:color w:val="000000"/>
          <w:spacing w:val="1"/>
          <w:sz w:val="18"/>
          <w:szCs w:val="22"/>
        </w:rPr>
        <w:t>.........................................................................................58</w:t>
      </w:r>
    </w:p>
    <w:p w:rsidR="00892020" w:rsidRDefault="00892020" w:rsidP="00892020">
      <w:pPr>
        <w:framePr w:w="5962" w:wrap="auto" w:hAnchor="text" w:x="1839" w:y="8826"/>
        <w:widowControl w:val="0"/>
        <w:autoSpaceDE w:val="0"/>
        <w:autoSpaceDN w:val="0"/>
        <w:spacing w:before="57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.2</w:t>
      </w:r>
      <w:r>
        <w:rPr>
          <w:rFonts w:eastAsia="Times New Roman" w:hAnsi="Calibri"/>
          <w:color w:val="000000"/>
          <w:spacing w:val="45"/>
          <w:sz w:val="18"/>
          <w:szCs w:val="22"/>
        </w:rPr>
        <w:t xml:space="preserve"> </w:t>
      </w:r>
      <w:r>
        <w:rPr>
          <w:rFonts w:ascii="VNNBHL+ËÎÌå" w:eastAsia="Times New Roman" w:hAnsi="VNNBHL+ËÎÌå" w:cs="VNNBHL+ËÎÌå"/>
          <w:color w:val="000000"/>
          <w:spacing w:val="1"/>
          <w:sz w:val="18"/>
          <w:szCs w:val="22"/>
        </w:rPr>
        <w:t>外照射防护措施</w:t>
      </w:r>
      <w:r>
        <w:rPr>
          <w:rFonts w:eastAsia="Times New Roman" w:hAnsi="Calibri"/>
          <w:color w:val="000000"/>
          <w:spacing w:val="1"/>
          <w:sz w:val="18"/>
          <w:szCs w:val="22"/>
        </w:rPr>
        <w:t>.............................................................................58</w:t>
      </w:r>
    </w:p>
    <w:p w:rsidR="00892020" w:rsidRDefault="00892020" w:rsidP="00892020">
      <w:pPr>
        <w:framePr w:w="5962" w:wrap="auto" w:hAnchor="text" w:x="1839" w:y="8826"/>
        <w:widowControl w:val="0"/>
        <w:autoSpaceDE w:val="0"/>
        <w:autoSpaceDN w:val="0"/>
        <w:spacing w:before="57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.3</w:t>
      </w:r>
      <w:r>
        <w:rPr>
          <w:rFonts w:eastAsia="Times New Roman" w:hAnsi="Calibri"/>
          <w:color w:val="000000"/>
          <w:spacing w:val="45"/>
          <w:sz w:val="18"/>
          <w:szCs w:val="22"/>
        </w:rPr>
        <w:t xml:space="preserve"> </w:t>
      </w:r>
      <w:r>
        <w:rPr>
          <w:rFonts w:ascii="VNNBHL+ËÎÌå" w:eastAsia="Times New Roman" w:hAnsi="VNNBHL+ËÎÌå" w:cs="VNNBHL+ËÎÌå"/>
          <w:color w:val="000000"/>
          <w:spacing w:val="1"/>
          <w:sz w:val="18"/>
          <w:szCs w:val="22"/>
        </w:rPr>
        <w:t>内照射防护措施</w:t>
      </w:r>
      <w:r>
        <w:rPr>
          <w:rFonts w:eastAsia="Times New Roman" w:hAnsi="Calibri"/>
          <w:color w:val="000000"/>
          <w:spacing w:val="1"/>
          <w:sz w:val="18"/>
          <w:szCs w:val="22"/>
        </w:rPr>
        <w:t>.............................................................................59</w:t>
      </w:r>
    </w:p>
    <w:p w:rsidR="00892020" w:rsidRDefault="00892020" w:rsidP="00892020">
      <w:pPr>
        <w:framePr w:w="360" w:wrap="auto" w:hAnchor="text" w:x="1328" w:y="9597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5</w:t>
      </w:r>
    </w:p>
    <w:p w:rsidR="00892020" w:rsidRDefault="00892020" w:rsidP="00892020">
      <w:pPr>
        <w:framePr w:w="360" w:wrap="auto" w:hAnchor="text" w:x="1328" w:y="9597"/>
        <w:widowControl w:val="0"/>
        <w:autoSpaceDE w:val="0"/>
        <w:autoSpaceDN w:val="0"/>
        <w:spacing w:before="57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6</w:t>
      </w:r>
    </w:p>
    <w:p w:rsidR="00892020" w:rsidRDefault="00892020" w:rsidP="00892020">
      <w:pPr>
        <w:framePr w:w="360" w:wrap="auto" w:hAnchor="text" w:x="1328" w:y="9597"/>
        <w:widowControl w:val="0"/>
        <w:autoSpaceDE w:val="0"/>
        <w:autoSpaceDN w:val="0"/>
        <w:spacing w:before="57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7</w:t>
      </w:r>
    </w:p>
    <w:p w:rsidR="00892020" w:rsidRDefault="00892020" w:rsidP="00892020">
      <w:pPr>
        <w:framePr w:w="6445" w:wrap="auto" w:hAnchor="text" w:x="1419" w:y="9597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pacing w:val="1"/>
          <w:sz w:val="18"/>
          <w:szCs w:val="22"/>
        </w:rPr>
        <w:t>.</w:t>
      </w:r>
      <w:r>
        <w:rPr>
          <w:rFonts w:ascii="VNNBHL+ËÎÌå" w:eastAsia="Times New Roman" w:hAnsi="VNNBHL+ËÎÌå" w:cs="VNNBHL+ËÎÌå"/>
          <w:color w:val="000000"/>
          <w:spacing w:val="2"/>
          <w:sz w:val="18"/>
          <w:szCs w:val="22"/>
        </w:rPr>
        <w:t>放射源的使用与操作</w:t>
      </w:r>
      <w:r>
        <w:rPr>
          <w:rFonts w:eastAsia="Times New Roman" w:hAnsi="Calibri"/>
          <w:color w:val="000000"/>
          <w:spacing w:val="1"/>
          <w:sz w:val="18"/>
          <w:szCs w:val="22"/>
        </w:rPr>
        <w:t>..................................................................................60</w:t>
      </w:r>
    </w:p>
    <w:p w:rsidR="00892020" w:rsidRDefault="00892020" w:rsidP="00892020">
      <w:pPr>
        <w:framePr w:w="6445" w:wrap="auto" w:hAnchor="text" w:x="1419" w:y="9597"/>
        <w:widowControl w:val="0"/>
        <w:autoSpaceDE w:val="0"/>
        <w:autoSpaceDN w:val="0"/>
        <w:spacing w:before="57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pacing w:val="1"/>
          <w:sz w:val="18"/>
          <w:szCs w:val="22"/>
        </w:rPr>
        <w:t>.</w:t>
      </w:r>
      <w:r>
        <w:rPr>
          <w:rFonts w:ascii="VNNBHL+ËÎÌå" w:eastAsia="Times New Roman" w:hAnsi="VNNBHL+ËÎÌå" w:cs="VNNBHL+ËÎÌå"/>
          <w:color w:val="000000"/>
          <w:spacing w:val="2"/>
          <w:sz w:val="18"/>
          <w:szCs w:val="22"/>
        </w:rPr>
        <w:t>放射性废物的处置</w:t>
      </w:r>
      <w:r>
        <w:rPr>
          <w:rFonts w:eastAsia="Times New Roman" w:hAnsi="Calibri"/>
          <w:color w:val="000000"/>
          <w:spacing w:val="1"/>
          <w:sz w:val="18"/>
          <w:szCs w:val="22"/>
        </w:rPr>
        <w:t>......................................................................................61</w:t>
      </w:r>
    </w:p>
    <w:p w:rsidR="00892020" w:rsidRDefault="00892020" w:rsidP="00892020">
      <w:pPr>
        <w:framePr w:w="6445" w:wrap="auto" w:hAnchor="text" w:x="1419" w:y="9597"/>
        <w:widowControl w:val="0"/>
        <w:autoSpaceDE w:val="0"/>
        <w:autoSpaceDN w:val="0"/>
        <w:spacing w:before="57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pacing w:val="1"/>
          <w:sz w:val="18"/>
          <w:szCs w:val="22"/>
        </w:rPr>
        <w:t>.</w:t>
      </w:r>
      <w:r>
        <w:rPr>
          <w:rFonts w:ascii="VNNBHL+ËÎÌå" w:eastAsia="Times New Roman" w:hAnsi="VNNBHL+ËÎÌå" w:cs="VNNBHL+ËÎÌå"/>
          <w:color w:val="000000"/>
          <w:spacing w:val="2"/>
          <w:sz w:val="18"/>
          <w:szCs w:val="22"/>
        </w:rPr>
        <w:t>放射性事故的紧急处理</w:t>
      </w:r>
      <w:r>
        <w:rPr>
          <w:rFonts w:eastAsia="Times New Roman" w:hAnsi="Calibri"/>
          <w:color w:val="000000"/>
          <w:spacing w:val="1"/>
          <w:sz w:val="18"/>
          <w:szCs w:val="22"/>
        </w:rPr>
        <w:t>..............................................................................62</w:t>
      </w:r>
    </w:p>
    <w:p w:rsidR="00892020" w:rsidRDefault="00892020" w:rsidP="00892020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</w:pPr>
    </w:p>
    <w:p w:rsidR="00892020" w:rsidRDefault="00892020" w:rsidP="00892020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  <w:sectPr w:rsidR="00892020">
          <w:pgSz w:w="7920" w:h="11500"/>
          <w:pgMar w:top="0" w:right="0" w:bottom="0" w:left="0" w:header="720" w:footer="720" w:gutter="0"/>
          <w:pgNumType w:start="1"/>
          <w:cols w:space="720"/>
          <w:docGrid w:linePitch="1"/>
        </w:sectPr>
      </w:pPr>
    </w:p>
    <w:p w:rsidR="00892020" w:rsidRDefault="00892020" w:rsidP="00892020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</w:pPr>
      <w:r>
        <w:rPr>
          <w:rFonts w:ascii="Arial" w:eastAsia="Times New Roman" w:hAnsi="Calibri"/>
          <w:color w:val="FF0000"/>
          <w:sz w:val="2"/>
          <w:szCs w:val="22"/>
        </w:rPr>
        <w:lastRenderedPageBreak/>
        <w:t xml:space="preserve"> </w:t>
      </w:r>
    </w:p>
    <w:p w:rsidR="00892020" w:rsidRDefault="00892020" w:rsidP="00892020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</w:pPr>
    </w:p>
    <w:p w:rsidR="00892020" w:rsidRDefault="00892020" w:rsidP="00892020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  <w:sectPr w:rsidR="00892020">
          <w:pgSz w:w="7920" w:h="11500"/>
          <w:pgMar w:top="0" w:right="0" w:bottom="0" w:left="0" w:header="720" w:footer="720" w:gutter="0"/>
          <w:pgNumType w:start="1"/>
          <w:cols w:space="720"/>
          <w:docGrid w:linePitch="1"/>
        </w:sectPr>
      </w:pPr>
    </w:p>
    <w:p w:rsidR="00892020" w:rsidRDefault="00892020" w:rsidP="00892020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</w:pPr>
      <w:r>
        <w:rPr>
          <w:rFonts w:ascii="Arial" w:eastAsia="Times New Roman" w:hAnsi="Calibri"/>
          <w:color w:val="FF0000"/>
          <w:sz w:val="2"/>
          <w:szCs w:val="22"/>
        </w:rPr>
        <w:lastRenderedPageBreak/>
        <w:t xml:space="preserve"> </w:t>
      </w:r>
    </w:p>
    <w:p w:rsidR="00892020" w:rsidRDefault="00892020" w:rsidP="00892020">
      <w:pPr>
        <w:framePr w:w="2246" w:wrap="auto" w:hAnchor="text" w:x="3056" w:y="1261"/>
        <w:widowControl w:val="0"/>
        <w:autoSpaceDE w:val="0"/>
        <w:autoSpaceDN w:val="0"/>
        <w:spacing w:line="281" w:lineRule="exact"/>
        <w:rPr>
          <w:rFonts w:eastAsia="Times New Roman" w:hAnsi="Calibri"/>
          <w:color w:val="000000"/>
          <w:sz w:val="28"/>
          <w:szCs w:val="22"/>
        </w:rPr>
      </w:pPr>
      <w:r>
        <w:rPr>
          <w:rFonts w:ascii="HDPWJI+ËÎÌå" w:eastAsia="Times New Roman" w:hAnsi="HDPWJI+ËÎÌå" w:cs="HDPWJI+ËÎÌå"/>
          <w:color w:val="000000"/>
          <w:spacing w:val="1"/>
          <w:sz w:val="28"/>
          <w:szCs w:val="22"/>
        </w:rPr>
        <w:t>第一章</w:t>
      </w:r>
      <w:r>
        <w:rPr>
          <w:rFonts w:eastAsia="Times New Roman" w:hAnsi="Calibri"/>
          <w:color w:val="000000"/>
          <w:spacing w:val="72"/>
          <w:sz w:val="28"/>
          <w:szCs w:val="22"/>
        </w:rPr>
        <w:t xml:space="preserve"> </w:t>
      </w:r>
      <w:r>
        <w:rPr>
          <w:rFonts w:ascii="HDPWJI+ËÎÌå" w:eastAsia="Times New Roman" w:hAnsi="HDPWJI+ËÎÌå" w:cs="HDPWJI+ËÎÌå"/>
          <w:color w:val="000000"/>
          <w:spacing w:val="1"/>
          <w:sz w:val="28"/>
          <w:szCs w:val="22"/>
        </w:rPr>
        <w:t>通识类</w:t>
      </w:r>
    </w:p>
    <w:p w:rsidR="00892020" w:rsidRDefault="00892020" w:rsidP="00892020">
      <w:pPr>
        <w:framePr w:w="421" w:wrap="auto" w:hAnchor="text" w:x="908" w:y="1911"/>
        <w:widowControl w:val="0"/>
        <w:autoSpaceDE w:val="0"/>
        <w:autoSpaceDN w:val="0"/>
        <w:spacing w:line="234" w:lineRule="exact"/>
        <w:rPr>
          <w:rFonts w:eastAsia="Times New Roman" w:hAnsi="Calibri"/>
          <w:b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1</w:t>
      </w:r>
    </w:p>
    <w:p w:rsidR="00892020" w:rsidRDefault="00892020" w:rsidP="00892020">
      <w:pPr>
        <w:framePr w:w="421" w:wrap="auto" w:hAnchor="text" w:x="908" w:y="1911"/>
        <w:widowControl w:val="0"/>
        <w:autoSpaceDE w:val="0"/>
        <w:autoSpaceDN w:val="0"/>
        <w:spacing w:before="227" w:line="234" w:lineRule="exact"/>
        <w:rPr>
          <w:rFonts w:eastAsia="Times New Roman" w:hAnsi="Calibri"/>
          <w:b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1</w:t>
      </w:r>
    </w:p>
    <w:p w:rsidR="00892020" w:rsidRDefault="00892020" w:rsidP="00892020">
      <w:pPr>
        <w:framePr w:w="1635" w:wrap="auto" w:hAnchor="text" w:x="1013" w:y="1911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pacing w:val="-2"/>
          <w:sz w:val="21"/>
          <w:szCs w:val="22"/>
        </w:rPr>
        <w:t>.</w:t>
      </w:r>
      <w:r>
        <w:rPr>
          <w:rFonts w:ascii="RQOPGN+·ÂËÎ_GB2312" w:eastAsia="Times New Roman" w:hAnsi="RQOPGN+·ÂËÎ_GB2312" w:cs="RQOPGN+·ÂËÎ_GB2312"/>
          <w:color w:val="000000"/>
          <w:spacing w:val="1"/>
          <w:sz w:val="21"/>
          <w:szCs w:val="22"/>
        </w:rPr>
        <w:t>一般安全守则</w:t>
      </w:r>
    </w:p>
    <w:p w:rsidR="00892020" w:rsidRDefault="00892020" w:rsidP="00892020">
      <w:pPr>
        <w:framePr w:w="2426" w:wrap="auto" w:hAnchor="text" w:x="1013" w:y="2372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.1</w:t>
      </w:r>
      <w:r>
        <w:rPr>
          <w:rFonts w:eastAsia="Times New Roman" w:hAnsi="Calibri"/>
          <w:b/>
          <w:color w:val="000000"/>
          <w:spacing w:val="-2"/>
          <w:sz w:val="21"/>
          <w:szCs w:val="22"/>
        </w:rPr>
        <w:t xml:space="preserve"> </w:t>
      </w:r>
      <w:r>
        <w:rPr>
          <w:rFonts w:ascii="QMVWAK+¿¬Ìå_GB2312" w:eastAsia="Times New Roman" w:hAnsi="QMVWAK+¿¬Ìå_GB2312" w:cs="QMVWAK+¿¬Ìå_GB2312"/>
          <w:color w:val="000000"/>
          <w:spacing w:val="1"/>
          <w:sz w:val="21"/>
          <w:szCs w:val="22"/>
        </w:rPr>
        <w:t>实验室安全基本要求</w:t>
      </w:r>
    </w:p>
    <w:p w:rsidR="00892020" w:rsidRDefault="00892020" w:rsidP="00892020">
      <w:pPr>
        <w:framePr w:w="404" w:wrap="auto" w:hAnchor="text" w:x="1328" w:y="2807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04" w:wrap="auto" w:hAnchor="text" w:x="1328" w:y="2807"/>
        <w:widowControl w:val="0"/>
        <w:autoSpaceDE w:val="0"/>
        <w:autoSpaceDN w:val="0"/>
        <w:spacing w:before="141"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6558" w:wrap="auto" w:hAnchor="text" w:x="1532" w:y="2787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HDPWJI+ËÎÌå" w:eastAsia="Times New Roman" w:hAnsi="HDPWJI+ËÎÌå" w:cs="HDPWJI+ËÎÌå"/>
          <w:color w:val="000000"/>
          <w:spacing w:val="-2"/>
          <w:sz w:val="21"/>
          <w:szCs w:val="22"/>
        </w:rPr>
        <w:t>实验室必须严格遵守国家及学校有关的法律法规、规章制度。</w:t>
      </w:r>
    </w:p>
    <w:p w:rsidR="00892020" w:rsidRDefault="00892020" w:rsidP="00892020">
      <w:pPr>
        <w:framePr w:w="6558" w:wrap="auto" w:hAnchor="text" w:x="1532" w:y="2787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HDPWJI+ËÎÌå" w:eastAsia="Times New Roman" w:hAnsi="HDPWJI+ËÎÌå" w:cs="HDPWJI+ËÎÌå"/>
          <w:color w:val="000000"/>
          <w:spacing w:val="2"/>
          <w:sz w:val="21"/>
          <w:szCs w:val="22"/>
        </w:rPr>
        <w:t>实验室要指定工作人员负责对本实验室安全与环保工作的日</w:t>
      </w:r>
    </w:p>
    <w:p w:rsidR="00892020" w:rsidRDefault="00892020" w:rsidP="00892020">
      <w:pPr>
        <w:framePr w:w="2672" w:wrap="auto" w:hAnchor="text" w:x="908" w:y="3469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HDPWJI+ËÎÌå" w:eastAsia="Times New Roman" w:hAnsi="HDPWJI+ËÎÌå" w:cs="HDPWJI+ËÎÌå"/>
          <w:color w:val="000000"/>
          <w:sz w:val="21"/>
          <w:szCs w:val="22"/>
        </w:rPr>
        <w:t>常管理进行监督和检查。</w:t>
      </w:r>
    </w:p>
    <w:p w:rsidR="00892020" w:rsidRDefault="00892020" w:rsidP="00892020">
      <w:pPr>
        <w:framePr w:w="404" w:wrap="auto" w:hAnchor="text" w:x="1328" w:y="3830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6327" w:wrap="auto" w:hAnchor="text" w:x="1532" w:y="3810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HDPWJI+ËÎÌå" w:eastAsia="Times New Roman" w:hAnsi="HDPWJI+ËÎÌå" w:cs="HDPWJI+ËÎÌå"/>
          <w:color w:val="000000"/>
          <w:spacing w:val="2"/>
          <w:sz w:val="21"/>
          <w:szCs w:val="22"/>
        </w:rPr>
        <w:t>实验室要根据本实验室的特点制定本实验室的安全与环保管</w:t>
      </w:r>
    </w:p>
    <w:p w:rsidR="00892020" w:rsidRDefault="00892020" w:rsidP="00892020">
      <w:pPr>
        <w:framePr w:w="7044" w:wrap="auto" w:hAnchor="text" w:x="908" w:y="4151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HDPWJI+ËÎÌå" w:eastAsia="Times New Roman" w:hAnsi="HDPWJI+ËÎÌå" w:cs="HDPWJI+ËÎÌå"/>
          <w:color w:val="000000"/>
          <w:sz w:val="21"/>
          <w:szCs w:val="22"/>
        </w:rPr>
        <w:t>理制度以及紧急事故处理的应急预案，并在醒目位置张贴、悬挂。</w:t>
      </w:r>
    </w:p>
    <w:p w:rsidR="00892020" w:rsidRDefault="00892020" w:rsidP="00892020">
      <w:pPr>
        <w:framePr w:w="404" w:wrap="auto" w:hAnchor="text" w:x="1328" w:y="4509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6330" w:wrap="auto" w:hAnchor="text" w:x="1532" w:y="4489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HDPWJI+ËÎÌå" w:eastAsia="Times New Roman" w:hAnsi="HDPWJI+ËÎÌå" w:cs="HDPWJI+ËÎÌå"/>
          <w:color w:val="000000"/>
          <w:spacing w:val="2"/>
          <w:sz w:val="21"/>
          <w:szCs w:val="22"/>
        </w:rPr>
        <w:t>保证实验室观察窗的可视性，门口需张贴安全信息牌，有危</w:t>
      </w:r>
    </w:p>
    <w:p w:rsidR="00892020" w:rsidRDefault="00892020" w:rsidP="00892020">
      <w:pPr>
        <w:framePr w:w="7048" w:wrap="auto" w:hAnchor="text" w:x="908" w:y="4830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HDPWJI+ËÎÌå" w:eastAsia="Times New Roman" w:hAnsi="HDPWJI+ËÎÌå" w:cs="HDPWJI+ËÎÌå"/>
          <w:color w:val="000000"/>
          <w:spacing w:val="1"/>
          <w:sz w:val="21"/>
          <w:szCs w:val="22"/>
        </w:rPr>
        <w:t>险的场所、设施、设备、物品及技术操作等要有警示标志，并及时</w:t>
      </w:r>
    </w:p>
    <w:p w:rsidR="00892020" w:rsidRDefault="00892020" w:rsidP="00892020">
      <w:pPr>
        <w:framePr w:w="7048" w:wrap="auto" w:hAnchor="text" w:x="908" w:y="4830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HDPWJI+ËÎÌå" w:eastAsia="Times New Roman" w:hAnsi="HDPWJI+ËÎÌå" w:cs="HDPWJI+ËÎÌå"/>
          <w:color w:val="000000"/>
          <w:sz w:val="21"/>
          <w:szCs w:val="22"/>
          <w:lang w:eastAsia="en-US"/>
        </w:rPr>
        <w:t>更新相关信息。</w:t>
      </w:r>
    </w:p>
    <w:p w:rsidR="00892020" w:rsidRDefault="00892020" w:rsidP="00892020">
      <w:pPr>
        <w:framePr w:w="404" w:wrap="auto" w:hAnchor="text" w:x="1328" w:y="5531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6329" w:wrap="auto" w:hAnchor="text" w:x="1532" w:y="5511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HDPWJI+ËÎÌå" w:eastAsia="Times New Roman" w:hAnsi="HDPWJI+ËÎÌå" w:cs="HDPWJI+ËÎÌå"/>
          <w:color w:val="000000"/>
          <w:spacing w:val="2"/>
          <w:sz w:val="21"/>
          <w:szCs w:val="22"/>
        </w:rPr>
        <w:t>实验人员应根据需要选择合适的防护用品，并负责对防护用</w:t>
      </w:r>
    </w:p>
    <w:p w:rsidR="00892020" w:rsidRDefault="00892020" w:rsidP="00892020">
      <w:pPr>
        <w:framePr w:w="7047" w:wrap="auto" w:hAnchor="text" w:x="908" w:y="5853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HDPWJI+ËÎÌå" w:eastAsia="Times New Roman" w:hAnsi="HDPWJI+ËÎÌå" w:cs="HDPWJI+ËÎÌå"/>
          <w:color w:val="000000"/>
          <w:spacing w:val="1"/>
          <w:sz w:val="21"/>
          <w:szCs w:val="22"/>
        </w:rPr>
        <w:t>品进行维护和更新，使用前，应确认其使用范围、有效期及完好性</w:t>
      </w:r>
    </w:p>
    <w:p w:rsidR="00892020" w:rsidRDefault="00892020" w:rsidP="00892020">
      <w:pPr>
        <w:framePr w:w="7047" w:wrap="auto" w:hAnchor="text" w:x="908" w:y="5853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HDPWJI+ËÎÌå" w:eastAsia="Times New Roman" w:hAnsi="HDPWJI+ËÎÌå" w:cs="HDPWJI+ËÎÌå"/>
          <w:color w:val="000000"/>
          <w:spacing w:val="1"/>
          <w:sz w:val="21"/>
          <w:szCs w:val="22"/>
          <w:lang w:eastAsia="en-US"/>
        </w:rPr>
        <w:t>等。</w:t>
      </w:r>
    </w:p>
    <w:p w:rsidR="00892020" w:rsidRDefault="00892020" w:rsidP="00892020">
      <w:pPr>
        <w:framePr w:w="404" w:wrap="auto" w:hAnchor="text" w:x="1328" w:y="6552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7048" w:wrap="auto" w:hAnchor="text" w:x="908" w:y="6532"/>
        <w:widowControl w:val="0"/>
        <w:autoSpaceDE w:val="0"/>
        <w:autoSpaceDN w:val="0"/>
        <w:spacing w:line="211" w:lineRule="exact"/>
        <w:ind w:left="624"/>
        <w:rPr>
          <w:rFonts w:eastAsia="Times New Roman" w:hAnsi="Calibri"/>
          <w:color w:val="000000"/>
          <w:sz w:val="21"/>
          <w:szCs w:val="22"/>
        </w:rPr>
      </w:pPr>
      <w:r>
        <w:rPr>
          <w:rFonts w:ascii="HDPWJI+ËÎÌå" w:eastAsia="Times New Roman" w:hAnsi="HDPWJI+ËÎÌå" w:cs="HDPWJI+ËÎÌå"/>
          <w:color w:val="000000"/>
          <w:spacing w:val="2"/>
          <w:sz w:val="21"/>
          <w:szCs w:val="22"/>
        </w:rPr>
        <w:t>进实验室工作的工作人员均要参加实验室安全与环保知识的</w:t>
      </w:r>
    </w:p>
    <w:p w:rsidR="00892020" w:rsidRDefault="00892020" w:rsidP="00892020">
      <w:pPr>
        <w:framePr w:w="7048" w:wrap="auto" w:hAnchor="text" w:x="908" w:y="6532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HDPWJI+ËÎÌå" w:eastAsia="Times New Roman" w:hAnsi="HDPWJI+ËÎÌå" w:cs="HDPWJI+ËÎÌå"/>
          <w:color w:val="000000"/>
          <w:sz w:val="21"/>
          <w:szCs w:val="22"/>
        </w:rPr>
        <w:t>培训，新进人员必须考核合格后方可进实验室工作。</w:t>
      </w:r>
    </w:p>
    <w:p w:rsidR="00892020" w:rsidRDefault="00892020" w:rsidP="00892020">
      <w:pPr>
        <w:framePr w:w="7048" w:wrap="auto" w:hAnchor="text" w:x="908" w:y="6532"/>
        <w:widowControl w:val="0"/>
        <w:autoSpaceDE w:val="0"/>
        <w:autoSpaceDN w:val="0"/>
        <w:spacing w:before="130" w:line="211" w:lineRule="exact"/>
        <w:ind w:left="624"/>
        <w:rPr>
          <w:rFonts w:eastAsia="Times New Roman" w:hAnsi="Calibri"/>
          <w:color w:val="000000"/>
          <w:sz w:val="21"/>
          <w:szCs w:val="22"/>
        </w:rPr>
      </w:pPr>
      <w:r>
        <w:rPr>
          <w:rFonts w:ascii="HDPWJI+ËÎÌå" w:eastAsia="Times New Roman" w:hAnsi="HDPWJI+ËÎÌå" w:cs="HDPWJI+ËÎÌå"/>
          <w:color w:val="000000"/>
          <w:spacing w:val="2"/>
          <w:sz w:val="21"/>
          <w:szCs w:val="22"/>
        </w:rPr>
        <w:t>实验室合理规划，物品放置整齐，保持室内整洁、通风和地</w:t>
      </w:r>
    </w:p>
    <w:p w:rsidR="00892020" w:rsidRDefault="00892020" w:rsidP="00892020">
      <w:pPr>
        <w:framePr w:w="404" w:wrap="auto" w:hAnchor="text" w:x="1328" w:y="7233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7046" w:wrap="auto" w:hAnchor="text" w:x="908" w:y="7554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HDPWJI+ËÎÌå" w:eastAsia="Times New Roman" w:hAnsi="HDPWJI+ËÎÌå" w:cs="HDPWJI+ËÎÌå"/>
          <w:color w:val="000000"/>
          <w:spacing w:val="1"/>
          <w:sz w:val="21"/>
          <w:szCs w:val="22"/>
        </w:rPr>
        <w:t>面干燥，及时清理废旧物品，保持消防通道通畅，便于取用防护用</w:t>
      </w:r>
    </w:p>
    <w:p w:rsidR="00892020" w:rsidRDefault="00892020" w:rsidP="00892020">
      <w:pPr>
        <w:framePr w:w="7046" w:wrap="auto" w:hAnchor="text" w:x="908" w:y="7554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HDPWJI+ËÎÌå" w:eastAsia="Times New Roman" w:hAnsi="HDPWJI+ËÎÌå" w:cs="HDPWJI+ËÎÌå"/>
          <w:color w:val="000000"/>
          <w:sz w:val="21"/>
          <w:szCs w:val="22"/>
        </w:rPr>
        <w:t>品、消防器材和开闭总电源。</w:t>
      </w:r>
    </w:p>
    <w:p w:rsidR="00892020" w:rsidRDefault="00892020" w:rsidP="00892020">
      <w:pPr>
        <w:framePr w:w="404" w:wrap="auto" w:hAnchor="text" w:x="1328" w:y="8256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04" w:wrap="auto" w:hAnchor="text" w:x="1328" w:y="8256"/>
        <w:widowControl w:val="0"/>
        <w:autoSpaceDE w:val="0"/>
        <w:autoSpaceDN w:val="0"/>
        <w:spacing w:before="141"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6327" w:wrap="auto" w:hAnchor="text" w:x="1532" w:y="8236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HDPWJI+ËÎÌå" w:eastAsia="Times New Roman" w:hAnsi="HDPWJI+ËÎÌå" w:cs="HDPWJI+ËÎÌå"/>
          <w:color w:val="000000"/>
          <w:sz w:val="21"/>
          <w:szCs w:val="22"/>
        </w:rPr>
        <w:t>对于特殊岗位和特种设备，需经过相应的培训，持证上岗。</w:t>
      </w:r>
    </w:p>
    <w:p w:rsidR="00892020" w:rsidRDefault="00892020" w:rsidP="00892020">
      <w:pPr>
        <w:framePr w:w="6327" w:wrap="auto" w:hAnchor="text" w:x="1532" w:y="8236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HDPWJI+ËÎÌå" w:eastAsia="Times New Roman" w:hAnsi="HDPWJI+ËÎÌå" w:cs="HDPWJI+ËÎÌå"/>
          <w:color w:val="000000"/>
          <w:spacing w:val="2"/>
          <w:sz w:val="21"/>
          <w:szCs w:val="22"/>
        </w:rPr>
        <w:t>危险品（包括放射性同位素及其废物、剧毒品、麻醉药品、</w:t>
      </w:r>
    </w:p>
    <w:p w:rsidR="00892020" w:rsidRDefault="00892020" w:rsidP="00892020">
      <w:pPr>
        <w:framePr w:w="7046" w:wrap="auto" w:hAnchor="text" w:x="908" w:y="8916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HDPWJI+ËÎÌå" w:eastAsia="Times New Roman" w:hAnsi="HDPWJI+ËÎÌå" w:cs="HDPWJI+ËÎÌå"/>
          <w:color w:val="000000"/>
          <w:spacing w:val="1"/>
          <w:sz w:val="21"/>
          <w:szCs w:val="22"/>
        </w:rPr>
        <w:t>精神药品、易燃易爆品、高致病性病原微生物菌（毒）种等）须严</w:t>
      </w:r>
    </w:p>
    <w:p w:rsidR="00892020" w:rsidRDefault="00892020" w:rsidP="00892020">
      <w:pPr>
        <w:framePr w:w="7046" w:wrap="auto" w:hAnchor="text" w:x="908" w:y="8916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HDPWJI+ËÎÌå" w:eastAsia="Times New Roman" w:hAnsi="HDPWJI+ËÎÌå" w:cs="HDPWJI+ËÎÌå"/>
          <w:color w:val="000000"/>
          <w:spacing w:val="1"/>
          <w:sz w:val="21"/>
          <w:szCs w:val="22"/>
        </w:rPr>
        <w:t>格按照国家和学校的规定进行管理，领取保管、使用以及废弃物的</w:t>
      </w:r>
    </w:p>
    <w:p w:rsidR="00892020" w:rsidRDefault="00892020" w:rsidP="00892020">
      <w:pPr>
        <w:framePr w:w="7046" w:wrap="auto" w:hAnchor="text" w:x="908" w:y="8916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HDPWJI+ËÎÌå" w:eastAsia="Times New Roman" w:hAnsi="HDPWJI+ËÎÌå" w:cs="HDPWJI+ËÎÌå"/>
          <w:color w:val="000000"/>
          <w:spacing w:val="1"/>
          <w:sz w:val="21"/>
          <w:szCs w:val="22"/>
        </w:rPr>
        <w:t>处理等环节要有完整的、规范的记录、要定期对危险品进行全面的</w:t>
      </w:r>
    </w:p>
    <w:p w:rsidR="00892020" w:rsidRDefault="00892020" w:rsidP="00892020">
      <w:pPr>
        <w:framePr w:w="7046" w:wrap="auto" w:hAnchor="text" w:x="908" w:y="8916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HDPWJI+ËÎÌå" w:eastAsia="Times New Roman" w:hAnsi="HDPWJI+ËÎÌå" w:cs="HDPWJI+ËÎÌå"/>
          <w:color w:val="000000"/>
          <w:sz w:val="21"/>
          <w:szCs w:val="22"/>
        </w:rPr>
        <w:t>核对和盘查，做到账物相符。</w:t>
      </w:r>
    </w:p>
    <w:p w:rsidR="00892020" w:rsidRDefault="00892020" w:rsidP="00892020">
      <w:pPr>
        <w:framePr w:w="404" w:wrap="auto" w:hAnchor="text" w:x="1328" w:y="10299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6286" w:wrap="auto" w:hAnchor="text" w:x="1532" w:y="10273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HDPWJI+ËÎÌå" w:eastAsia="Times New Roman" w:hAnsi="HDPWJI+ËÎÌå" w:cs="HDPWJI+ËÎÌå"/>
          <w:color w:val="000000"/>
          <w:sz w:val="21"/>
          <w:szCs w:val="22"/>
        </w:rPr>
        <w:t>实验中人员不得脱岗，进行危险实验时需有</w:t>
      </w:r>
      <w:r>
        <w:rPr>
          <w:rFonts w:eastAsia="Times New Roman" w:hAnsi="Calibri"/>
          <w:color w:val="000000"/>
          <w:spacing w:val="2"/>
          <w:sz w:val="21"/>
          <w:szCs w:val="22"/>
        </w:rPr>
        <w:t xml:space="preserve"> </w:t>
      </w:r>
      <w:r>
        <w:rPr>
          <w:rFonts w:eastAsia="Times New Roman" w:hAnsi="Calibri"/>
          <w:color w:val="000000"/>
          <w:sz w:val="21"/>
          <w:szCs w:val="22"/>
        </w:rPr>
        <w:t>2</w:t>
      </w:r>
      <w:r>
        <w:rPr>
          <w:rFonts w:eastAsia="Times New Roman" w:hAnsi="Calibri"/>
          <w:color w:val="000000"/>
          <w:spacing w:val="-1"/>
          <w:sz w:val="21"/>
          <w:szCs w:val="22"/>
        </w:rPr>
        <w:t xml:space="preserve"> </w:t>
      </w:r>
      <w:r>
        <w:rPr>
          <w:rFonts w:ascii="HDPWJI+ËÎÌå" w:eastAsia="Times New Roman" w:hAnsi="HDPWJI+ËÎÌå" w:cs="HDPWJI+ËÎÌå"/>
          <w:color w:val="000000"/>
          <w:sz w:val="21"/>
          <w:szCs w:val="22"/>
        </w:rPr>
        <w:t>人同时在场。</w:t>
      </w:r>
    </w:p>
    <w:p w:rsidR="00892020" w:rsidRDefault="00892020" w:rsidP="00892020">
      <w:pPr>
        <w:framePr w:w="301" w:wrap="auto" w:hAnchor="text" w:x="3932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  <w:lang w:eastAsia="en-US"/>
        </w:rPr>
      </w:pPr>
      <w:r>
        <w:rPr>
          <w:rFonts w:eastAsia="Times New Roman" w:hAnsi="Calibri"/>
          <w:color w:val="000000"/>
          <w:sz w:val="15"/>
          <w:szCs w:val="22"/>
          <w:lang w:eastAsia="en-US"/>
        </w:rPr>
        <w:t>1</w:t>
      </w:r>
    </w:p>
    <w:p w:rsidR="00892020" w:rsidRDefault="00892020" w:rsidP="00892020">
      <w:pPr>
        <w:spacing w:line="0" w:lineRule="atLeast"/>
        <w:rPr>
          <w:rFonts w:ascii="Arial" w:eastAsia="Times New Roman" w:hAnsi="Calibri"/>
          <w:color w:val="FF0000"/>
          <w:sz w:val="2"/>
          <w:szCs w:val="22"/>
          <w:lang w:eastAsia="en-US"/>
        </w:rPr>
      </w:pPr>
    </w:p>
    <w:p w:rsidR="00892020" w:rsidRDefault="00892020" w:rsidP="00892020">
      <w:pPr>
        <w:spacing w:line="0" w:lineRule="atLeast"/>
        <w:rPr>
          <w:rFonts w:ascii="Arial" w:eastAsia="Times New Roman" w:hAnsi="Calibri"/>
          <w:color w:val="FF0000"/>
          <w:sz w:val="2"/>
          <w:szCs w:val="22"/>
          <w:lang w:eastAsia="en-US"/>
        </w:rPr>
        <w:sectPr w:rsidR="00892020">
          <w:pgSz w:w="7920" w:h="11500"/>
          <w:pgMar w:top="0" w:right="0" w:bottom="0" w:left="0" w:header="720" w:footer="720" w:gutter="0"/>
          <w:pgNumType w:start="1"/>
          <w:cols w:space="720"/>
          <w:docGrid w:linePitch="1"/>
        </w:sectPr>
      </w:pPr>
    </w:p>
    <w:p w:rsidR="00892020" w:rsidRDefault="00892020" w:rsidP="00892020">
      <w:pPr>
        <w:spacing w:line="0" w:lineRule="atLeast"/>
        <w:rPr>
          <w:rFonts w:ascii="Arial" w:eastAsia="Times New Roman" w:hAnsi="Calibri"/>
          <w:color w:val="FF0000"/>
          <w:sz w:val="2"/>
          <w:szCs w:val="22"/>
          <w:lang w:eastAsia="en-US"/>
        </w:rPr>
      </w:pPr>
      <w:r>
        <w:rPr>
          <w:rFonts w:ascii="Arial" w:eastAsia="Times New Roman" w:hAnsi="Calibri"/>
          <w:color w:val="FF0000"/>
          <w:sz w:val="2"/>
          <w:szCs w:val="22"/>
          <w:lang w:eastAsia="en-US"/>
        </w:rPr>
        <w:lastRenderedPageBreak/>
        <w:t xml:space="preserve"> </w:t>
      </w:r>
    </w:p>
    <w:p w:rsidR="00892020" w:rsidRDefault="00892020" w:rsidP="00892020">
      <w:pPr>
        <w:framePr w:w="404" w:wrap="auto" w:hAnchor="text" w:x="1328" w:y="1153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6327" w:wrap="auto" w:hAnchor="text" w:x="1532" w:y="1133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HKQLC+ËÎÌå" w:eastAsia="Times New Roman" w:hAnsi="THKQLC+ËÎÌå" w:cs="THKQLC+ËÎÌå"/>
          <w:color w:val="000000"/>
          <w:spacing w:val="2"/>
          <w:sz w:val="21"/>
          <w:szCs w:val="22"/>
        </w:rPr>
        <w:t>仪器设备不得开机过夜，如确有需要，必须采取必要的预防</w:t>
      </w:r>
    </w:p>
    <w:p w:rsidR="00892020" w:rsidRDefault="00892020" w:rsidP="00892020">
      <w:pPr>
        <w:framePr w:w="7048" w:wrap="auto" w:hAnchor="text" w:x="908" w:y="1474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HKQLC+ËÎÌå" w:eastAsia="Times New Roman" w:hAnsi="THKQLC+ËÎÌå" w:cs="THKQLC+ËÎÌå"/>
          <w:color w:val="000000"/>
          <w:spacing w:val="1"/>
          <w:sz w:val="21"/>
          <w:szCs w:val="22"/>
        </w:rPr>
        <w:t>措施。特别要注意空调、电脑、饮水机、等也不得开机过夜；烧水</w:t>
      </w:r>
    </w:p>
    <w:p w:rsidR="00892020" w:rsidRDefault="00892020" w:rsidP="00892020">
      <w:pPr>
        <w:framePr w:w="7048" w:wrap="auto" w:hAnchor="text" w:x="908" w:y="1474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THKQLC+ËÎÌå" w:eastAsia="Times New Roman" w:hAnsi="THKQLC+ËÎÌå" w:cs="THKQLC+ËÎÌå"/>
          <w:color w:val="000000"/>
          <w:sz w:val="21"/>
          <w:szCs w:val="22"/>
          <w:lang w:eastAsia="en-US"/>
        </w:rPr>
        <w:t>壶不得插电过夜。</w:t>
      </w:r>
    </w:p>
    <w:p w:rsidR="00892020" w:rsidRDefault="00892020" w:rsidP="00892020">
      <w:pPr>
        <w:framePr w:w="404" w:wrap="auto" w:hAnchor="text" w:x="1328" w:y="2175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6327" w:wrap="auto" w:hAnchor="text" w:x="1532" w:y="2156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HKQLC+ËÎÌå" w:eastAsia="Times New Roman" w:hAnsi="THKQLC+ËÎÌå" w:cs="THKQLC+ËÎÌå"/>
          <w:color w:val="000000"/>
          <w:spacing w:val="2"/>
          <w:sz w:val="21"/>
          <w:szCs w:val="22"/>
        </w:rPr>
        <w:t>一旦发生火灾、爆炸以及危险品被盗、丢失、泄露、严重污</w:t>
      </w:r>
    </w:p>
    <w:p w:rsidR="00892020" w:rsidRDefault="00892020" w:rsidP="00892020">
      <w:pPr>
        <w:framePr w:w="7046" w:wrap="auto" w:hAnchor="text" w:x="908" w:y="2496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HKQLC+ËÎÌå" w:eastAsia="Times New Roman" w:hAnsi="THKQLC+ËÎÌå" w:cs="THKQLC+ËÎÌå"/>
          <w:color w:val="000000"/>
          <w:spacing w:val="1"/>
          <w:sz w:val="21"/>
          <w:szCs w:val="22"/>
        </w:rPr>
        <w:t>染和超剂量辐照等安全事故，须立即根据情况启动事故应急预案，</w:t>
      </w:r>
    </w:p>
    <w:p w:rsidR="00892020" w:rsidRDefault="00892020" w:rsidP="00892020">
      <w:pPr>
        <w:framePr w:w="7046" w:wrap="auto" w:hAnchor="text" w:x="908" w:y="2496"/>
        <w:widowControl w:val="0"/>
        <w:autoSpaceDE w:val="0"/>
        <w:autoSpaceDN w:val="0"/>
        <w:spacing w:before="127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HKQLC+ËÎÌå" w:eastAsia="Times New Roman" w:hAnsi="THKQLC+ËÎÌå" w:cs="THKQLC+ËÎÌå"/>
          <w:color w:val="000000"/>
          <w:spacing w:val="1"/>
          <w:sz w:val="21"/>
          <w:szCs w:val="22"/>
        </w:rPr>
        <w:t>并采取有效的应急措施，同时向安全工作领导小组报告，事故经过</w:t>
      </w:r>
    </w:p>
    <w:p w:rsidR="00892020" w:rsidRDefault="00892020" w:rsidP="00892020">
      <w:pPr>
        <w:framePr w:w="7046" w:wrap="auto" w:hAnchor="text" w:x="908" w:y="2496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HKQLC+ËÎÌå" w:eastAsia="Times New Roman" w:hAnsi="THKQLC+ËÎÌå" w:cs="THKQLC+ËÎÌå"/>
          <w:color w:val="000000"/>
          <w:sz w:val="21"/>
          <w:szCs w:val="22"/>
        </w:rPr>
        <w:t>和处理情况应详细记录并存档。</w:t>
      </w:r>
    </w:p>
    <w:p w:rsidR="00892020" w:rsidRDefault="00892020" w:rsidP="00892020">
      <w:pPr>
        <w:framePr w:w="421" w:wrap="auto" w:hAnchor="text" w:x="908" w:y="3582"/>
        <w:widowControl w:val="0"/>
        <w:autoSpaceDE w:val="0"/>
        <w:autoSpaceDN w:val="0"/>
        <w:spacing w:line="234" w:lineRule="exact"/>
        <w:rPr>
          <w:rFonts w:eastAsia="Times New Roman" w:hAnsi="Calibri"/>
          <w:b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1</w:t>
      </w:r>
    </w:p>
    <w:p w:rsidR="00892020" w:rsidRDefault="00892020" w:rsidP="00892020">
      <w:pPr>
        <w:framePr w:w="6923" w:wrap="auto" w:hAnchor="text" w:x="1013" w:y="3582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.2</w:t>
      </w:r>
      <w:r>
        <w:rPr>
          <w:rFonts w:eastAsia="Times New Roman" w:hAnsi="Calibri"/>
          <w:b/>
          <w:color w:val="000000"/>
          <w:spacing w:val="-2"/>
          <w:sz w:val="21"/>
          <w:szCs w:val="22"/>
        </w:rPr>
        <w:t xml:space="preserve"> </w:t>
      </w:r>
      <w:r>
        <w:rPr>
          <w:rFonts w:ascii="TKKTPQ+¿¬Ìå_GB2312" w:eastAsia="Times New Roman" w:hAnsi="TKKTPQ+¿¬Ìå_GB2312" w:cs="TKKTPQ+¿¬Ìå_GB2312"/>
          <w:color w:val="000000"/>
          <w:spacing w:val="1"/>
          <w:sz w:val="21"/>
          <w:szCs w:val="22"/>
        </w:rPr>
        <w:t>个人安全须知</w:t>
      </w:r>
    </w:p>
    <w:p w:rsidR="00892020" w:rsidRDefault="00892020" w:rsidP="00892020">
      <w:pPr>
        <w:framePr w:w="6923" w:wrap="auto" w:hAnchor="text" w:x="1013" w:y="3582"/>
        <w:widowControl w:val="0"/>
        <w:autoSpaceDE w:val="0"/>
        <w:autoSpaceDN w:val="0"/>
        <w:spacing w:before="197" w:line="211" w:lineRule="exact"/>
        <w:ind w:left="518"/>
        <w:rPr>
          <w:rFonts w:eastAsia="Times New Roman" w:hAnsi="Calibri"/>
          <w:color w:val="000000"/>
          <w:sz w:val="21"/>
          <w:szCs w:val="22"/>
        </w:rPr>
      </w:pPr>
      <w:r>
        <w:rPr>
          <w:rFonts w:ascii="THKQLC+ËÎÌå" w:eastAsia="Times New Roman" w:hAnsi="THKQLC+ËÎÌå" w:cs="THKQLC+ËÎÌå"/>
          <w:color w:val="000000"/>
          <w:spacing w:val="2"/>
          <w:sz w:val="21"/>
          <w:szCs w:val="22"/>
        </w:rPr>
        <w:t>必须遵守实验室的各项规定，严格执行操作规程，做好各类</w:t>
      </w:r>
    </w:p>
    <w:p w:rsidR="00892020" w:rsidRDefault="00892020" w:rsidP="00892020">
      <w:pPr>
        <w:framePr w:w="404" w:wrap="auto" w:hAnchor="text" w:x="1328" w:y="4017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949" w:wrap="auto" w:hAnchor="text" w:x="908" w:y="4338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THKQLC+ËÎÌå" w:eastAsia="Times New Roman" w:hAnsi="THKQLC+ËÎÌå" w:cs="THKQLC+ËÎÌå"/>
          <w:color w:val="000000"/>
          <w:spacing w:val="1"/>
          <w:sz w:val="21"/>
          <w:szCs w:val="22"/>
          <w:lang w:eastAsia="en-US"/>
        </w:rPr>
        <w:t>记录。</w:t>
      </w:r>
    </w:p>
    <w:p w:rsidR="00892020" w:rsidRDefault="00892020" w:rsidP="00892020">
      <w:pPr>
        <w:framePr w:w="404" w:wrap="auto" w:hAnchor="text" w:x="1328" w:y="4698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04" w:wrap="auto" w:hAnchor="text" w:x="1328" w:y="4698"/>
        <w:widowControl w:val="0"/>
        <w:autoSpaceDE w:val="0"/>
        <w:autoSpaceDN w:val="0"/>
        <w:spacing w:before="141"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5343" w:wrap="auto" w:hAnchor="text" w:x="1532" w:y="4679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HKQLC+ËÎÌå" w:eastAsia="Times New Roman" w:hAnsi="THKQLC+ËÎÌå" w:cs="THKQLC+ËÎÌå"/>
          <w:color w:val="000000"/>
          <w:sz w:val="21"/>
          <w:szCs w:val="22"/>
        </w:rPr>
        <w:t>了解实验室安全防护措施的使用方法及位置布局。</w:t>
      </w:r>
    </w:p>
    <w:p w:rsidR="00892020" w:rsidRDefault="00892020" w:rsidP="00892020">
      <w:pPr>
        <w:framePr w:w="6330" w:wrap="auto" w:hAnchor="text" w:x="1532" w:y="5019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HKQLC+ËÎÌå" w:eastAsia="Times New Roman" w:hAnsi="THKQLC+ËÎÌå" w:cs="THKQLC+ËÎÌå"/>
          <w:color w:val="000000"/>
          <w:spacing w:val="2"/>
          <w:sz w:val="21"/>
          <w:szCs w:val="22"/>
        </w:rPr>
        <w:t>进入实验室应了解潜在的安全隐患和应急方式，熟悉紧急情</w:t>
      </w:r>
    </w:p>
    <w:p w:rsidR="00892020" w:rsidRDefault="00892020" w:rsidP="00892020">
      <w:pPr>
        <w:framePr w:w="7046" w:wrap="auto" w:hAnchor="text" w:x="908" w:y="5360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HKQLC+ËÎÌå" w:eastAsia="Times New Roman" w:hAnsi="THKQLC+ËÎÌå" w:cs="THKQLC+ËÎÌå"/>
          <w:color w:val="000000"/>
          <w:spacing w:val="1"/>
          <w:sz w:val="21"/>
          <w:szCs w:val="22"/>
        </w:rPr>
        <w:t>况下的逃离路线和紧急疏散方法，清楚灭火器材、紧急冲淋、洗眼</w:t>
      </w:r>
    </w:p>
    <w:p w:rsidR="00892020" w:rsidRDefault="00892020" w:rsidP="00892020">
      <w:pPr>
        <w:framePr w:w="7046" w:wrap="auto" w:hAnchor="text" w:x="908" w:y="5360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THKQLC+ËÎÌå" w:eastAsia="Times New Roman" w:hAnsi="THKQLC+ËÎÌå" w:cs="THKQLC+ËÎÌå"/>
          <w:color w:val="000000"/>
          <w:sz w:val="21"/>
          <w:szCs w:val="22"/>
          <w:lang w:eastAsia="en-US"/>
        </w:rPr>
        <w:t>装置及急救箱的位置。</w:t>
      </w:r>
    </w:p>
    <w:p w:rsidR="00892020" w:rsidRDefault="00892020" w:rsidP="00892020">
      <w:pPr>
        <w:framePr w:w="404" w:wrap="auto" w:hAnchor="text" w:x="1328" w:y="6060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04" w:wrap="auto" w:hAnchor="text" w:x="1328" w:y="6060"/>
        <w:widowControl w:val="0"/>
        <w:autoSpaceDE w:val="0"/>
        <w:autoSpaceDN w:val="0"/>
        <w:spacing w:before="141"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3400" w:wrap="auto" w:hAnchor="text" w:x="1532" w:y="6040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HKQLC+ËÎÌå" w:eastAsia="Times New Roman" w:hAnsi="THKQLC+ËÎÌå" w:cs="THKQLC+ËÎÌå"/>
          <w:color w:val="000000"/>
          <w:sz w:val="21"/>
          <w:szCs w:val="22"/>
        </w:rPr>
        <w:t>根据需求选择合适的防护用品。</w:t>
      </w:r>
    </w:p>
    <w:p w:rsidR="00892020" w:rsidRDefault="00892020" w:rsidP="00892020">
      <w:pPr>
        <w:framePr w:w="6330" w:wrap="auto" w:hAnchor="text" w:x="1532" w:y="6381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HKQLC+ËÎÌå" w:eastAsia="Times New Roman" w:hAnsi="THKQLC+ËÎÌå" w:cs="THKQLC+ËÎÌå"/>
          <w:color w:val="000000"/>
          <w:spacing w:val="2"/>
          <w:sz w:val="21"/>
          <w:szCs w:val="22"/>
        </w:rPr>
        <w:t>不在实验室内吸烟、进食、使用燃烧型蚊香、睡觉等，不放</w:t>
      </w:r>
    </w:p>
    <w:p w:rsidR="00892020" w:rsidRDefault="00892020" w:rsidP="00892020">
      <w:pPr>
        <w:framePr w:w="2429" w:wrap="auto" w:hAnchor="text" w:x="908" w:y="6721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THKQLC+ËÎÌå" w:eastAsia="Times New Roman" w:hAnsi="THKQLC+ËÎÌå" w:cs="THKQLC+ËÎÌå"/>
          <w:color w:val="000000"/>
          <w:sz w:val="21"/>
          <w:szCs w:val="22"/>
          <w:lang w:eastAsia="en-US"/>
        </w:rPr>
        <w:t>置与实验无关的物品。</w:t>
      </w:r>
    </w:p>
    <w:p w:rsidR="00892020" w:rsidRDefault="00892020" w:rsidP="00892020">
      <w:pPr>
        <w:framePr w:w="404" w:wrap="auto" w:hAnchor="text" w:x="1328" w:y="7082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04" w:wrap="auto" w:hAnchor="text" w:x="1328" w:y="7082"/>
        <w:widowControl w:val="0"/>
        <w:autoSpaceDE w:val="0"/>
        <w:autoSpaceDN w:val="0"/>
        <w:spacing w:before="141"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04" w:wrap="auto" w:hAnchor="text" w:x="1328" w:y="7082"/>
        <w:widowControl w:val="0"/>
        <w:autoSpaceDE w:val="0"/>
        <w:autoSpaceDN w:val="0"/>
        <w:spacing w:before="141"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04" w:wrap="auto" w:hAnchor="text" w:x="1328" w:y="7082"/>
        <w:widowControl w:val="0"/>
        <w:autoSpaceDE w:val="0"/>
        <w:autoSpaceDN w:val="0"/>
        <w:spacing w:before="139"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5829" w:wrap="auto" w:hAnchor="text" w:x="1532" w:y="7062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HKQLC+ËÎÌå" w:eastAsia="Times New Roman" w:hAnsi="THKQLC+ËÎÌå" w:cs="THKQLC+ËÎÌå"/>
          <w:color w:val="000000"/>
          <w:sz w:val="21"/>
          <w:szCs w:val="22"/>
        </w:rPr>
        <w:t>不穿露趾鞋、短裤、裙子进入实验室，长发必须束好。</w:t>
      </w:r>
    </w:p>
    <w:p w:rsidR="00892020" w:rsidRDefault="00892020" w:rsidP="00892020">
      <w:pPr>
        <w:framePr w:w="2005" w:wrap="auto" w:hAnchor="text" w:x="1532" w:y="7403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HKQLC+ËÎÌå" w:eastAsia="Times New Roman" w:hAnsi="THKQLC+ËÎÌå" w:cs="THKQLC+ËÎÌå"/>
          <w:color w:val="000000"/>
          <w:sz w:val="21"/>
          <w:szCs w:val="22"/>
        </w:rPr>
        <w:t>工作时精神集中。</w:t>
      </w:r>
    </w:p>
    <w:p w:rsidR="00892020" w:rsidRDefault="00892020" w:rsidP="00892020">
      <w:pPr>
        <w:framePr w:w="6327" w:wrap="auto" w:hAnchor="text" w:x="1532" w:y="7744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HKQLC+ËÎÌå" w:eastAsia="Times New Roman" w:hAnsi="THKQLC+ËÎÌå" w:cs="THKQLC+ËÎÌå"/>
          <w:color w:val="000000"/>
          <w:sz w:val="21"/>
          <w:szCs w:val="22"/>
        </w:rPr>
        <w:t>尽量避免独自一个人在实验室做实验。</w:t>
      </w:r>
    </w:p>
    <w:p w:rsidR="00892020" w:rsidRDefault="00892020" w:rsidP="00892020">
      <w:pPr>
        <w:framePr w:w="6327" w:wrap="auto" w:hAnchor="text" w:x="1532" w:y="7744"/>
        <w:widowControl w:val="0"/>
        <w:autoSpaceDE w:val="0"/>
        <w:autoSpaceDN w:val="0"/>
        <w:spacing w:before="128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HKQLC+ËÎÌå" w:eastAsia="Times New Roman" w:hAnsi="THKQLC+ËÎÌå" w:cs="THKQLC+ËÎÌå"/>
          <w:color w:val="000000"/>
          <w:spacing w:val="2"/>
          <w:sz w:val="21"/>
          <w:szCs w:val="22"/>
        </w:rPr>
        <w:t>在实验室或实验过程中如发现安全隐患，应立即停止实验，</w:t>
      </w:r>
    </w:p>
    <w:p w:rsidR="00892020" w:rsidRDefault="00892020" w:rsidP="00892020">
      <w:pPr>
        <w:framePr w:w="4129" w:wrap="auto" w:hAnchor="text" w:x="908" w:y="8424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HKQLC+ËÎÌå" w:eastAsia="Times New Roman" w:hAnsi="THKQLC+ËÎÌå" w:cs="THKQLC+ËÎÌå"/>
          <w:color w:val="000000"/>
          <w:sz w:val="21"/>
          <w:szCs w:val="22"/>
        </w:rPr>
        <w:t>并采取措施消除隐患，不得冒险作业。</w:t>
      </w:r>
    </w:p>
    <w:p w:rsidR="00892020" w:rsidRDefault="00892020" w:rsidP="00892020">
      <w:pPr>
        <w:framePr w:w="404" w:wrap="auto" w:hAnchor="text" w:x="1328" w:y="8784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04" w:wrap="auto" w:hAnchor="text" w:x="1328" w:y="8784"/>
        <w:widowControl w:val="0"/>
        <w:autoSpaceDE w:val="0"/>
        <w:autoSpaceDN w:val="0"/>
        <w:spacing w:before="141"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2429" w:wrap="auto" w:hAnchor="text" w:x="1532" w:y="8764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HKQLC+ËÎÌå" w:eastAsia="Times New Roman" w:hAnsi="THKQLC+ËÎÌå" w:cs="THKQLC+ËÎÌå"/>
          <w:color w:val="000000"/>
          <w:sz w:val="21"/>
          <w:szCs w:val="22"/>
        </w:rPr>
        <w:t>保持安全通道的通畅。</w:t>
      </w:r>
    </w:p>
    <w:p w:rsidR="00892020" w:rsidRDefault="00892020" w:rsidP="00892020">
      <w:pPr>
        <w:framePr w:w="6327" w:wrap="auto" w:hAnchor="text" w:x="1532" w:y="9105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HKQLC+ËÎÌå" w:eastAsia="Times New Roman" w:hAnsi="THKQLC+ËÎÌå" w:cs="THKQLC+ËÎÌå"/>
          <w:color w:val="000000"/>
          <w:spacing w:val="2"/>
          <w:sz w:val="21"/>
          <w:szCs w:val="22"/>
        </w:rPr>
        <w:t>实验室产生的废弃物要按照有关要求进行分类并分别按照规</w:t>
      </w:r>
    </w:p>
    <w:p w:rsidR="00892020" w:rsidRDefault="00892020" w:rsidP="00892020">
      <w:pPr>
        <w:framePr w:w="1582" w:wrap="auto" w:hAnchor="text" w:x="908" w:y="9446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THKQLC+ËÎÌå" w:eastAsia="Times New Roman" w:hAnsi="THKQLC+ËÎÌå" w:cs="THKQLC+ËÎÌå"/>
          <w:color w:val="000000"/>
          <w:sz w:val="21"/>
          <w:szCs w:val="22"/>
          <w:lang w:eastAsia="en-US"/>
        </w:rPr>
        <w:t>定进行处理。</w:t>
      </w:r>
    </w:p>
    <w:p w:rsidR="00892020" w:rsidRDefault="00892020" w:rsidP="00892020">
      <w:pPr>
        <w:framePr w:w="404" w:wrap="auto" w:hAnchor="text" w:x="1328" w:y="9807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6327" w:wrap="auto" w:hAnchor="text" w:x="1532" w:y="9787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HKQLC+ËÎÌå" w:eastAsia="Times New Roman" w:hAnsi="THKQLC+ËÎÌå" w:cs="THKQLC+ËÎÌå"/>
          <w:color w:val="000000"/>
          <w:spacing w:val="2"/>
          <w:sz w:val="21"/>
          <w:szCs w:val="22"/>
        </w:rPr>
        <w:t>实验结束后，应及时清理；临时离开实验室，应随手锁门；</w:t>
      </w:r>
    </w:p>
    <w:p w:rsidR="00892020" w:rsidRDefault="00892020" w:rsidP="00892020">
      <w:pPr>
        <w:framePr w:w="5100" w:wrap="auto" w:hAnchor="text" w:x="908" w:y="10128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HKQLC+ËÎÌå" w:eastAsia="Times New Roman" w:hAnsi="THKQLC+ËÎÌå" w:cs="THKQLC+ËÎÌå"/>
          <w:color w:val="000000"/>
          <w:sz w:val="21"/>
          <w:szCs w:val="22"/>
        </w:rPr>
        <w:t>最后离开实验室，应关闭水、电、气、门窗等。</w:t>
      </w:r>
    </w:p>
    <w:p w:rsidR="00892020" w:rsidRDefault="00892020" w:rsidP="00892020">
      <w:pPr>
        <w:framePr w:w="301" w:wrap="auto" w:hAnchor="text" w:x="3932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  <w:lang w:eastAsia="en-US"/>
        </w:rPr>
      </w:pPr>
      <w:r>
        <w:rPr>
          <w:rFonts w:eastAsia="Times New Roman" w:hAnsi="Calibri"/>
          <w:color w:val="000000"/>
          <w:sz w:val="15"/>
          <w:szCs w:val="22"/>
          <w:lang w:eastAsia="en-US"/>
        </w:rPr>
        <w:t>2</w:t>
      </w:r>
    </w:p>
    <w:p w:rsidR="00892020" w:rsidRDefault="00892020" w:rsidP="00892020">
      <w:pPr>
        <w:spacing w:line="0" w:lineRule="atLeast"/>
        <w:rPr>
          <w:rFonts w:ascii="Arial" w:eastAsia="Times New Roman" w:hAnsi="Calibri"/>
          <w:color w:val="FF0000"/>
          <w:sz w:val="2"/>
          <w:szCs w:val="22"/>
          <w:lang w:eastAsia="en-US"/>
        </w:rPr>
      </w:pPr>
    </w:p>
    <w:p w:rsidR="00892020" w:rsidRDefault="00892020" w:rsidP="00892020">
      <w:pPr>
        <w:spacing w:line="0" w:lineRule="atLeast"/>
        <w:rPr>
          <w:rFonts w:ascii="Arial" w:eastAsia="Times New Roman" w:hAnsi="Calibri"/>
          <w:color w:val="FF0000"/>
          <w:sz w:val="2"/>
          <w:szCs w:val="22"/>
          <w:lang w:eastAsia="en-US"/>
        </w:rPr>
        <w:sectPr w:rsidR="00892020">
          <w:pgSz w:w="7920" w:h="11500"/>
          <w:pgMar w:top="0" w:right="0" w:bottom="0" w:left="0" w:header="720" w:footer="720" w:gutter="0"/>
          <w:pgNumType w:start="1"/>
          <w:cols w:space="720"/>
          <w:docGrid w:linePitch="1"/>
        </w:sectPr>
      </w:pPr>
    </w:p>
    <w:p w:rsidR="00892020" w:rsidRDefault="00892020" w:rsidP="00892020">
      <w:pPr>
        <w:spacing w:line="0" w:lineRule="atLeast"/>
        <w:rPr>
          <w:rFonts w:ascii="Arial" w:eastAsia="Times New Roman" w:hAnsi="Calibri"/>
          <w:color w:val="FF0000"/>
          <w:sz w:val="2"/>
          <w:szCs w:val="22"/>
          <w:lang w:eastAsia="en-US"/>
        </w:rPr>
      </w:pPr>
      <w:r>
        <w:rPr>
          <w:rFonts w:ascii="Arial" w:eastAsia="Times New Roman" w:hAnsi="Calibri"/>
          <w:color w:val="FF0000"/>
          <w:sz w:val="2"/>
          <w:szCs w:val="22"/>
          <w:lang w:eastAsia="en-US"/>
        </w:rPr>
        <w:lastRenderedPageBreak/>
        <w:t xml:space="preserve"> </w:t>
      </w:r>
    </w:p>
    <w:p w:rsidR="00892020" w:rsidRDefault="00892020" w:rsidP="00892020">
      <w:pPr>
        <w:framePr w:w="404" w:wrap="auto" w:hAnchor="text" w:x="1328" w:y="1153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7047" w:wrap="auto" w:hAnchor="text" w:x="908" w:y="1133"/>
        <w:widowControl w:val="0"/>
        <w:autoSpaceDE w:val="0"/>
        <w:autoSpaceDN w:val="0"/>
        <w:spacing w:line="211" w:lineRule="exact"/>
        <w:ind w:left="624"/>
        <w:rPr>
          <w:rFonts w:eastAsia="Times New Roman" w:hAnsi="Calibri"/>
          <w:color w:val="000000"/>
          <w:sz w:val="21"/>
          <w:szCs w:val="22"/>
        </w:rPr>
      </w:pPr>
      <w:r>
        <w:rPr>
          <w:rFonts w:ascii="NMMDOT+ËÎÌå" w:eastAsia="Times New Roman" w:hAnsi="NMMDOT+ËÎÌå" w:cs="NMMDOT+ËÎÌå"/>
          <w:color w:val="000000"/>
          <w:spacing w:val="2"/>
          <w:sz w:val="21"/>
          <w:szCs w:val="22"/>
        </w:rPr>
        <w:t>在非实验区（如电梯、办公室、休息室、会议室等），不得</w:t>
      </w:r>
    </w:p>
    <w:p w:rsidR="00892020" w:rsidRDefault="00892020" w:rsidP="00892020">
      <w:pPr>
        <w:framePr w:w="7047" w:wrap="auto" w:hAnchor="text" w:x="908" w:y="1133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NMMDOT+ËÎÌå" w:eastAsia="Times New Roman" w:hAnsi="NMMDOT+ËÎÌå" w:cs="NMMDOT+ËÎÌå"/>
          <w:color w:val="000000"/>
          <w:sz w:val="21"/>
          <w:szCs w:val="22"/>
        </w:rPr>
        <w:t>穿戴实验服、实验手套等防护用品。</w:t>
      </w:r>
    </w:p>
    <w:p w:rsidR="00892020" w:rsidRDefault="00892020" w:rsidP="00892020">
      <w:pPr>
        <w:framePr w:w="7047" w:wrap="auto" w:hAnchor="text" w:x="908" w:y="1133"/>
        <w:widowControl w:val="0"/>
        <w:autoSpaceDE w:val="0"/>
        <w:autoSpaceDN w:val="0"/>
        <w:spacing w:before="130" w:line="211" w:lineRule="exact"/>
        <w:ind w:left="624"/>
        <w:rPr>
          <w:rFonts w:eastAsia="Times New Roman" w:hAnsi="Calibri"/>
          <w:color w:val="000000"/>
          <w:sz w:val="21"/>
          <w:szCs w:val="22"/>
        </w:rPr>
      </w:pPr>
      <w:r>
        <w:rPr>
          <w:rFonts w:ascii="NMMDOT+ËÎÌå" w:eastAsia="Times New Roman" w:hAnsi="NMMDOT+ËÎÌå" w:cs="NMMDOT+ËÎÌå"/>
          <w:color w:val="000000"/>
          <w:spacing w:val="2"/>
          <w:sz w:val="21"/>
          <w:szCs w:val="22"/>
        </w:rPr>
        <w:t>实验室事故应急处理时应遵循“冷静对待、正确判断；及时</w:t>
      </w:r>
    </w:p>
    <w:p w:rsidR="00892020" w:rsidRDefault="00892020" w:rsidP="00892020">
      <w:pPr>
        <w:framePr w:w="404" w:wrap="auto" w:hAnchor="text" w:x="1328" w:y="1835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7046" w:wrap="auto" w:hAnchor="text" w:x="908" w:y="2156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NMMDOT+ËÎÌå" w:eastAsia="Times New Roman" w:hAnsi="NMMDOT+ËÎÌå" w:cs="NMMDOT+ËÎÌå"/>
          <w:color w:val="000000"/>
          <w:spacing w:val="1"/>
          <w:sz w:val="21"/>
          <w:szCs w:val="22"/>
        </w:rPr>
        <w:t>行动、有效处理；报告主管、通告旁人；控制不住、及时撤离；相</w:t>
      </w:r>
    </w:p>
    <w:p w:rsidR="00892020" w:rsidRDefault="00892020" w:rsidP="00892020">
      <w:pPr>
        <w:framePr w:w="7046" w:wrap="auto" w:hAnchor="text" w:x="908" w:y="2156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NMMDOT+ËÎÌå" w:eastAsia="Times New Roman" w:hAnsi="NMMDOT+ËÎÌå" w:cs="NMMDOT+ËÎÌå"/>
          <w:color w:val="000000"/>
          <w:sz w:val="21"/>
          <w:szCs w:val="22"/>
        </w:rPr>
        <w:t>互照应、自救他救”的原则。</w:t>
      </w:r>
    </w:p>
    <w:p w:rsidR="00892020" w:rsidRDefault="00892020" w:rsidP="00892020">
      <w:pPr>
        <w:framePr w:w="421" w:wrap="auto" w:hAnchor="text" w:x="908" w:y="2948"/>
        <w:widowControl w:val="0"/>
        <w:autoSpaceDE w:val="0"/>
        <w:autoSpaceDN w:val="0"/>
        <w:spacing w:line="234" w:lineRule="exact"/>
        <w:rPr>
          <w:rFonts w:eastAsia="Times New Roman" w:hAnsi="Calibri"/>
          <w:b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2</w:t>
      </w:r>
    </w:p>
    <w:p w:rsidR="00892020" w:rsidRDefault="00892020" w:rsidP="00892020">
      <w:pPr>
        <w:framePr w:w="421" w:wrap="auto" w:hAnchor="text" w:x="908" w:y="2948"/>
        <w:widowControl w:val="0"/>
        <w:autoSpaceDE w:val="0"/>
        <w:autoSpaceDN w:val="0"/>
        <w:spacing w:before="228" w:line="234" w:lineRule="exact"/>
        <w:rPr>
          <w:rFonts w:eastAsia="Times New Roman" w:hAnsi="Calibri"/>
          <w:b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2</w:t>
      </w:r>
    </w:p>
    <w:p w:rsidR="00892020" w:rsidRDefault="00892020" w:rsidP="00892020">
      <w:pPr>
        <w:framePr w:w="1213" w:wrap="auto" w:hAnchor="text" w:x="1013" w:y="2948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pacing w:val="-2"/>
          <w:sz w:val="21"/>
          <w:szCs w:val="22"/>
        </w:rPr>
        <w:t>.</w:t>
      </w:r>
      <w:r>
        <w:rPr>
          <w:rFonts w:ascii="JMGSRN+·ÂËÎ_GB2312" w:eastAsia="Times New Roman" w:hAnsi="JMGSRN+·ÂËÎ_GB2312" w:cs="JMGSRN+·ÂËÎ_GB2312"/>
          <w:color w:val="000000"/>
          <w:spacing w:val="1"/>
          <w:sz w:val="21"/>
          <w:szCs w:val="22"/>
        </w:rPr>
        <w:t>消防安全</w:t>
      </w:r>
    </w:p>
    <w:p w:rsidR="00892020" w:rsidRDefault="00892020" w:rsidP="00892020">
      <w:pPr>
        <w:framePr w:w="2426" w:wrap="auto" w:hAnchor="text" w:x="1013" w:y="3410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.1</w:t>
      </w:r>
      <w:r>
        <w:rPr>
          <w:rFonts w:eastAsia="Times New Roman" w:hAnsi="Calibri"/>
          <w:b/>
          <w:color w:val="000000"/>
          <w:spacing w:val="-2"/>
          <w:sz w:val="21"/>
          <w:szCs w:val="22"/>
        </w:rPr>
        <w:t xml:space="preserve"> </w:t>
      </w:r>
      <w:r>
        <w:rPr>
          <w:rFonts w:ascii="WIVNWC+¿¬Ìå_GB2312" w:eastAsia="Times New Roman" w:hAnsi="WIVNWC+¿¬Ìå_GB2312" w:cs="WIVNWC+¿¬Ìå_GB2312"/>
          <w:color w:val="000000"/>
          <w:spacing w:val="1"/>
          <w:sz w:val="21"/>
          <w:szCs w:val="22"/>
        </w:rPr>
        <w:t>火灾初起的紧急处理</w:t>
      </w:r>
    </w:p>
    <w:p w:rsidR="00892020" w:rsidRDefault="00892020" w:rsidP="00892020">
      <w:pPr>
        <w:framePr w:w="404" w:wrap="auto" w:hAnchor="text" w:x="1328" w:y="3844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6327" w:wrap="auto" w:hAnchor="text" w:x="1532" w:y="3824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NMMDOT+ËÎÌå" w:eastAsia="Times New Roman" w:hAnsi="NMMDOT+ËÎÌå" w:cs="NMMDOT+ËÎÌå"/>
          <w:color w:val="000000"/>
          <w:spacing w:val="2"/>
          <w:sz w:val="21"/>
          <w:szCs w:val="22"/>
        </w:rPr>
        <w:t>发现火灾时，立即呼叫周围人员积极组织灭火，同时报告安</w:t>
      </w:r>
    </w:p>
    <w:p w:rsidR="00892020" w:rsidRDefault="00892020" w:rsidP="00892020">
      <w:pPr>
        <w:framePr w:w="2005" w:wrap="auto" w:hAnchor="text" w:x="908" w:y="4165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NMMDOT+ËÎÌå" w:eastAsia="Times New Roman" w:hAnsi="NMMDOT+ËÎÌå" w:cs="NMMDOT+ËÎÌå"/>
          <w:color w:val="000000"/>
          <w:sz w:val="21"/>
          <w:szCs w:val="22"/>
          <w:lang w:eastAsia="en-US"/>
        </w:rPr>
        <w:t>全工作领导小组。</w:t>
      </w:r>
    </w:p>
    <w:p w:rsidR="00892020" w:rsidRDefault="00892020" w:rsidP="00892020">
      <w:pPr>
        <w:framePr w:w="404" w:wrap="auto" w:hAnchor="text" w:x="1328" w:y="4526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6330" w:wrap="auto" w:hAnchor="text" w:x="1532" w:y="4499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NMMDOT+ËÎÌå" w:eastAsia="Times New Roman" w:hAnsi="NMMDOT+ËÎÌå" w:cs="NMMDOT+ËÎÌå"/>
          <w:color w:val="000000"/>
          <w:spacing w:val="2"/>
          <w:sz w:val="21"/>
          <w:szCs w:val="22"/>
        </w:rPr>
        <w:t>若火势较大，应及时拨打“</w:t>
      </w:r>
      <w:r>
        <w:rPr>
          <w:rFonts w:eastAsia="Times New Roman" w:hAnsi="Calibri"/>
          <w:color w:val="000000"/>
          <w:sz w:val="21"/>
          <w:szCs w:val="22"/>
        </w:rPr>
        <w:t>119</w:t>
      </w:r>
      <w:r>
        <w:rPr>
          <w:rFonts w:ascii="NMMDOT+ËÎÌå" w:eastAsia="Times New Roman" w:hAnsi="NMMDOT+ËÎÌå" w:cs="NMMDOT+ËÎÌå"/>
          <w:color w:val="000000"/>
          <w:spacing w:val="2"/>
          <w:sz w:val="21"/>
          <w:szCs w:val="22"/>
        </w:rPr>
        <w:t>”火警，拨打“</w:t>
      </w:r>
      <w:r>
        <w:rPr>
          <w:rFonts w:eastAsia="Times New Roman" w:hAnsi="Calibri"/>
          <w:color w:val="000000"/>
          <w:spacing w:val="1"/>
          <w:sz w:val="21"/>
          <w:szCs w:val="22"/>
        </w:rPr>
        <w:t>119</w:t>
      </w:r>
      <w:r>
        <w:rPr>
          <w:rFonts w:ascii="NMMDOT+ËÎÌå" w:eastAsia="Times New Roman" w:hAnsi="NMMDOT+ËÎÌå" w:cs="NMMDOT+ËÎÌå"/>
          <w:color w:val="000000"/>
          <w:spacing w:val="2"/>
          <w:sz w:val="21"/>
          <w:szCs w:val="22"/>
        </w:rPr>
        <w:t>”火警电</w:t>
      </w:r>
    </w:p>
    <w:p w:rsidR="00892020" w:rsidRDefault="00892020" w:rsidP="00892020">
      <w:pPr>
        <w:framePr w:w="7046" w:wrap="auto" w:hAnchor="text" w:x="908" w:y="4847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NMMDOT+ËÎÌå" w:eastAsia="Times New Roman" w:hAnsi="NMMDOT+ËÎÌå" w:cs="NMMDOT+ËÎÌå"/>
          <w:color w:val="000000"/>
          <w:spacing w:val="1"/>
          <w:sz w:val="21"/>
          <w:szCs w:val="22"/>
        </w:rPr>
        <w:t>话要情绪镇定；要说清楚发生火灾的单位名称、详细地点、燃烧的</w:t>
      </w:r>
    </w:p>
    <w:p w:rsidR="00892020" w:rsidRDefault="00892020" w:rsidP="00892020">
      <w:pPr>
        <w:framePr w:w="7046" w:wrap="auto" w:hAnchor="text" w:x="908" w:y="4847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NMMDOT+ËÎÌå" w:eastAsia="Times New Roman" w:hAnsi="NMMDOT+ËÎÌå" w:cs="NMMDOT+ËÎÌå"/>
          <w:color w:val="000000"/>
          <w:spacing w:val="1"/>
          <w:sz w:val="21"/>
          <w:szCs w:val="22"/>
        </w:rPr>
        <w:t>物质、火势大小、报警所用电话号码、报警人姓名；要注意报警中</w:t>
      </w:r>
    </w:p>
    <w:p w:rsidR="00892020" w:rsidRDefault="00892020" w:rsidP="00892020">
      <w:pPr>
        <w:framePr w:w="7046" w:wrap="auto" w:hAnchor="text" w:x="908" w:y="4847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NMMDOT+ËÎÌå" w:eastAsia="Times New Roman" w:hAnsi="NMMDOT+ËÎÌå" w:cs="NMMDOT+ËÎÌå"/>
          <w:color w:val="000000"/>
          <w:spacing w:val="1"/>
          <w:sz w:val="21"/>
          <w:szCs w:val="22"/>
        </w:rPr>
        <w:t>心的提问，不要说完就放下电话，等对方说消防车马上就到时再挂</w:t>
      </w:r>
    </w:p>
    <w:p w:rsidR="00892020" w:rsidRDefault="00892020" w:rsidP="00892020">
      <w:pPr>
        <w:framePr w:w="7046" w:wrap="auto" w:hAnchor="text" w:x="908" w:y="4847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NMMDOT+ËÎÌå" w:eastAsia="Times New Roman" w:hAnsi="NMMDOT+ËÎÌå" w:cs="NMMDOT+ËÎÌå"/>
          <w:color w:val="000000"/>
          <w:sz w:val="21"/>
          <w:szCs w:val="22"/>
        </w:rPr>
        <w:t>断，并且派人在门口等候，引导消防车迅速准确到达火场。</w:t>
      </w:r>
    </w:p>
    <w:p w:rsidR="00892020" w:rsidRDefault="00892020" w:rsidP="00892020">
      <w:pPr>
        <w:framePr w:w="404" w:wrap="auto" w:hAnchor="text" w:x="1328" w:y="6228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6327" w:wrap="auto" w:hAnchor="text" w:x="1532" w:y="6208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NMMDOT+ËÎÌå" w:eastAsia="Times New Roman" w:hAnsi="NMMDOT+ËÎÌå" w:cs="NMMDOT+ËÎÌå"/>
          <w:color w:val="000000"/>
          <w:spacing w:val="2"/>
          <w:sz w:val="21"/>
          <w:szCs w:val="22"/>
        </w:rPr>
        <w:t>遇到火情不要随便打开房间门窗，以免空气对流造成火势蔓</w:t>
      </w:r>
    </w:p>
    <w:p w:rsidR="00892020" w:rsidRDefault="00892020" w:rsidP="00892020">
      <w:pPr>
        <w:framePr w:w="737" w:wrap="auto" w:hAnchor="text" w:x="908" w:y="6549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NMMDOT+ËÎÌå" w:eastAsia="Times New Roman" w:hAnsi="NMMDOT+ËÎÌå" w:cs="NMMDOT+ËÎÌå"/>
          <w:color w:val="000000"/>
          <w:spacing w:val="1"/>
          <w:sz w:val="21"/>
          <w:szCs w:val="22"/>
          <w:lang w:eastAsia="en-US"/>
        </w:rPr>
        <w:t>延。</w:t>
      </w:r>
    </w:p>
    <w:p w:rsidR="00892020" w:rsidRDefault="00892020" w:rsidP="00892020">
      <w:pPr>
        <w:framePr w:w="404" w:wrap="auto" w:hAnchor="text" w:x="1328" w:y="6909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04" w:wrap="auto" w:hAnchor="text" w:x="1328" w:y="6909"/>
        <w:widowControl w:val="0"/>
        <w:autoSpaceDE w:val="0"/>
        <w:autoSpaceDN w:val="0"/>
        <w:spacing w:before="141"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04" w:wrap="auto" w:hAnchor="text" w:x="1328" w:y="6909"/>
        <w:widowControl w:val="0"/>
        <w:autoSpaceDE w:val="0"/>
        <w:autoSpaceDN w:val="0"/>
        <w:spacing w:before="141"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858" w:wrap="auto" w:hAnchor="text" w:x="1532" w:y="6889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NMMDOT+ËÎÌå" w:eastAsia="Times New Roman" w:hAnsi="NMMDOT+ËÎÌå" w:cs="NMMDOT+ËÎÌå"/>
          <w:color w:val="000000"/>
          <w:sz w:val="21"/>
          <w:szCs w:val="22"/>
        </w:rPr>
        <w:t>将火源附近的易燃易爆物品转移到安全地点。</w:t>
      </w:r>
    </w:p>
    <w:p w:rsidR="00892020" w:rsidRDefault="00892020" w:rsidP="00892020">
      <w:pPr>
        <w:framePr w:w="4858" w:wrap="auto" w:hAnchor="text" w:x="1532" w:y="6889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NMMDOT+ËÎÌå" w:eastAsia="Times New Roman" w:hAnsi="NMMDOT+ËÎÌå" w:cs="NMMDOT+ËÎÌå"/>
          <w:color w:val="000000"/>
          <w:sz w:val="21"/>
          <w:szCs w:val="22"/>
        </w:rPr>
        <w:t>电器发生火灾，要切断电源后灭火。</w:t>
      </w:r>
    </w:p>
    <w:p w:rsidR="00892020" w:rsidRDefault="00892020" w:rsidP="00892020">
      <w:pPr>
        <w:framePr w:w="6558" w:wrap="auto" w:hAnchor="text" w:x="1532" w:y="7571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NMMDOT+ËÎÌå" w:eastAsia="Times New Roman" w:hAnsi="NMMDOT+ËÎÌå" w:cs="NMMDOT+ËÎÌå"/>
          <w:color w:val="000000"/>
          <w:spacing w:val="-2"/>
          <w:sz w:val="21"/>
          <w:szCs w:val="22"/>
        </w:rPr>
        <w:t>实验室内的燃油或液化气发生火灾，应及时切断油路和气路。</w:t>
      </w:r>
    </w:p>
    <w:p w:rsidR="00892020" w:rsidRDefault="00892020" w:rsidP="00892020">
      <w:pPr>
        <w:framePr w:w="421" w:wrap="auto" w:hAnchor="text" w:x="908" w:y="7978"/>
        <w:widowControl w:val="0"/>
        <w:autoSpaceDE w:val="0"/>
        <w:autoSpaceDN w:val="0"/>
        <w:spacing w:line="234" w:lineRule="exact"/>
        <w:rPr>
          <w:rFonts w:eastAsia="Times New Roman" w:hAnsi="Calibri"/>
          <w:b/>
          <w:color w:val="000000"/>
          <w:sz w:val="21"/>
          <w:szCs w:val="22"/>
          <w:lang w:eastAsia="en-US"/>
        </w:rPr>
      </w:pPr>
      <w:r>
        <w:rPr>
          <w:rFonts w:eastAsia="Times New Roman" w:hAnsi="Calibri"/>
          <w:b/>
          <w:color w:val="000000"/>
          <w:sz w:val="21"/>
          <w:szCs w:val="22"/>
          <w:lang w:eastAsia="en-US"/>
        </w:rPr>
        <w:t>2</w:t>
      </w:r>
    </w:p>
    <w:p w:rsidR="00892020" w:rsidRDefault="00892020" w:rsidP="00892020">
      <w:pPr>
        <w:framePr w:w="1369" w:wrap="auto" w:hAnchor="text" w:x="1013" w:y="7978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eastAsia="Times New Roman" w:hAnsi="Calibri"/>
          <w:b/>
          <w:color w:val="000000"/>
          <w:sz w:val="21"/>
          <w:szCs w:val="22"/>
          <w:lang w:eastAsia="en-US"/>
        </w:rPr>
        <w:t>.2</w:t>
      </w:r>
      <w:r>
        <w:rPr>
          <w:rFonts w:eastAsia="Times New Roman" w:hAnsi="Calibri"/>
          <w:b/>
          <w:color w:val="000000"/>
          <w:spacing w:val="-2"/>
          <w:sz w:val="21"/>
          <w:szCs w:val="22"/>
          <w:lang w:eastAsia="en-US"/>
        </w:rPr>
        <w:t xml:space="preserve"> </w:t>
      </w:r>
      <w:r>
        <w:rPr>
          <w:rFonts w:ascii="WIVNWC+¿¬Ìå_GB2312" w:eastAsia="Times New Roman" w:hAnsi="WIVNWC+¿¬Ìå_GB2312" w:cs="WIVNWC+¿¬Ìå_GB2312"/>
          <w:color w:val="000000"/>
          <w:spacing w:val="1"/>
          <w:sz w:val="21"/>
          <w:szCs w:val="22"/>
          <w:lang w:eastAsia="en-US"/>
        </w:rPr>
        <w:t>常见隐患</w:t>
      </w:r>
    </w:p>
    <w:p w:rsidR="00892020" w:rsidRDefault="00892020" w:rsidP="00892020">
      <w:pPr>
        <w:framePr w:w="404" w:wrap="auto" w:hAnchor="text" w:x="1328" w:y="8412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04" w:wrap="auto" w:hAnchor="text" w:x="1328" w:y="8412"/>
        <w:widowControl w:val="0"/>
        <w:autoSpaceDE w:val="0"/>
        <w:autoSpaceDN w:val="0"/>
        <w:spacing w:before="141"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129" w:wrap="auto" w:hAnchor="text" w:x="1532" w:y="8392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NMMDOT+ËÎÌå" w:eastAsia="Times New Roman" w:hAnsi="NMMDOT+ËÎÌå" w:cs="NMMDOT+ËÎÌå"/>
          <w:color w:val="000000"/>
          <w:sz w:val="21"/>
          <w:szCs w:val="22"/>
        </w:rPr>
        <w:t>易燃易爆化学品的存放与使用不规范。</w:t>
      </w:r>
    </w:p>
    <w:p w:rsidR="00892020" w:rsidRDefault="00892020" w:rsidP="00892020">
      <w:pPr>
        <w:framePr w:w="6327" w:wrap="auto" w:hAnchor="text" w:x="1532" w:y="8733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NMMDOT+ËÎÌå" w:eastAsia="Times New Roman" w:hAnsi="NMMDOT+ËÎÌå" w:cs="NMMDOT+ËÎÌå"/>
          <w:color w:val="000000"/>
          <w:spacing w:val="2"/>
          <w:sz w:val="21"/>
          <w:szCs w:val="22"/>
        </w:rPr>
        <w:t>实验操作不当引燃化学反应生成的易燃、易爆气体或液态物</w:t>
      </w:r>
    </w:p>
    <w:p w:rsidR="00892020" w:rsidRDefault="00892020" w:rsidP="00892020">
      <w:pPr>
        <w:framePr w:w="737" w:wrap="auto" w:hAnchor="text" w:x="908" w:y="9074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NMMDOT+ËÎÌå" w:eastAsia="Times New Roman" w:hAnsi="NMMDOT+ËÎÌå" w:cs="NMMDOT+ËÎÌå"/>
          <w:color w:val="000000"/>
          <w:spacing w:val="1"/>
          <w:sz w:val="21"/>
          <w:szCs w:val="22"/>
          <w:lang w:eastAsia="en-US"/>
        </w:rPr>
        <w:t>质。</w:t>
      </w:r>
    </w:p>
    <w:p w:rsidR="00892020" w:rsidRDefault="00892020" w:rsidP="00892020">
      <w:pPr>
        <w:framePr w:w="404" w:wrap="auto" w:hAnchor="text" w:x="1328" w:y="9432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04" w:wrap="auto" w:hAnchor="text" w:x="1328" w:y="9432"/>
        <w:widowControl w:val="0"/>
        <w:autoSpaceDE w:val="0"/>
        <w:autoSpaceDN w:val="0"/>
        <w:spacing w:before="141"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04" w:wrap="auto" w:hAnchor="text" w:x="1328" w:y="9432"/>
        <w:widowControl w:val="0"/>
        <w:autoSpaceDE w:val="0"/>
        <w:autoSpaceDN w:val="0"/>
        <w:spacing w:before="141"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615" w:wrap="auto" w:hAnchor="text" w:x="1532" w:y="9412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NMMDOT+ËÎÌå" w:eastAsia="Times New Roman" w:hAnsi="NMMDOT+ËÎÌå" w:cs="NMMDOT+ËÎÌå"/>
          <w:color w:val="000000"/>
          <w:sz w:val="21"/>
          <w:szCs w:val="22"/>
        </w:rPr>
        <w:t>明火使用不当，如不按要求使用酒精灯等。</w:t>
      </w:r>
    </w:p>
    <w:p w:rsidR="00892020" w:rsidRDefault="00892020" w:rsidP="00892020">
      <w:pPr>
        <w:framePr w:w="4615" w:wrap="auto" w:hAnchor="text" w:x="1532" w:y="9412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NMMDOT+ËÎÌå" w:eastAsia="Times New Roman" w:hAnsi="NMMDOT+ËÎÌå" w:cs="NMMDOT+ËÎÌå"/>
          <w:color w:val="000000"/>
          <w:sz w:val="21"/>
          <w:szCs w:val="22"/>
        </w:rPr>
        <w:t>消防通道不畅、废旧物品未及时清理。</w:t>
      </w:r>
    </w:p>
    <w:p w:rsidR="00892020" w:rsidRDefault="00892020" w:rsidP="00892020">
      <w:pPr>
        <w:framePr w:w="4615" w:wrap="auto" w:hAnchor="text" w:x="1532" w:y="9412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NMMDOT+ËÎÌå" w:eastAsia="Times New Roman" w:hAnsi="NMMDOT+ËÎÌå" w:cs="NMMDOT+ËÎÌå"/>
          <w:color w:val="000000"/>
          <w:sz w:val="21"/>
          <w:szCs w:val="22"/>
        </w:rPr>
        <w:t>电器设备过载，线路老化。</w:t>
      </w:r>
    </w:p>
    <w:p w:rsidR="00892020" w:rsidRDefault="00892020" w:rsidP="00892020">
      <w:pPr>
        <w:framePr w:w="301" w:wrap="auto" w:hAnchor="text" w:x="3932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  <w:lang w:eastAsia="en-US"/>
        </w:rPr>
      </w:pPr>
      <w:r>
        <w:rPr>
          <w:rFonts w:eastAsia="Times New Roman" w:hAnsi="Calibri"/>
          <w:color w:val="000000"/>
          <w:sz w:val="15"/>
          <w:szCs w:val="22"/>
          <w:lang w:eastAsia="en-US"/>
        </w:rPr>
        <w:t>3</w:t>
      </w:r>
    </w:p>
    <w:p w:rsidR="00892020" w:rsidRDefault="00892020" w:rsidP="00892020">
      <w:pPr>
        <w:spacing w:line="0" w:lineRule="atLeast"/>
        <w:rPr>
          <w:rFonts w:ascii="Arial" w:eastAsia="Times New Roman" w:hAnsi="Calibri"/>
          <w:color w:val="FF0000"/>
          <w:sz w:val="2"/>
          <w:szCs w:val="22"/>
          <w:lang w:eastAsia="en-US"/>
        </w:rPr>
      </w:pPr>
    </w:p>
    <w:p w:rsidR="00892020" w:rsidRDefault="00892020" w:rsidP="00892020">
      <w:pPr>
        <w:spacing w:line="0" w:lineRule="atLeast"/>
        <w:rPr>
          <w:rFonts w:ascii="Arial" w:eastAsia="Times New Roman" w:hAnsi="Calibri"/>
          <w:color w:val="FF0000"/>
          <w:sz w:val="2"/>
          <w:szCs w:val="22"/>
          <w:lang w:eastAsia="en-US"/>
        </w:rPr>
        <w:sectPr w:rsidR="00892020">
          <w:pgSz w:w="7920" w:h="11500"/>
          <w:pgMar w:top="0" w:right="0" w:bottom="0" w:left="0" w:header="720" w:footer="720" w:gutter="0"/>
          <w:pgNumType w:start="1"/>
          <w:cols w:space="720"/>
          <w:docGrid w:linePitch="1"/>
        </w:sectPr>
      </w:pPr>
    </w:p>
    <w:p w:rsidR="00892020" w:rsidRDefault="00892020" w:rsidP="00892020">
      <w:pPr>
        <w:spacing w:line="0" w:lineRule="atLeast"/>
        <w:rPr>
          <w:rFonts w:ascii="Arial" w:eastAsia="Times New Roman" w:hAnsi="Calibri"/>
          <w:color w:val="FF0000"/>
          <w:sz w:val="2"/>
          <w:szCs w:val="22"/>
          <w:lang w:eastAsia="en-US"/>
        </w:rPr>
      </w:pPr>
      <w:r>
        <w:rPr>
          <w:rFonts w:ascii="Arial" w:eastAsia="Times New Roman" w:hAnsi="Calibri"/>
          <w:color w:val="FF0000"/>
          <w:sz w:val="2"/>
          <w:szCs w:val="22"/>
          <w:lang w:eastAsia="en-US"/>
        </w:rPr>
        <w:lastRenderedPageBreak/>
        <w:t xml:space="preserve"> </w:t>
      </w:r>
    </w:p>
    <w:p w:rsidR="00892020" w:rsidRDefault="00892020" w:rsidP="00892020">
      <w:pPr>
        <w:framePr w:w="404" w:wrap="auto" w:hAnchor="text" w:x="1328" w:y="1153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04" w:wrap="auto" w:hAnchor="text" w:x="1328" w:y="1153"/>
        <w:widowControl w:val="0"/>
        <w:autoSpaceDE w:val="0"/>
        <w:autoSpaceDN w:val="0"/>
        <w:spacing w:before="141"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858" w:wrap="auto" w:hAnchor="text" w:x="1532" w:y="1133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OAEMGP+ËÎÌå" w:eastAsia="Times New Roman" w:hAnsi="OAEMGP+ËÎÌå" w:cs="OAEMGP+ËÎÌå"/>
          <w:color w:val="000000"/>
          <w:sz w:val="21"/>
          <w:szCs w:val="22"/>
        </w:rPr>
        <w:t>高温仪器设备或静电防护不当引燃易燃物品。</w:t>
      </w:r>
    </w:p>
    <w:p w:rsidR="00892020" w:rsidRDefault="00892020" w:rsidP="00892020">
      <w:pPr>
        <w:framePr w:w="4858" w:wrap="auto" w:hAnchor="text" w:x="1532" w:y="1133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OAEMGP+ËÎÌå" w:eastAsia="Times New Roman" w:hAnsi="OAEMGP+ËÎÌå" w:cs="OAEMGP+ËÎÌå"/>
          <w:color w:val="000000"/>
          <w:sz w:val="21"/>
          <w:szCs w:val="22"/>
        </w:rPr>
        <w:t>实验室建设和改造不符合消防要求。</w:t>
      </w:r>
    </w:p>
    <w:p w:rsidR="00892020" w:rsidRDefault="00892020" w:rsidP="00892020">
      <w:pPr>
        <w:framePr w:w="421" w:wrap="auto" w:hAnchor="text" w:x="908" w:y="1880"/>
        <w:widowControl w:val="0"/>
        <w:autoSpaceDE w:val="0"/>
        <w:autoSpaceDN w:val="0"/>
        <w:spacing w:line="234" w:lineRule="exact"/>
        <w:rPr>
          <w:rFonts w:eastAsia="Times New Roman" w:hAnsi="Calibri"/>
          <w:b/>
          <w:color w:val="000000"/>
          <w:sz w:val="21"/>
          <w:szCs w:val="22"/>
          <w:lang w:eastAsia="en-US"/>
        </w:rPr>
      </w:pPr>
      <w:r>
        <w:rPr>
          <w:rFonts w:eastAsia="Times New Roman" w:hAnsi="Calibri"/>
          <w:b/>
          <w:color w:val="000000"/>
          <w:sz w:val="21"/>
          <w:szCs w:val="22"/>
          <w:lang w:eastAsia="en-US"/>
        </w:rPr>
        <w:t>2</w:t>
      </w:r>
    </w:p>
    <w:p w:rsidR="00892020" w:rsidRDefault="00892020" w:rsidP="00892020">
      <w:pPr>
        <w:framePr w:w="1580" w:wrap="auto" w:hAnchor="text" w:x="1013" w:y="1880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eastAsia="Times New Roman" w:hAnsi="Calibri"/>
          <w:b/>
          <w:color w:val="000000"/>
          <w:sz w:val="21"/>
          <w:szCs w:val="22"/>
          <w:lang w:eastAsia="en-US"/>
        </w:rPr>
        <w:t>.3</w:t>
      </w:r>
      <w:r>
        <w:rPr>
          <w:rFonts w:eastAsia="Times New Roman" w:hAnsi="Calibri"/>
          <w:b/>
          <w:color w:val="000000"/>
          <w:spacing w:val="-2"/>
          <w:sz w:val="21"/>
          <w:szCs w:val="22"/>
          <w:lang w:eastAsia="en-US"/>
        </w:rPr>
        <w:t xml:space="preserve"> </w:t>
      </w:r>
      <w:r>
        <w:rPr>
          <w:rFonts w:ascii="KHRLKI+¿¬Ìå_GB2312" w:eastAsia="Times New Roman" w:hAnsi="KHRLKI+¿¬Ìå_GB2312" w:cs="KHRLKI+¿¬Ìå_GB2312"/>
          <w:color w:val="000000"/>
          <w:spacing w:val="1"/>
          <w:sz w:val="21"/>
          <w:szCs w:val="22"/>
          <w:lang w:eastAsia="en-US"/>
        </w:rPr>
        <w:t>火灾的扑救</w:t>
      </w:r>
    </w:p>
    <w:p w:rsidR="00892020" w:rsidRDefault="00892020" w:rsidP="00892020">
      <w:pPr>
        <w:framePr w:w="421" w:wrap="auto" w:hAnchor="text" w:x="1330" w:y="2288"/>
        <w:widowControl w:val="0"/>
        <w:autoSpaceDE w:val="0"/>
        <w:autoSpaceDN w:val="0"/>
        <w:spacing w:line="234" w:lineRule="exact"/>
        <w:rPr>
          <w:rFonts w:eastAsia="Times New Roman" w:hAnsi="Calibri"/>
          <w:b/>
          <w:color w:val="000000"/>
          <w:sz w:val="21"/>
          <w:szCs w:val="22"/>
          <w:lang w:eastAsia="en-US"/>
        </w:rPr>
      </w:pPr>
      <w:r>
        <w:rPr>
          <w:rFonts w:eastAsia="Times New Roman" w:hAnsi="Calibri"/>
          <w:b/>
          <w:color w:val="000000"/>
          <w:sz w:val="21"/>
          <w:szCs w:val="22"/>
          <w:lang w:eastAsia="en-US"/>
        </w:rPr>
        <w:t>2</w:t>
      </w:r>
    </w:p>
    <w:p w:rsidR="00892020" w:rsidRDefault="00892020" w:rsidP="00892020">
      <w:pPr>
        <w:framePr w:w="1527" w:wrap="auto" w:hAnchor="text" w:x="1436" w:y="2288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eastAsia="Times New Roman" w:hAnsi="Calibri"/>
          <w:b/>
          <w:color w:val="000000"/>
          <w:sz w:val="21"/>
          <w:szCs w:val="22"/>
          <w:lang w:eastAsia="en-US"/>
        </w:rPr>
        <w:t>.3.1</w:t>
      </w:r>
      <w:r>
        <w:rPr>
          <w:rFonts w:eastAsia="Times New Roman" w:hAnsi="Calibri"/>
          <w:b/>
          <w:color w:val="000000"/>
          <w:spacing w:val="-2"/>
          <w:sz w:val="21"/>
          <w:szCs w:val="22"/>
          <w:lang w:eastAsia="en-US"/>
        </w:rPr>
        <w:t xml:space="preserve"> </w:t>
      </w:r>
      <w:r>
        <w:rPr>
          <w:rFonts w:ascii="OAEMGP+ËÎÌå" w:eastAsia="Times New Roman" w:hAnsi="OAEMGP+ËÎÌå" w:cs="OAEMGP+ËÎÌå"/>
          <w:color w:val="000000"/>
          <w:spacing w:val="1"/>
          <w:sz w:val="21"/>
          <w:szCs w:val="22"/>
          <w:lang w:eastAsia="en-US"/>
        </w:rPr>
        <w:t>救火原则</w:t>
      </w:r>
    </w:p>
    <w:p w:rsidR="00892020" w:rsidRDefault="00892020" w:rsidP="00892020">
      <w:pPr>
        <w:framePr w:w="404" w:wrap="auto" w:hAnchor="text" w:x="1328" w:y="2655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6327" w:wrap="auto" w:hAnchor="text" w:x="1532" w:y="2636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OAEMGP+ËÎÌå" w:eastAsia="Times New Roman" w:hAnsi="OAEMGP+ËÎÌå" w:cs="OAEMGP+ËÎÌå"/>
          <w:color w:val="000000"/>
          <w:spacing w:val="2"/>
          <w:sz w:val="21"/>
          <w:szCs w:val="22"/>
        </w:rPr>
        <w:t>扑救初期火灾时，应立即大声呼叫，组织人员选用合适的方</w:t>
      </w:r>
    </w:p>
    <w:p w:rsidR="00892020" w:rsidRDefault="00892020" w:rsidP="00892020">
      <w:pPr>
        <w:framePr w:w="7046" w:wrap="auto" w:hAnchor="text" w:x="908" w:y="2976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OAEMGP+ËÎÌå" w:eastAsia="Times New Roman" w:hAnsi="OAEMGP+ËÎÌå" w:cs="OAEMGP+ËÎÌå"/>
          <w:color w:val="000000"/>
          <w:spacing w:val="1"/>
          <w:sz w:val="21"/>
          <w:szCs w:val="22"/>
        </w:rPr>
        <w:t>法进行扑救，同时立即报警。扑救时应遵循先控制、后消灭，救人</w:t>
      </w:r>
    </w:p>
    <w:p w:rsidR="00892020" w:rsidRDefault="00892020" w:rsidP="00892020">
      <w:pPr>
        <w:framePr w:w="7046" w:wrap="auto" w:hAnchor="text" w:x="908" w:y="2976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OAEMGP+ËÎÌå" w:eastAsia="Times New Roman" w:hAnsi="OAEMGP+ËÎÌå" w:cs="OAEMGP+ËÎÌå"/>
          <w:color w:val="000000"/>
          <w:sz w:val="21"/>
          <w:szCs w:val="22"/>
        </w:rPr>
        <w:t>重于救火，先重点后一般的原则。</w:t>
      </w:r>
    </w:p>
    <w:p w:rsidR="00892020" w:rsidRDefault="00892020" w:rsidP="00892020">
      <w:pPr>
        <w:framePr w:w="404" w:wrap="auto" w:hAnchor="text" w:x="1328" w:y="3676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6327" w:wrap="auto" w:hAnchor="text" w:x="1532" w:y="3656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OAEMGP+ËÎÌå" w:eastAsia="Times New Roman" w:hAnsi="OAEMGP+ËÎÌå" w:cs="OAEMGP+ËÎÌå"/>
          <w:color w:val="000000"/>
          <w:spacing w:val="2"/>
          <w:sz w:val="21"/>
          <w:szCs w:val="22"/>
        </w:rPr>
        <w:t>救火要点：移走着火点附近的可燃物，尽可能将易燃易爆物</w:t>
      </w:r>
    </w:p>
    <w:p w:rsidR="00892020" w:rsidRDefault="00892020" w:rsidP="00892020">
      <w:pPr>
        <w:framePr w:w="7046" w:wrap="auto" w:hAnchor="text" w:x="908" w:y="3997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OAEMGP+ËÎÌå" w:eastAsia="Times New Roman" w:hAnsi="OAEMGP+ËÎÌå" w:cs="OAEMGP+ËÎÌå"/>
          <w:color w:val="000000"/>
          <w:spacing w:val="1"/>
          <w:sz w:val="21"/>
          <w:szCs w:val="22"/>
        </w:rPr>
        <w:t>质、气体钢瓶等转移到安全地带。关闭实验室内电闸及各种气体阀</w:t>
      </w:r>
    </w:p>
    <w:p w:rsidR="00892020" w:rsidRDefault="00892020" w:rsidP="00892020">
      <w:pPr>
        <w:framePr w:w="7046" w:wrap="auto" w:hAnchor="text" w:x="908" w:y="3997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OAEMGP+ËÎÌå" w:eastAsia="Times New Roman" w:hAnsi="OAEMGP+ËÎÌå" w:cs="OAEMGP+ËÎÌå"/>
          <w:color w:val="000000"/>
          <w:spacing w:val="1"/>
          <w:sz w:val="21"/>
          <w:szCs w:val="22"/>
        </w:rPr>
        <w:t>门。对密闭条件较好的小面积室内灭火，应先关闭门窗，以阻止新</w:t>
      </w:r>
    </w:p>
    <w:p w:rsidR="00892020" w:rsidRDefault="00892020" w:rsidP="00892020">
      <w:pPr>
        <w:framePr w:w="7046" w:wrap="auto" w:hAnchor="text" w:x="908" w:y="3997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OAEMGP+ËÎÌå" w:eastAsia="Times New Roman" w:hAnsi="OAEMGP+ËÎÌå" w:cs="OAEMGP+ËÎÌå"/>
          <w:color w:val="000000"/>
          <w:sz w:val="21"/>
          <w:szCs w:val="22"/>
        </w:rPr>
        <w:t>鲜空气进入助燃火势。</w:t>
      </w:r>
    </w:p>
    <w:p w:rsidR="00892020" w:rsidRDefault="00892020" w:rsidP="00892020">
      <w:pPr>
        <w:framePr w:w="421" w:wrap="auto" w:hAnchor="text" w:x="1330" w:y="5013"/>
        <w:widowControl w:val="0"/>
        <w:autoSpaceDE w:val="0"/>
        <w:autoSpaceDN w:val="0"/>
        <w:spacing w:line="234" w:lineRule="exact"/>
        <w:rPr>
          <w:rFonts w:eastAsia="Times New Roman" w:hAnsi="Calibri"/>
          <w:b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2</w:t>
      </w:r>
    </w:p>
    <w:p w:rsidR="00892020" w:rsidRDefault="00892020" w:rsidP="00892020">
      <w:pPr>
        <w:framePr w:w="1527" w:wrap="auto" w:hAnchor="text" w:x="1436" w:y="5013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.3.2</w:t>
      </w:r>
      <w:r>
        <w:rPr>
          <w:rFonts w:eastAsia="Times New Roman" w:hAnsi="Calibri"/>
          <w:b/>
          <w:color w:val="000000"/>
          <w:spacing w:val="-2"/>
          <w:sz w:val="21"/>
          <w:szCs w:val="22"/>
        </w:rPr>
        <w:t xml:space="preserve"> </w:t>
      </w:r>
      <w:r>
        <w:rPr>
          <w:rFonts w:ascii="OAEMGP+ËÎÌå" w:eastAsia="Times New Roman" w:hAnsi="OAEMGP+ËÎÌå" w:cs="OAEMGP+ËÎÌå"/>
          <w:color w:val="000000"/>
          <w:spacing w:val="1"/>
          <w:sz w:val="21"/>
          <w:szCs w:val="22"/>
        </w:rPr>
        <w:t>器械使用</w:t>
      </w:r>
    </w:p>
    <w:p w:rsidR="00892020" w:rsidRDefault="00892020" w:rsidP="00892020">
      <w:pPr>
        <w:framePr w:w="3886" w:wrap="auto" w:hAnchor="text" w:x="1330" w:y="5360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OAEMGP+ËÎÌå" w:eastAsia="Times New Roman" w:hAnsi="OAEMGP+ËÎÌå" w:cs="OAEMGP+ËÎÌå"/>
          <w:color w:val="000000"/>
          <w:spacing w:val="1"/>
          <w:sz w:val="21"/>
          <w:szCs w:val="22"/>
        </w:rPr>
        <w:t>不同火灾类型的燃烧特性及灭火方式</w:t>
      </w:r>
    </w:p>
    <w:p w:rsidR="00892020" w:rsidRDefault="00892020" w:rsidP="00892020">
      <w:pPr>
        <w:framePr w:w="990" w:wrap="auto" w:hAnchor="text" w:x="908" w:y="5707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OAEMGP+ËÎÌå" w:eastAsia="Times New Roman" w:hAnsi="OAEMGP+ËÎÌå" w:cs="OAEMGP+ËÎÌå"/>
          <w:color w:val="000000"/>
          <w:sz w:val="18"/>
          <w:szCs w:val="22"/>
        </w:rPr>
        <w:t>分类名称</w:t>
      </w:r>
    </w:p>
    <w:p w:rsidR="00892020" w:rsidRDefault="00892020" w:rsidP="00892020">
      <w:pPr>
        <w:framePr w:w="990" w:wrap="auto" w:hAnchor="text" w:x="908" w:y="5707"/>
        <w:widowControl w:val="0"/>
        <w:autoSpaceDE w:val="0"/>
        <w:autoSpaceDN w:val="0"/>
        <w:spacing w:before="295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OAEMGP+ËÎÌå" w:eastAsia="Times New Roman" w:hAnsi="OAEMGP+ËÎÌå" w:cs="OAEMGP+ËÎÌå"/>
          <w:color w:val="000000"/>
          <w:sz w:val="18"/>
          <w:szCs w:val="22"/>
        </w:rPr>
        <w:t>固体火灾</w:t>
      </w:r>
    </w:p>
    <w:p w:rsidR="00892020" w:rsidRDefault="00892020" w:rsidP="00892020">
      <w:pPr>
        <w:framePr w:w="990" w:wrap="auto" w:hAnchor="text" w:x="2009" w:y="5707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OAEMGP+ËÎÌå" w:eastAsia="Times New Roman" w:hAnsi="OAEMGP+ËÎÌå" w:cs="OAEMGP+ËÎÌå"/>
          <w:color w:val="000000"/>
          <w:sz w:val="18"/>
          <w:szCs w:val="22"/>
        </w:rPr>
        <w:t>燃烧特性</w:t>
      </w:r>
    </w:p>
    <w:p w:rsidR="00892020" w:rsidRDefault="00892020" w:rsidP="00892020">
      <w:pPr>
        <w:framePr w:w="990" w:wrap="auto" w:hAnchor="text" w:x="4427" w:y="5707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OAEMGP+ËÎÌå" w:eastAsia="Times New Roman" w:hAnsi="OAEMGP+ËÎÌå" w:cs="OAEMGP+ËÎÌå"/>
          <w:color w:val="000000"/>
          <w:sz w:val="18"/>
          <w:szCs w:val="22"/>
        </w:rPr>
        <w:t>灭火方式</w:t>
      </w:r>
    </w:p>
    <w:p w:rsidR="00892020" w:rsidRDefault="00892020" w:rsidP="00892020">
      <w:pPr>
        <w:framePr w:w="2691" w:wrap="auto" w:hAnchor="text" w:x="2009" w:y="5949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OAEMGP+ËÎÌå" w:eastAsia="Times New Roman" w:hAnsi="OAEMGP+ËÎÌå" w:cs="OAEMGP+ËÎÌå"/>
          <w:color w:val="000000"/>
          <w:spacing w:val="4"/>
          <w:sz w:val="18"/>
          <w:szCs w:val="22"/>
        </w:rPr>
        <w:t>有机物质燃烧造成的火灾，</w:t>
      </w:r>
    </w:p>
    <w:p w:rsidR="00892020" w:rsidRDefault="00892020" w:rsidP="00892020">
      <w:pPr>
        <w:framePr w:w="2691" w:wrap="auto" w:hAnchor="text" w:x="2009" w:y="5949"/>
        <w:widowControl w:val="0"/>
        <w:autoSpaceDE w:val="0"/>
        <w:autoSpaceDN w:val="0"/>
        <w:spacing w:before="5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OAEMGP+ËÎÌå" w:eastAsia="Times New Roman" w:hAnsi="OAEMGP+ËÎÌå" w:cs="OAEMGP+ËÎÌå"/>
          <w:color w:val="000000"/>
          <w:spacing w:val="-4"/>
          <w:sz w:val="18"/>
          <w:szCs w:val="22"/>
        </w:rPr>
        <w:t>如棉毛、麻、纸张、木材等，</w:t>
      </w:r>
    </w:p>
    <w:p w:rsidR="00892020" w:rsidRDefault="00892020" w:rsidP="00892020">
      <w:pPr>
        <w:framePr w:w="2691" w:wrap="auto" w:hAnchor="text" w:x="2009" w:y="5949"/>
        <w:widowControl w:val="0"/>
        <w:autoSpaceDE w:val="0"/>
        <w:autoSpaceDN w:val="0"/>
        <w:spacing w:before="55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OAEMGP+ËÎÌå" w:eastAsia="Times New Roman" w:hAnsi="OAEMGP+ËÎÌå" w:cs="OAEMGP+ËÎÌå"/>
          <w:color w:val="000000"/>
          <w:sz w:val="18"/>
          <w:szCs w:val="22"/>
        </w:rPr>
        <w:t>燃烧时能产生炽热的余烬</w:t>
      </w:r>
    </w:p>
    <w:p w:rsidR="00892020" w:rsidRDefault="00892020" w:rsidP="00892020">
      <w:pPr>
        <w:framePr w:w="2691" w:wrap="auto" w:hAnchor="text" w:x="2009" w:y="5949"/>
        <w:widowControl w:val="0"/>
        <w:autoSpaceDE w:val="0"/>
        <w:autoSpaceDN w:val="0"/>
        <w:spacing w:before="62" w:line="18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OAEMGP+ËÎÌå" w:eastAsia="Times New Roman" w:hAnsi="OAEMGP+ËÎÌå" w:cs="OAEMGP+ËÎÌå"/>
          <w:color w:val="000000"/>
          <w:spacing w:val="-4"/>
          <w:sz w:val="18"/>
          <w:szCs w:val="22"/>
          <w:lang w:eastAsia="en-US"/>
        </w:rPr>
        <w:t>由汽油、煤油、柴油、乙醇、</w:t>
      </w:r>
    </w:p>
    <w:p w:rsidR="00892020" w:rsidRDefault="00892020" w:rsidP="00892020">
      <w:pPr>
        <w:framePr w:w="2992" w:wrap="auto" w:hAnchor="text" w:x="4427" w:y="6067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OAEMGP+ËÎÌå" w:eastAsia="Times New Roman" w:hAnsi="OAEMGP+ËÎÌå" w:cs="OAEMGP+ËÎÌå"/>
          <w:color w:val="000000"/>
          <w:spacing w:val="6"/>
          <w:sz w:val="18"/>
          <w:szCs w:val="22"/>
        </w:rPr>
        <w:t>可使用水、泡沫灭火器、干粉灭</w:t>
      </w:r>
    </w:p>
    <w:p w:rsidR="00892020" w:rsidRDefault="00892020" w:rsidP="00892020">
      <w:pPr>
        <w:framePr w:w="2992" w:wrap="auto" w:hAnchor="text" w:x="4427" w:y="6067"/>
        <w:widowControl w:val="0"/>
        <w:autoSpaceDE w:val="0"/>
        <w:autoSpaceDN w:val="0"/>
        <w:spacing w:before="5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OAEMGP+ËÎÌå" w:eastAsia="Times New Roman" w:hAnsi="OAEMGP+ËÎÌå" w:cs="OAEMGP+ËÎÌå"/>
          <w:color w:val="000000"/>
          <w:sz w:val="18"/>
          <w:szCs w:val="22"/>
        </w:rPr>
        <w:t>火器</w:t>
      </w:r>
    </w:p>
    <w:p w:rsidR="00892020" w:rsidRDefault="00892020" w:rsidP="00892020">
      <w:pPr>
        <w:framePr w:w="3902" w:wrap="auto" w:hAnchor="text" w:x="908" w:y="6892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OAEMGP+ËÎÌå" w:eastAsia="Times New Roman" w:hAnsi="OAEMGP+ËÎÌå" w:cs="OAEMGP+ËÎÌå"/>
          <w:color w:val="000000"/>
          <w:spacing w:val="-4"/>
          <w:sz w:val="18"/>
          <w:szCs w:val="22"/>
        </w:rPr>
        <w:t>液体、可熔</w:t>
      </w:r>
      <w:r>
        <w:rPr>
          <w:rFonts w:eastAsia="Times New Roman" w:hAnsi="Calibri"/>
          <w:color w:val="000000"/>
          <w:spacing w:val="175"/>
          <w:sz w:val="18"/>
          <w:szCs w:val="22"/>
        </w:rPr>
        <w:t xml:space="preserve"> </w:t>
      </w:r>
      <w:r>
        <w:rPr>
          <w:rFonts w:ascii="OAEMGP+ËÎÌå" w:eastAsia="Times New Roman" w:hAnsi="OAEMGP+ËÎÌå" w:cs="OAEMGP+ËÎÌå"/>
          <w:color w:val="000000"/>
          <w:spacing w:val="4"/>
          <w:sz w:val="18"/>
          <w:szCs w:val="22"/>
        </w:rPr>
        <w:t>沥青、石蜡等燃烧造成的火</w:t>
      </w:r>
    </w:p>
    <w:p w:rsidR="00892020" w:rsidRDefault="00892020" w:rsidP="00892020">
      <w:pPr>
        <w:framePr w:w="3902" w:wrap="auto" w:hAnchor="text" w:x="908" w:y="6892"/>
        <w:widowControl w:val="0"/>
        <w:autoSpaceDE w:val="0"/>
        <w:autoSpaceDN w:val="0"/>
        <w:spacing w:before="55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OAEMGP+ËÎÌå" w:eastAsia="Times New Roman" w:hAnsi="OAEMGP+ËÎÌå" w:cs="OAEMGP+ËÎÌå"/>
          <w:color w:val="000000"/>
          <w:sz w:val="18"/>
          <w:szCs w:val="22"/>
        </w:rPr>
        <w:t>化</w:t>
      </w:r>
      <w:r>
        <w:rPr>
          <w:rFonts w:eastAsia="Times New Roman" w:hAnsi="Calibri"/>
          <w:color w:val="000000"/>
          <w:spacing w:val="10"/>
          <w:sz w:val="18"/>
          <w:szCs w:val="22"/>
        </w:rPr>
        <w:t xml:space="preserve"> </w:t>
      </w:r>
      <w:r>
        <w:rPr>
          <w:rFonts w:ascii="OAEMGP+ËÎÌå" w:eastAsia="Times New Roman" w:hAnsi="OAEMGP+ËÎÌå" w:cs="OAEMGP+ËÎÌå"/>
          <w:color w:val="000000"/>
          <w:sz w:val="18"/>
          <w:szCs w:val="22"/>
        </w:rPr>
        <w:t>固</w:t>
      </w:r>
      <w:r>
        <w:rPr>
          <w:rFonts w:eastAsia="Times New Roman" w:hAnsi="Calibri"/>
          <w:color w:val="000000"/>
          <w:spacing w:val="10"/>
          <w:sz w:val="18"/>
          <w:szCs w:val="22"/>
        </w:rPr>
        <w:t xml:space="preserve"> </w:t>
      </w:r>
      <w:r>
        <w:rPr>
          <w:rFonts w:ascii="OAEMGP+ËÎÌå" w:eastAsia="Times New Roman" w:hAnsi="OAEMGP+ËÎÌå" w:cs="OAEMGP+ËÎÌå"/>
          <w:color w:val="000000"/>
          <w:sz w:val="18"/>
          <w:szCs w:val="22"/>
        </w:rPr>
        <w:t>体</w:t>
      </w:r>
      <w:r>
        <w:rPr>
          <w:rFonts w:eastAsia="Times New Roman" w:hAnsi="Calibri"/>
          <w:color w:val="000000"/>
          <w:spacing w:val="10"/>
          <w:sz w:val="18"/>
          <w:szCs w:val="22"/>
        </w:rPr>
        <w:t xml:space="preserve"> </w:t>
      </w:r>
      <w:r>
        <w:rPr>
          <w:rFonts w:ascii="OAEMGP+ËÎÌå" w:eastAsia="Times New Roman" w:hAnsi="OAEMGP+ËÎÌå" w:cs="OAEMGP+ËÎÌå"/>
          <w:color w:val="000000"/>
          <w:sz w:val="18"/>
          <w:szCs w:val="22"/>
        </w:rPr>
        <w:t>物</w:t>
      </w:r>
      <w:r>
        <w:rPr>
          <w:rFonts w:eastAsia="Times New Roman" w:hAnsi="Calibri"/>
          <w:color w:val="000000"/>
          <w:spacing w:val="171"/>
          <w:sz w:val="18"/>
          <w:szCs w:val="22"/>
        </w:rPr>
        <w:t xml:space="preserve"> </w:t>
      </w:r>
      <w:r>
        <w:rPr>
          <w:rFonts w:ascii="OAEMGP+ËÎÌå" w:eastAsia="Times New Roman" w:hAnsi="OAEMGP+ËÎÌå" w:cs="OAEMGP+ËÎÌå"/>
          <w:color w:val="000000"/>
          <w:spacing w:val="-4"/>
          <w:sz w:val="18"/>
          <w:szCs w:val="22"/>
        </w:rPr>
        <w:t>灾。火势易随燃烧液体流动，</w:t>
      </w:r>
    </w:p>
    <w:p w:rsidR="00892020" w:rsidRDefault="00892020" w:rsidP="00892020">
      <w:pPr>
        <w:framePr w:w="2992" w:wrap="auto" w:hAnchor="text" w:x="4427" w:y="7010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OAEMGP+ËÎÌå" w:eastAsia="Times New Roman" w:hAnsi="OAEMGP+ËÎÌå" w:cs="OAEMGP+ËÎÌå"/>
          <w:color w:val="000000"/>
          <w:spacing w:val="6"/>
          <w:sz w:val="18"/>
          <w:szCs w:val="22"/>
        </w:rPr>
        <w:t>可使用喷雾水、泡沫、干粉、二</w:t>
      </w:r>
    </w:p>
    <w:p w:rsidR="00892020" w:rsidRDefault="00892020" w:rsidP="00892020">
      <w:pPr>
        <w:framePr w:w="2992" w:wrap="auto" w:hAnchor="text" w:x="4427" w:y="7010"/>
        <w:widowControl w:val="0"/>
        <w:autoSpaceDE w:val="0"/>
        <w:autoSpaceDN w:val="0"/>
        <w:spacing w:before="5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OAEMGP+ËÎÌå" w:eastAsia="Times New Roman" w:hAnsi="OAEMGP+ËÎÌå" w:cs="OAEMGP+ËÎÌå"/>
          <w:color w:val="000000"/>
          <w:sz w:val="18"/>
          <w:szCs w:val="22"/>
        </w:rPr>
        <w:t>氧化碳灭火器</w:t>
      </w:r>
    </w:p>
    <w:p w:rsidR="00892020" w:rsidRDefault="00892020" w:rsidP="00892020">
      <w:pPr>
        <w:framePr w:w="810" w:wrap="auto" w:hAnchor="text" w:x="908" w:y="7360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OAEMGP+ËÎÌå" w:eastAsia="Times New Roman" w:hAnsi="OAEMGP+ËÎÌå" w:cs="OAEMGP+ËÎÌå"/>
          <w:color w:val="000000"/>
          <w:sz w:val="18"/>
          <w:szCs w:val="22"/>
        </w:rPr>
        <w:t>质火灾</w:t>
      </w:r>
    </w:p>
    <w:p w:rsidR="00892020" w:rsidRDefault="00892020" w:rsidP="00892020">
      <w:pPr>
        <w:framePr w:w="2535" w:wrap="auto" w:hAnchor="text" w:x="2009" w:y="7360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OAEMGP+ËÎÌå" w:eastAsia="Times New Roman" w:hAnsi="OAEMGP+ËÎÌå" w:cs="OAEMGP+ËÎÌå"/>
          <w:color w:val="000000"/>
          <w:spacing w:val="4"/>
          <w:sz w:val="18"/>
          <w:szCs w:val="22"/>
        </w:rPr>
        <w:t>燃烧猛烈，易发生爆炸、爆</w:t>
      </w:r>
    </w:p>
    <w:p w:rsidR="00892020" w:rsidRDefault="00892020" w:rsidP="00892020">
      <w:pPr>
        <w:framePr w:w="2535" w:wrap="auto" w:hAnchor="text" w:x="2009" w:y="7360"/>
        <w:widowControl w:val="0"/>
        <w:autoSpaceDE w:val="0"/>
        <w:autoSpaceDN w:val="0"/>
        <w:spacing w:before="5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OAEMGP+ËÎÌå" w:eastAsia="Times New Roman" w:hAnsi="OAEMGP+ËÎÌå" w:cs="OAEMGP+ËÎÌå"/>
          <w:color w:val="000000"/>
          <w:sz w:val="18"/>
          <w:szCs w:val="22"/>
        </w:rPr>
        <w:t>燃或喷溅，不易扑救</w:t>
      </w:r>
    </w:p>
    <w:p w:rsidR="00892020" w:rsidRDefault="00892020" w:rsidP="00892020">
      <w:pPr>
        <w:framePr w:w="2529" w:wrap="auto" w:hAnchor="text" w:x="2009" w:y="7838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OAEMGP+ËÎÌå" w:eastAsia="Times New Roman" w:hAnsi="OAEMGP+ËÎÌå" w:cs="OAEMGP+ËÎÌå"/>
          <w:color w:val="000000"/>
          <w:spacing w:val="22"/>
          <w:sz w:val="18"/>
          <w:szCs w:val="22"/>
        </w:rPr>
        <w:t>气体火灾常引起爆燃或爆</w:t>
      </w:r>
    </w:p>
    <w:p w:rsidR="00892020" w:rsidRDefault="00892020" w:rsidP="00892020">
      <w:pPr>
        <w:framePr w:w="5773" w:wrap="auto" w:hAnchor="text" w:x="2009" w:y="8071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OAEMGP+ËÎÌå" w:eastAsia="Times New Roman" w:hAnsi="OAEMGP+ËÎÌå" w:cs="OAEMGP+ËÎÌå"/>
          <w:color w:val="000000"/>
          <w:spacing w:val="4"/>
          <w:sz w:val="18"/>
          <w:szCs w:val="22"/>
        </w:rPr>
        <w:t>炸，破坏性极大，且难以扑</w:t>
      </w:r>
      <w:r>
        <w:rPr>
          <w:rFonts w:eastAsia="Times New Roman" w:hAnsi="Calibri"/>
          <w:color w:val="000000"/>
          <w:spacing w:val="165"/>
          <w:sz w:val="18"/>
          <w:szCs w:val="22"/>
        </w:rPr>
        <w:t xml:space="preserve"> </w:t>
      </w:r>
      <w:r>
        <w:rPr>
          <w:rFonts w:ascii="OAEMGP+ËÎÌå" w:eastAsia="Times New Roman" w:hAnsi="OAEMGP+ËÎÌå" w:cs="OAEMGP+ËÎÌå"/>
          <w:color w:val="000000"/>
          <w:spacing w:val="6"/>
          <w:sz w:val="18"/>
          <w:szCs w:val="22"/>
        </w:rPr>
        <w:t>应先关闭气体输送阀门或管道，</w:t>
      </w:r>
    </w:p>
    <w:p w:rsidR="00892020" w:rsidRDefault="00892020" w:rsidP="00892020">
      <w:pPr>
        <w:framePr w:w="5773" w:wrap="auto" w:hAnchor="text" w:x="2009" w:y="8071"/>
        <w:widowControl w:val="0"/>
        <w:autoSpaceDE w:val="0"/>
        <w:autoSpaceDN w:val="0"/>
        <w:spacing w:before="5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OAEMGP+ËÎÌå" w:eastAsia="Times New Roman" w:hAnsi="OAEMGP+ËÎÌå" w:cs="OAEMGP+ËÎÌå"/>
          <w:color w:val="000000"/>
          <w:spacing w:val="-4"/>
          <w:sz w:val="18"/>
          <w:szCs w:val="22"/>
        </w:rPr>
        <w:t>救，如煤气、天然气、甲烷、</w:t>
      </w:r>
      <w:r>
        <w:rPr>
          <w:rFonts w:eastAsia="Times New Roman" w:hAnsi="Calibri"/>
          <w:color w:val="000000"/>
          <w:spacing w:val="85"/>
          <w:sz w:val="18"/>
          <w:szCs w:val="22"/>
        </w:rPr>
        <w:t xml:space="preserve"> </w:t>
      </w:r>
      <w:r>
        <w:rPr>
          <w:rFonts w:ascii="OAEMGP+ËÎÌå" w:eastAsia="Times New Roman" w:hAnsi="OAEMGP+ËÎÌå" w:cs="OAEMGP+ËÎÌå"/>
          <w:color w:val="000000"/>
          <w:sz w:val="18"/>
          <w:szCs w:val="22"/>
        </w:rPr>
        <w:t>切断电源，再冷却灭火</w:t>
      </w:r>
    </w:p>
    <w:p w:rsidR="00892020" w:rsidRDefault="00892020" w:rsidP="00892020">
      <w:pPr>
        <w:framePr w:w="5773" w:wrap="auto" w:hAnchor="text" w:x="2009" w:y="8071"/>
        <w:widowControl w:val="0"/>
        <w:autoSpaceDE w:val="0"/>
        <w:autoSpaceDN w:val="0"/>
        <w:spacing w:before="5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OAEMGP+ËÎÌå" w:eastAsia="Times New Roman" w:hAnsi="OAEMGP+ËÎÌå" w:cs="OAEMGP+ËÎÌå"/>
          <w:color w:val="000000"/>
          <w:sz w:val="18"/>
          <w:szCs w:val="22"/>
        </w:rPr>
        <w:t>氢气等引发的火灾</w:t>
      </w:r>
    </w:p>
    <w:p w:rsidR="00892020" w:rsidRDefault="00892020" w:rsidP="00892020">
      <w:pPr>
        <w:framePr w:w="990" w:wrap="auto" w:hAnchor="text" w:x="908" w:y="8187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OAEMGP+ËÎÌå" w:eastAsia="Times New Roman" w:hAnsi="OAEMGP+ËÎÌå" w:cs="OAEMGP+ËÎÌå"/>
          <w:color w:val="000000"/>
          <w:sz w:val="18"/>
          <w:szCs w:val="22"/>
        </w:rPr>
        <w:t>气体火灾</w:t>
      </w:r>
    </w:p>
    <w:p w:rsidR="00892020" w:rsidRDefault="00892020" w:rsidP="00892020">
      <w:pPr>
        <w:framePr w:w="3099" w:wrap="auto" w:hAnchor="text" w:x="4427" w:y="8782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OAEMGP+ËÎÌå" w:eastAsia="Times New Roman" w:hAnsi="OAEMGP+ËÎÌå" w:cs="OAEMGP+ËÎÌå"/>
          <w:color w:val="000000"/>
          <w:sz w:val="18"/>
          <w:szCs w:val="22"/>
        </w:rPr>
        <w:t>一</w:t>
      </w:r>
      <w:r>
        <w:rPr>
          <w:rFonts w:eastAsia="Times New Roman" w:hAnsi="Calibri"/>
          <w:color w:val="000000"/>
          <w:spacing w:val="-4"/>
          <w:sz w:val="18"/>
          <w:szCs w:val="22"/>
        </w:rPr>
        <w:t xml:space="preserve"> </w:t>
      </w:r>
      <w:r>
        <w:rPr>
          <w:rFonts w:ascii="OAEMGP+ËÎÌå" w:eastAsia="Times New Roman" w:hAnsi="OAEMGP+ËÎÌå" w:cs="OAEMGP+ËÎÌå"/>
          <w:color w:val="000000"/>
          <w:sz w:val="18"/>
          <w:szCs w:val="22"/>
        </w:rPr>
        <w:t>般</w:t>
      </w:r>
      <w:r>
        <w:rPr>
          <w:rFonts w:eastAsia="Times New Roman" w:hAnsi="Calibri"/>
          <w:color w:val="000000"/>
          <w:spacing w:val="-4"/>
          <w:sz w:val="18"/>
          <w:szCs w:val="22"/>
        </w:rPr>
        <w:t xml:space="preserve"> </w:t>
      </w:r>
      <w:r>
        <w:rPr>
          <w:rFonts w:ascii="OAEMGP+ËÎÌå" w:eastAsia="Times New Roman" w:hAnsi="OAEMGP+ËÎÌå" w:cs="OAEMGP+ËÎÌå"/>
          <w:color w:val="000000"/>
          <w:sz w:val="18"/>
          <w:szCs w:val="22"/>
        </w:rPr>
        <w:t>使</w:t>
      </w:r>
      <w:r>
        <w:rPr>
          <w:rFonts w:eastAsia="Times New Roman" w:hAnsi="Calibri"/>
          <w:color w:val="000000"/>
          <w:spacing w:val="-4"/>
          <w:sz w:val="18"/>
          <w:szCs w:val="22"/>
        </w:rPr>
        <w:t xml:space="preserve"> </w:t>
      </w:r>
      <w:r>
        <w:rPr>
          <w:rFonts w:ascii="OAEMGP+ËÎÌå" w:eastAsia="Times New Roman" w:hAnsi="OAEMGP+ËÎÌå" w:cs="OAEMGP+ËÎÌå"/>
          <w:color w:val="000000"/>
          <w:sz w:val="18"/>
          <w:szCs w:val="22"/>
        </w:rPr>
        <w:t>用</w:t>
      </w:r>
      <w:r>
        <w:rPr>
          <w:rFonts w:eastAsia="Times New Roman" w:hAnsi="Calibri"/>
          <w:color w:val="000000"/>
          <w:spacing w:val="-4"/>
          <w:sz w:val="18"/>
          <w:szCs w:val="22"/>
        </w:rPr>
        <w:t xml:space="preserve"> </w:t>
      </w:r>
      <w:r>
        <w:rPr>
          <w:rFonts w:ascii="OAEMGP+ËÎÌå" w:eastAsia="Times New Roman" w:hAnsi="OAEMGP+ËÎÌå" w:cs="OAEMGP+ËÎÌå"/>
          <w:color w:val="000000"/>
          <w:sz w:val="18"/>
          <w:szCs w:val="22"/>
        </w:rPr>
        <w:t>干</w:t>
      </w:r>
      <w:r>
        <w:rPr>
          <w:rFonts w:eastAsia="Times New Roman" w:hAnsi="Calibri"/>
          <w:color w:val="000000"/>
          <w:spacing w:val="-4"/>
          <w:sz w:val="18"/>
          <w:szCs w:val="22"/>
        </w:rPr>
        <w:t xml:space="preserve"> </w:t>
      </w:r>
      <w:r>
        <w:rPr>
          <w:rFonts w:ascii="OAEMGP+ËÎÌå" w:eastAsia="Times New Roman" w:hAnsi="OAEMGP+ËÎÌå" w:cs="OAEMGP+ËÎÌå"/>
          <w:color w:val="000000"/>
          <w:sz w:val="18"/>
          <w:szCs w:val="22"/>
        </w:rPr>
        <w:t>沙</w:t>
      </w:r>
      <w:r>
        <w:rPr>
          <w:rFonts w:eastAsia="Times New Roman" w:hAnsi="Calibri"/>
          <w:color w:val="000000"/>
          <w:spacing w:val="-4"/>
          <w:sz w:val="18"/>
          <w:szCs w:val="22"/>
        </w:rPr>
        <w:t xml:space="preserve"> </w:t>
      </w:r>
      <w:r>
        <w:rPr>
          <w:rFonts w:ascii="OAEMGP+ËÎÌå" w:eastAsia="Times New Roman" w:hAnsi="OAEMGP+ËÎÌå" w:cs="OAEMGP+ËÎÌå"/>
          <w:color w:val="000000"/>
          <w:sz w:val="18"/>
          <w:szCs w:val="22"/>
        </w:rPr>
        <w:t>或</w:t>
      </w:r>
      <w:r>
        <w:rPr>
          <w:rFonts w:eastAsia="Times New Roman" w:hAnsi="Calibri"/>
          <w:color w:val="000000"/>
          <w:spacing w:val="-4"/>
          <w:sz w:val="18"/>
          <w:szCs w:val="22"/>
        </w:rPr>
        <w:t xml:space="preserve"> </w:t>
      </w:r>
      <w:r>
        <w:rPr>
          <w:rFonts w:ascii="OAEMGP+ËÎÌå" w:eastAsia="Times New Roman" w:hAnsi="OAEMGP+ËÎÌå" w:cs="OAEMGP+ËÎÌå"/>
          <w:color w:val="000000"/>
          <w:sz w:val="18"/>
          <w:szCs w:val="22"/>
        </w:rPr>
        <w:t>氯</w:t>
      </w:r>
      <w:r>
        <w:rPr>
          <w:rFonts w:eastAsia="Times New Roman" w:hAnsi="Calibri"/>
          <w:color w:val="000000"/>
          <w:spacing w:val="-4"/>
          <w:sz w:val="18"/>
          <w:szCs w:val="22"/>
        </w:rPr>
        <w:t xml:space="preserve"> </w:t>
      </w:r>
      <w:r>
        <w:rPr>
          <w:rFonts w:ascii="OAEMGP+ËÎÌå" w:eastAsia="Times New Roman" w:hAnsi="OAEMGP+ËÎÌå" w:cs="OAEMGP+ËÎÌå"/>
          <w:color w:val="000000"/>
          <w:sz w:val="18"/>
          <w:szCs w:val="22"/>
        </w:rPr>
        <w:t>化</w:t>
      </w:r>
      <w:r>
        <w:rPr>
          <w:rFonts w:eastAsia="Times New Roman" w:hAnsi="Calibri"/>
          <w:color w:val="000000"/>
          <w:spacing w:val="-4"/>
          <w:sz w:val="18"/>
          <w:szCs w:val="22"/>
        </w:rPr>
        <w:t xml:space="preserve"> </w:t>
      </w:r>
      <w:r>
        <w:rPr>
          <w:rFonts w:ascii="OAEMGP+ËÎÌå" w:eastAsia="Times New Roman" w:hAnsi="OAEMGP+ËÎÌå" w:cs="OAEMGP+ËÎÌå"/>
          <w:color w:val="000000"/>
          <w:sz w:val="18"/>
          <w:szCs w:val="22"/>
        </w:rPr>
        <w:t>钠</w:t>
      </w:r>
      <w:r>
        <w:rPr>
          <w:rFonts w:eastAsia="Times New Roman" w:hAnsi="Calibri"/>
          <w:color w:val="000000"/>
          <w:spacing w:val="-7"/>
          <w:sz w:val="18"/>
          <w:szCs w:val="22"/>
        </w:rPr>
        <w:t xml:space="preserve"> </w:t>
      </w:r>
      <w:r>
        <w:rPr>
          <w:rFonts w:ascii="OAEMGP+ËÎÌå" w:eastAsia="Times New Roman" w:hAnsi="OAEMGP+ËÎÌå" w:cs="OAEMGP+ËÎÌå"/>
          <w:color w:val="000000"/>
          <w:sz w:val="18"/>
          <w:szCs w:val="22"/>
        </w:rPr>
        <w:t>干</w:t>
      </w:r>
      <w:r>
        <w:rPr>
          <w:rFonts w:eastAsia="Times New Roman" w:hAnsi="Calibri"/>
          <w:color w:val="000000"/>
          <w:spacing w:val="-7"/>
          <w:sz w:val="18"/>
          <w:szCs w:val="22"/>
        </w:rPr>
        <w:t xml:space="preserve"> </w:t>
      </w:r>
      <w:r>
        <w:rPr>
          <w:rFonts w:ascii="OAEMGP+ËÎÌå" w:eastAsia="Times New Roman" w:hAnsi="OAEMGP+ËÎÌå" w:cs="OAEMGP+ËÎÌå"/>
          <w:color w:val="000000"/>
          <w:sz w:val="18"/>
          <w:szCs w:val="22"/>
        </w:rPr>
        <w:t>粉</w:t>
      </w:r>
    </w:p>
    <w:p w:rsidR="00892020" w:rsidRDefault="00892020" w:rsidP="00892020">
      <w:pPr>
        <w:framePr w:w="3099" w:wrap="auto" w:hAnchor="text" w:x="4427" w:y="8782"/>
        <w:widowControl w:val="0"/>
        <w:autoSpaceDE w:val="0"/>
        <w:autoSpaceDN w:val="0"/>
        <w:spacing w:before="33" w:line="199" w:lineRule="exact"/>
        <w:ind w:left="180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YADM</w:t>
      </w:r>
      <w:r>
        <w:rPr>
          <w:rFonts w:ascii="OAEMGP+ËÎÌå" w:eastAsia="Times New Roman" w:hAnsi="OAEMGP+ËÎÌå" w:cs="OAEMGP+ËÎÌå"/>
          <w:color w:val="000000"/>
          <w:spacing w:val="-1"/>
          <w:sz w:val="18"/>
          <w:szCs w:val="22"/>
        </w:rPr>
        <w:t>）金属火灾专用灭火器；</w:t>
      </w:r>
    </w:p>
    <w:p w:rsidR="00892020" w:rsidRDefault="00892020" w:rsidP="00892020">
      <w:pPr>
        <w:framePr w:w="2992" w:wrap="auto" w:hAnchor="text" w:x="4427" w:y="9015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OAEMGP+ËÎÌå" w:eastAsia="Times New Roman" w:hAnsi="OAEMGP+ËÎÌå" w:cs="OAEMGP+ËÎÌå"/>
          <w:color w:val="000000"/>
          <w:sz w:val="18"/>
          <w:szCs w:val="22"/>
        </w:rPr>
        <w:t>（</w:t>
      </w:r>
    </w:p>
    <w:p w:rsidR="00892020" w:rsidRDefault="00892020" w:rsidP="00892020">
      <w:pPr>
        <w:framePr w:w="2992" w:wrap="auto" w:hAnchor="text" w:x="4427" w:y="9015"/>
        <w:widowControl w:val="0"/>
        <w:autoSpaceDE w:val="0"/>
        <w:autoSpaceDN w:val="0"/>
        <w:spacing w:before="5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OAEMGP+ËÎÌå" w:eastAsia="Times New Roman" w:hAnsi="OAEMGP+ËÎÌå" w:cs="OAEMGP+ËÎÌå"/>
          <w:color w:val="000000"/>
          <w:spacing w:val="6"/>
          <w:sz w:val="18"/>
          <w:szCs w:val="22"/>
        </w:rPr>
        <w:t>忌用水、泡沫、水性物质，也不</w:t>
      </w:r>
    </w:p>
    <w:p w:rsidR="00892020" w:rsidRDefault="00892020" w:rsidP="00892020">
      <w:pPr>
        <w:framePr w:w="2992" w:wrap="auto" w:hAnchor="text" w:x="4427" w:y="9015"/>
        <w:widowControl w:val="0"/>
        <w:autoSpaceDE w:val="0"/>
        <w:autoSpaceDN w:val="0"/>
        <w:spacing w:before="55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OAEMGP+ËÎÌå" w:eastAsia="Times New Roman" w:hAnsi="OAEMGP+ËÎÌå" w:cs="OAEMGP+ËÎÌå"/>
          <w:color w:val="000000"/>
          <w:sz w:val="18"/>
          <w:szCs w:val="22"/>
        </w:rPr>
        <w:t>能用二氧化碳或干粉灭火器</w:t>
      </w:r>
    </w:p>
    <w:p w:rsidR="00892020" w:rsidRDefault="00892020" w:rsidP="00892020">
      <w:pPr>
        <w:framePr w:w="990" w:wrap="auto" w:hAnchor="text" w:x="908" w:y="9132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OAEMGP+ËÎÌå" w:eastAsia="Times New Roman" w:hAnsi="OAEMGP+ËÎÌå" w:cs="OAEMGP+ËÎÌå"/>
          <w:color w:val="000000"/>
          <w:sz w:val="18"/>
          <w:szCs w:val="22"/>
        </w:rPr>
        <w:t>金属火灾</w:t>
      </w:r>
    </w:p>
    <w:p w:rsidR="00892020" w:rsidRDefault="00892020" w:rsidP="00892020">
      <w:pPr>
        <w:framePr w:w="990" w:wrap="auto" w:hAnchor="text" w:x="908" w:y="9132"/>
        <w:widowControl w:val="0"/>
        <w:autoSpaceDE w:val="0"/>
        <w:autoSpaceDN w:val="0"/>
        <w:spacing w:before="646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OAEMGP+ËÎÌå" w:eastAsia="Times New Roman" w:hAnsi="OAEMGP+ËÎÌå" w:cs="OAEMGP+ËÎÌå"/>
          <w:color w:val="000000"/>
          <w:sz w:val="18"/>
          <w:szCs w:val="22"/>
        </w:rPr>
        <w:t>带电火灾</w:t>
      </w:r>
    </w:p>
    <w:p w:rsidR="00892020" w:rsidRDefault="00892020" w:rsidP="00892020">
      <w:pPr>
        <w:framePr w:w="2484" w:wrap="auto" w:hAnchor="text" w:x="2009" w:y="9132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OAEMGP+ËÎÌå" w:eastAsia="Times New Roman" w:hAnsi="OAEMGP+ËÎÌå" w:cs="OAEMGP+ËÎÌå"/>
          <w:color w:val="000000"/>
          <w:sz w:val="18"/>
          <w:szCs w:val="22"/>
        </w:rPr>
        <w:t>多因遇湿、遇高温自燃引起</w:t>
      </w:r>
    </w:p>
    <w:p w:rsidR="00892020" w:rsidRDefault="00892020" w:rsidP="00892020">
      <w:pPr>
        <w:framePr w:w="2535" w:wrap="auto" w:hAnchor="text" w:x="2009" w:y="9725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OAEMGP+ËÎÌå" w:eastAsia="Times New Roman" w:hAnsi="OAEMGP+ËÎÌå" w:cs="OAEMGP+ËÎÌå"/>
          <w:color w:val="000000"/>
          <w:spacing w:val="4"/>
          <w:sz w:val="18"/>
          <w:szCs w:val="22"/>
        </w:rPr>
        <w:t>带电设备燃烧的火灾，如配</w:t>
      </w:r>
    </w:p>
    <w:p w:rsidR="00892020" w:rsidRDefault="00892020" w:rsidP="00892020">
      <w:pPr>
        <w:framePr w:w="2535" w:wrap="auto" w:hAnchor="text" w:x="2009" w:y="9725"/>
        <w:widowControl w:val="0"/>
        <w:autoSpaceDE w:val="0"/>
        <w:autoSpaceDN w:val="0"/>
        <w:spacing w:before="5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OAEMGP+ËÎÌå" w:eastAsia="Times New Roman" w:hAnsi="OAEMGP+ËÎÌå" w:cs="OAEMGP+ËÎÌå"/>
          <w:color w:val="000000"/>
          <w:spacing w:val="4"/>
          <w:sz w:val="18"/>
          <w:szCs w:val="22"/>
        </w:rPr>
        <w:t>电盘、变电室、弱电设备间</w:t>
      </w:r>
    </w:p>
    <w:p w:rsidR="00892020" w:rsidRDefault="00892020" w:rsidP="00892020">
      <w:pPr>
        <w:framePr w:w="2535" w:wrap="auto" w:hAnchor="text" w:x="2009" w:y="9725"/>
        <w:widowControl w:val="0"/>
        <w:autoSpaceDE w:val="0"/>
        <w:autoSpaceDN w:val="0"/>
        <w:spacing w:before="55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OAEMGP+ËÎÌå" w:eastAsia="Times New Roman" w:hAnsi="OAEMGP+ËÎÌå" w:cs="OAEMGP+ËÎÌå"/>
          <w:color w:val="000000"/>
          <w:sz w:val="18"/>
          <w:szCs w:val="22"/>
        </w:rPr>
        <w:t>等的火灾</w:t>
      </w:r>
    </w:p>
    <w:p w:rsidR="00892020" w:rsidRDefault="00892020" w:rsidP="00892020">
      <w:pPr>
        <w:framePr w:w="2992" w:wrap="auto" w:hAnchor="text" w:x="4427" w:y="9842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OAEMGP+ËÎÌå" w:eastAsia="Times New Roman" w:hAnsi="OAEMGP+ËÎÌå" w:cs="OAEMGP+ËÎÌå"/>
          <w:color w:val="000000"/>
          <w:spacing w:val="6"/>
          <w:sz w:val="18"/>
          <w:szCs w:val="22"/>
        </w:rPr>
        <w:t>可使用干粉、二氧化碳灭火器，</w:t>
      </w:r>
    </w:p>
    <w:p w:rsidR="00892020" w:rsidRDefault="00892020" w:rsidP="00892020">
      <w:pPr>
        <w:framePr w:w="2992" w:wrap="auto" w:hAnchor="text" w:x="4427" w:y="9842"/>
        <w:widowControl w:val="0"/>
        <w:autoSpaceDE w:val="0"/>
        <w:autoSpaceDN w:val="0"/>
        <w:spacing w:before="5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OAEMGP+ËÎÌå" w:eastAsia="Times New Roman" w:hAnsi="OAEMGP+ËÎÌå" w:cs="OAEMGP+ËÎÌå"/>
          <w:color w:val="000000"/>
          <w:sz w:val="18"/>
          <w:szCs w:val="22"/>
        </w:rPr>
        <w:t>与带电体保持安全距离</w:t>
      </w:r>
    </w:p>
    <w:p w:rsidR="00892020" w:rsidRDefault="00892020" w:rsidP="00892020">
      <w:pPr>
        <w:framePr w:w="301" w:wrap="auto" w:hAnchor="text" w:x="3932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</w:rPr>
      </w:pPr>
      <w:r>
        <w:rPr>
          <w:rFonts w:eastAsia="Times New Roman" w:hAnsi="Calibri"/>
          <w:color w:val="000000"/>
          <w:sz w:val="15"/>
          <w:szCs w:val="22"/>
        </w:rPr>
        <w:t>4</w:t>
      </w:r>
    </w:p>
    <w:p w:rsidR="00892020" w:rsidRDefault="00892020" w:rsidP="00892020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  <w:sectPr w:rsidR="00892020">
          <w:pgSz w:w="7920" w:h="11500"/>
          <w:pgMar w:top="0" w:right="0" w:bottom="0" w:left="0" w:header="720" w:footer="720" w:gutter="0"/>
          <w:pgNumType w:start="1"/>
          <w:cols w:space="720"/>
          <w:docGrid w:linePitch="1"/>
        </w:sect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E87FF31" wp14:editId="5255D696">
            <wp:simplePos x="0" y="0"/>
            <wp:positionH relativeFrom="page">
              <wp:posOffset>491490</wp:posOffset>
            </wp:positionH>
            <wp:positionV relativeFrom="page">
              <wp:posOffset>3588385</wp:posOffset>
            </wp:positionV>
            <wp:extent cx="4058920" cy="303466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8920" cy="3034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2020" w:rsidRDefault="00892020" w:rsidP="00892020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</w:pPr>
      <w:r>
        <w:rPr>
          <w:rFonts w:ascii="Arial" w:eastAsia="Times New Roman" w:hAnsi="Calibri"/>
          <w:color w:val="FF0000"/>
          <w:sz w:val="2"/>
          <w:szCs w:val="22"/>
        </w:rPr>
        <w:lastRenderedPageBreak/>
        <w:t xml:space="preserve"> </w:t>
      </w:r>
    </w:p>
    <w:p w:rsidR="00892020" w:rsidRDefault="00892020" w:rsidP="00892020">
      <w:pPr>
        <w:framePr w:w="6559" w:wrap="auto" w:hAnchor="text" w:x="1330" w:y="1133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MTEAPP+ËÎÌå" w:eastAsia="Times New Roman" w:hAnsi="MTEAPP+ËÎÌå" w:cs="MTEAPP+ËÎÌå"/>
          <w:color w:val="000000"/>
          <w:spacing w:val="1"/>
          <w:sz w:val="21"/>
          <w:szCs w:val="22"/>
        </w:rPr>
        <w:t>灭火器的使用</w:t>
      </w:r>
    </w:p>
    <w:p w:rsidR="00892020" w:rsidRDefault="00892020" w:rsidP="00892020">
      <w:pPr>
        <w:framePr w:w="6559" w:wrap="auto" w:hAnchor="text" w:x="1330" w:y="1133"/>
        <w:widowControl w:val="0"/>
        <w:autoSpaceDE w:val="0"/>
        <w:autoSpaceDN w:val="0"/>
        <w:spacing w:before="130" w:line="211" w:lineRule="exact"/>
        <w:ind w:left="202"/>
        <w:rPr>
          <w:rFonts w:eastAsia="Times New Roman" w:hAnsi="Calibri"/>
          <w:color w:val="000000"/>
          <w:sz w:val="21"/>
          <w:szCs w:val="22"/>
        </w:rPr>
      </w:pPr>
      <w:r>
        <w:rPr>
          <w:rFonts w:ascii="MTEAPP+ËÎÌå" w:eastAsia="Times New Roman" w:hAnsi="MTEAPP+ËÎÌå" w:cs="MTEAPP+ËÎÌå"/>
          <w:color w:val="000000"/>
          <w:spacing w:val="2"/>
          <w:sz w:val="21"/>
          <w:szCs w:val="22"/>
        </w:rPr>
        <w:t>一拔、二握、三瞄、四扫：将灭火器从摆放位置取往火场。</w:t>
      </w:r>
    </w:p>
    <w:p w:rsidR="00892020" w:rsidRDefault="00892020" w:rsidP="00892020">
      <w:pPr>
        <w:framePr w:w="404" w:wrap="auto" w:hAnchor="text" w:x="1328" w:y="1494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7046" w:wrap="auto" w:hAnchor="text" w:x="908" w:y="1815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MTEAPP+ËÎÌå" w:eastAsia="Times New Roman" w:hAnsi="MTEAPP+ËÎÌå" w:cs="MTEAPP+ËÎÌå"/>
          <w:color w:val="000000"/>
          <w:spacing w:val="1"/>
          <w:sz w:val="21"/>
          <w:szCs w:val="22"/>
        </w:rPr>
        <w:t>将操作杆的安全针拔出，喷筒瞄向燃烧物体。按下操作杆，开启控</w:t>
      </w:r>
    </w:p>
    <w:p w:rsidR="00892020" w:rsidRDefault="00892020" w:rsidP="00892020">
      <w:pPr>
        <w:framePr w:w="7046" w:wrap="auto" w:hAnchor="text" w:x="908" w:y="1815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MTEAPP+ËÎÌå" w:eastAsia="Times New Roman" w:hAnsi="MTEAPP+ËÎÌå" w:cs="MTEAPP+ËÎÌå"/>
          <w:color w:val="000000"/>
          <w:spacing w:val="1"/>
          <w:sz w:val="21"/>
          <w:szCs w:val="22"/>
        </w:rPr>
        <w:t>制阀便会开启，筒内物质便会喷出以灭火。待火熄灭后将操作杆松</w:t>
      </w:r>
    </w:p>
    <w:p w:rsidR="00892020" w:rsidRDefault="00892020" w:rsidP="00892020">
      <w:pPr>
        <w:framePr w:w="7046" w:wrap="auto" w:hAnchor="text" w:x="908" w:y="1815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MTEAPP+ËÎÌå" w:eastAsia="Times New Roman" w:hAnsi="MTEAPP+ËÎÌå" w:cs="MTEAPP+ËÎÌå"/>
          <w:color w:val="000000"/>
          <w:sz w:val="21"/>
          <w:szCs w:val="22"/>
        </w:rPr>
        <w:t>开，即可停止喷射。</w:t>
      </w:r>
    </w:p>
    <w:p w:rsidR="00892020" w:rsidRDefault="00892020" w:rsidP="00892020">
      <w:pPr>
        <w:framePr w:w="7168" w:wrap="auto" w:hAnchor="text" w:x="908" w:y="2828"/>
        <w:widowControl w:val="0"/>
        <w:autoSpaceDE w:val="0"/>
        <w:autoSpaceDN w:val="0"/>
        <w:spacing w:line="234" w:lineRule="exact"/>
        <w:ind w:left="420"/>
        <w:rPr>
          <w:rFonts w:eastAsia="Times New Roman" w:hAnsi="Calibri"/>
          <w:color w:val="000000"/>
          <w:sz w:val="21"/>
          <w:szCs w:val="22"/>
        </w:rPr>
      </w:pPr>
      <w:r>
        <w:rPr>
          <w:rFonts w:ascii="MTEAPP+ËÎÌå" w:eastAsia="Times New Roman" w:hAnsi="MTEAPP+ËÎÌå" w:cs="MTEAPP+ËÎÌå"/>
          <w:color w:val="000000"/>
          <w:spacing w:val="1"/>
          <w:sz w:val="21"/>
          <w:szCs w:val="22"/>
        </w:rPr>
        <w:t>注意：（</w:t>
      </w:r>
      <w:r>
        <w:rPr>
          <w:rFonts w:eastAsia="Times New Roman" w:hAnsi="Calibri"/>
          <w:color w:val="000000"/>
          <w:spacing w:val="1"/>
          <w:sz w:val="21"/>
          <w:szCs w:val="22"/>
        </w:rPr>
        <w:t>1</w:t>
      </w:r>
      <w:r>
        <w:rPr>
          <w:rFonts w:ascii="MTEAPP+ËÎÌå" w:eastAsia="Times New Roman" w:hAnsi="MTEAPP+ËÎÌå" w:cs="MTEAPP+ËÎÌå"/>
          <w:color w:val="000000"/>
          <w:spacing w:val="1"/>
          <w:sz w:val="21"/>
          <w:szCs w:val="22"/>
        </w:rPr>
        <w:t>）除酸碱式灭火器外，其他灭火器使用时不能颠倒，</w:t>
      </w:r>
    </w:p>
    <w:p w:rsidR="00892020" w:rsidRDefault="00892020" w:rsidP="00892020">
      <w:pPr>
        <w:framePr w:w="7168" w:wrap="auto" w:hAnchor="text" w:x="908" w:y="2828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MTEAPP+ËÎÌå" w:eastAsia="Times New Roman" w:hAnsi="MTEAPP+ËÎÌå" w:cs="MTEAPP+ËÎÌå"/>
          <w:color w:val="000000"/>
          <w:sz w:val="21"/>
          <w:szCs w:val="22"/>
        </w:rPr>
        <w:t>也不能横卧，否则灭火剂不会喷出。</w:t>
      </w:r>
    </w:p>
    <w:p w:rsidR="00892020" w:rsidRDefault="00892020" w:rsidP="00892020">
      <w:pPr>
        <w:framePr w:w="526" w:wrap="auto" w:hAnchor="text" w:x="1222" w:y="3517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MTEAPP+ËÎÌå" w:eastAsia="Times New Roman" w:hAnsi="MTEAPP+ËÎÌå" w:cs="MTEAPP+ËÎÌå"/>
          <w:color w:val="000000"/>
          <w:sz w:val="21"/>
          <w:szCs w:val="22"/>
        </w:rPr>
        <w:t>（</w:t>
      </w:r>
    </w:p>
    <w:p w:rsidR="00892020" w:rsidRDefault="00892020" w:rsidP="00892020">
      <w:pPr>
        <w:framePr w:w="6439" w:wrap="auto" w:hAnchor="text" w:x="1436" w:y="3510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eastAsia="Times New Roman" w:hAnsi="Calibri"/>
          <w:color w:val="000000"/>
          <w:spacing w:val="1"/>
          <w:sz w:val="21"/>
          <w:szCs w:val="22"/>
        </w:rPr>
        <w:t>2</w:t>
      </w:r>
      <w:r>
        <w:rPr>
          <w:rFonts w:ascii="MTEAPP+ËÎÌå" w:eastAsia="Times New Roman" w:hAnsi="MTEAPP+ËÎÌå" w:cs="MTEAPP+ËÎÌå"/>
          <w:color w:val="000000"/>
          <w:spacing w:val="1"/>
          <w:sz w:val="21"/>
          <w:szCs w:val="22"/>
        </w:rPr>
        <w:t>）人要站在上风位置，灭火器从火的四周开始向中心扑灭，</w:t>
      </w:r>
    </w:p>
    <w:p w:rsidR="00892020" w:rsidRDefault="00892020" w:rsidP="00892020">
      <w:pPr>
        <w:framePr w:w="4615" w:wrap="auto" w:hAnchor="text" w:x="908" w:y="3858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MTEAPP+ËÎÌå" w:eastAsia="Times New Roman" w:hAnsi="MTEAPP+ËÎÌå" w:cs="MTEAPP+ËÎÌå"/>
          <w:color w:val="000000"/>
          <w:sz w:val="21"/>
          <w:szCs w:val="22"/>
        </w:rPr>
        <w:t>并且对准火焰的根部扫射推进，方能见效。</w:t>
      </w:r>
    </w:p>
    <w:p w:rsidR="00892020" w:rsidRDefault="00892020" w:rsidP="00892020">
      <w:pPr>
        <w:framePr w:w="4615" w:wrap="auto" w:hAnchor="text" w:x="908" w:y="3858"/>
        <w:widowControl w:val="0"/>
        <w:autoSpaceDE w:val="0"/>
        <w:autoSpaceDN w:val="0"/>
        <w:spacing w:before="130" w:line="211" w:lineRule="exact"/>
        <w:ind w:left="422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MTEAPP+ËÎÌå" w:eastAsia="Times New Roman" w:hAnsi="MTEAPP+ËÎÌå" w:cs="MTEAPP+ËÎÌå"/>
          <w:color w:val="000000"/>
          <w:spacing w:val="1"/>
          <w:sz w:val="21"/>
          <w:szCs w:val="22"/>
          <w:lang w:eastAsia="en-US"/>
        </w:rPr>
        <w:t>消防栓的使用</w:t>
      </w:r>
    </w:p>
    <w:p w:rsidR="00892020" w:rsidRDefault="00892020" w:rsidP="00892020">
      <w:pPr>
        <w:framePr w:w="404" w:wrap="auto" w:hAnchor="text" w:x="1328" w:y="4559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6327" w:wrap="auto" w:hAnchor="text" w:x="1532" w:y="4539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MTEAPP+ËÎÌå" w:eastAsia="Times New Roman" w:hAnsi="MTEAPP+ËÎÌå" w:cs="MTEAPP+ËÎÌå"/>
          <w:color w:val="000000"/>
          <w:spacing w:val="2"/>
          <w:sz w:val="21"/>
          <w:szCs w:val="22"/>
        </w:rPr>
        <w:t>打开消防栓门，取出水带和水枪。甩开水带，水带一头插入</w:t>
      </w:r>
    </w:p>
    <w:p w:rsidR="00892020" w:rsidRDefault="00892020" w:rsidP="00892020">
      <w:pPr>
        <w:framePr w:w="7046" w:wrap="auto" w:hAnchor="text" w:x="908" w:y="4878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MTEAPP+ËÎÌå" w:eastAsia="Times New Roman" w:hAnsi="MTEAPP+ËÎÌå" w:cs="MTEAPP+ËÎÌå"/>
          <w:color w:val="000000"/>
          <w:spacing w:val="1"/>
          <w:sz w:val="21"/>
          <w:szCs w:val="22"/>
        </w:rPr>
        <w:t>消火栓接口，另一头接好水枪。一人持水枪靠近着火区域，一人转</w:t>
      </w:r>
    </w:p>
    <w:p w:rsidR="00892020" w:rsidRDefault="00892020" w:rsidP="00892020">
      <w:pPr>
        <w:framePr w:w="7046" w:wrap="auto" w:hAnchor="text" w:x="908" w:y="4878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MTEAPP+ËÎÌå" w:eastAsia="Times New Roman" w:hAnsi="MTEAPP+ËÎÌå" w:cs="MTEAPP+ËÎÌå"/>
          <w:color w:val="000000"/>
          <w:sz w:val="21"/>
          <w:szCs w:val="22"/>
        </w:rPr>
        <w:t>开止水阀。握紧水枪，将水枪对准着火部位出水灭火。</w:t>
      </w:r>
    </w:p>
    <w:p w:rsidR="00892020" w:rsidRDefault="00892020" w:rsidP="00892020">
      <w:pPr>
        <w:framePr w:w="7046" w:wrap="auto" w:hAnchor="text" w:x="908" w:y="4878"/>
        <w:widowControl w:val="0"/>
        <w:autoSpaceDE w:val="0"/>
        <w:autoSpaceDN w:val="0"/>
        <w:spacing w:before="130" w:line="211" w:lineRule="exact"/>
        <w:ind w:left="422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MTEAPP+ËÎÌå" w:eastAsia="Times New Roman" w:hAnsi="MTEAPP+ËÎÌå" w:cs="MTEAPP+ËÎÌå"/>
          <w:color w:val="000000"/>
          <w:spacing w:val="1"/>
          <w:sz w:val="21"/>
          <w:szCs w:val="22"/>
          <w:lang w:eastAsia="en-US"/>
        </w:rPr>
        <w:t>燃气泄露怎么办？</w:t>
      </w:r>
    </w:p>
    <w:p w:rsidR="00892020" w:rsidRDefault="00892020" w:rsidP="00892020">
      <w:pPr>
        <w:framePr w:w="404" w:wrap="auto" w:hAnchor="text" w:x="1328" w:y="5920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04" w:wrap="auto" w:hAnchor="text" w:x="1328" w:y="5920"/>
        <w:widowControl w:val="0"/>
        <w:autoSpaceDE w:val="0"/>
        <w:autoSpaceDN w:val="0"/>
        <w:spacing w:before="141"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858" w:wrap="auto" w:hAnchor="text" w:x="1532" w:y="5901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MTEAPP+ËÎÌå" w:eastAsia="Times New Roman" w:hAnsi="MTEAPP+ËÎÌå" w:cs="MTEAPP+ËÎÌå"/>
          <w:color w:val="000000"/>
          <w:sz w:val="21"/>
          <w:szCs w:val="22"/>
        </w:rPr>
        <w:t>迅速关闭燃气总开关或阀门，阻止气体泄露。</w:t>
      </w:r>
    </w:p>
    <w:p w:rsidR="00892020" w:rsidRDefault="00892020" w:rsidP="00892020">
      <w:pPr>
        <w:framePr w:w="6327" w:wrap="auto" w:hAnchor="text" w:x="1532" w:y="6241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MTEAPP+ËÎÌå" w:eastAsia="Times New Roman" w:hAnsi="MTEAPP+ËÎÌå" w:cs="MTEAPP+ËÎÌå"/>
          <w:color w:val="000000"/>
          <w:spacing w:val="2"/>
          <w:sz w:val="21"/>
          <w:szCs w:val="22"/>
        </w:rPr>
        <w:t>打开门窗，流通空气，使泄露的燃气浓度降低，防止发生爆</w:t>
      </w:r>
    </w:p>
    <w:p w:rsidR="00892020" w:rsidRDefault="00892020" w:rsidP="00892020">
      <w:pPr>
        <w:framePr w:w="737" w:wrap="auto" w:hAnchor="text" w:x="908" w:y="6582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MTEAPP+ËÎÌå" w:eastAsia="Times New Roman" w:hAnsi="MTEAPP+ËÎÌå" w:cs="MTEAPP+ËÎÌå"/>
          <w:color w:val="000000"/>
          <w:spacing w:val="1"/>
          <w:sz w:val="21"/>
          <w:szCs w:val="22"/>
          <w:lang w:eastAsia="en-US"/>
        </w:rPr>
        <w:t>炸。</w:t>
      </w:r>
    </w:p>
    <w:p w:rsidR="00892020" w:rsidRDefault="00892020" w:rsidP="00892020">
      <w:pPr>
        <w:framePr w:w="404" w:wrap="auto" w:hAnchor="text" w:x="1328" w:y="6943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5343" w:wrap="auto" w:hAnchor="text" w:x="1532" w:y="6923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MTEAPP+ËÎÌå" w:eastAsia="Times New Roman" w:hAnsi="MTEAPP+ËÎÌå" w:cs="MTEAPP+ËÎÌå"/>
          <w:color w:val="000000"/>
          <w:sz w:val="21"/>
          <w:szCs w:val="22"/>
        </w:rPr>
        <w:t>迅速疏散附近人员，防止爆炸事故造成人员伤亡。</w:t>
      </w:r>
    </w:p>
    <w:p w:rsidR="00892020" w:rsidRDefault="00892020" w:rsidP="00892020">
      <w:pPr>
        <w:framePr w:w="7048" w:wrap="auto" w:hAnchor="text" w:x="908" w:y="7261"/>
        <w:widowControl w:val="0"/>
        <w:autoSpaceDE w:val="0"/>
        <w:autoSpaceDN w:val="0"/>
        <w:spacing w:line="211" w:lineRule="exact"/>
        <w:ind w:left="422"/>
        <w:rPr>
          <w:rFonts w:eastAsia="Times New Roman" w:hAnsi="Calibri"/>
          <w:color w:val="000000"/>
          <w:sz w:val="21"/>
          <w:szCs w:val="22"/>
        </w:rPr>
      </w:pPr>
      <w:r>
        <w:rPr>
          <w:rFonts w:ascii="MTEAPP+ËÎÌå" w:eastAsia="Times New Roman" w:hAnsi="MTEAPP+ËÎÌå" w:cs="MTEAPP+ËÎÌå"/>
          <w:color w:val="000000"/>
          <w:spacing w:val="1"/>
          <w:sz w:val="21"/>
          <w:szCs w:val="22"/>
        </w:rPr>
        <w:t>电器着火怎么办？</w:t>
      </w:r>
    </w:p>
    <w:p w:rsidR="00892020" w:rsidRDefault="00892020" w:rsidP="00892020">
      <w:pPr>
        <w:framePr w:w="7048" w:wrap="auto" w:hAnchor="text" w:x="908" w:y="7261"/>
        <w:widowControl w:val="0"/>
        <w:autoSpaceDE w:val="0"/>
        <w:autoSpaceDN w:val="0"/>
        <w:spacing w:before="130" w:line="211" w:lineRule="exact"/>
        <w:ind w:left="624"/>
        <w:rPr>
          <w:rFonts w:eastAsia="Times New Roman" w:hAnsi="Calibri"/>
          <w:color w:val="000000"/>
          <w:sz w:val="21"/>
          <w:szCs w:val="22"/>
        </w:rPr>
      </w:pPr>
      <w:r>
        <w:rPr>
          <w:rFonts w:ascii="MTEAPP+ËÎÌå" w:eastAsia="Times New Roman" w:hAnsi="MTEAPP+ËÎÌå" w:cs="MTEAPP+ËÎÌå"/>
          <w:color w:val="000000"/>
          <w:spacing w:val="2"/>
          <w:sz w:val="21"/>
          <w:szCs w:val="22"/>
        </w:rPr>
        <w:t>首先要切断电源，再用干粉或二氧化碳灭火器灭火，以防触</w:t>
      </w:r>
    </w:p>
    <w:p w:rsidR="00892020" w:rsidRDefault="00892020" w:rsidP="00892020">
      <w:pPr>
        <w:framePr w:w="7048" w:wrap="auto" w:hAnchor="text" w:x="908" w:y="7261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MTEAPP+ËÎÌå" w:eastAsia="Times New Roman" w:hAnsi="MTEAPP+ËÎÌå" w:cs="MTEAPP+ËÎÌå"/>
          <w:color w:val="000000"/>
          <w:sz w:val="21"/>
          <w:szCs w:val="22"/>
        </w:rPr>
        <w:t>电或电器爆炸伤人。</w:t>
      </w:r>
    </w:p>
    <w:p w:rsidR="00892020" w:rsidRDefault="00892020" w:rsidP="00892020">
      <w:pPr>
        <w:framePr w:w="7048" w:wrap="auto" w:hAnchor="text" w:x="908" w:y="7261"/>
        <w:widowControl w:val="0"/>
        <w:autoSpaceDE w:val="0"/>
        <w:autoSpaceDN w:val="0"/>
        <w:spacing w:before="179" w:line="234" w:lineRule="exact"/>
        <w:ind w:left="106"/>
        <w:rPr>
          <w:rFonts w:eastAsia="Times New Roman" w:hAnsi="Calibri"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.4</w:t>
      </w:r>
      <w:r>
        <w:rPr>
          <w:rFonts w:eastAsia="Times New Roman" w:hAnsi="Calibri"/>
          <w:b/>
          <w:color w:val="000000"/>
          <w:spacing w:val="-2"/>
          <w:sz w:val="21"/>
          <w:szCs w:val="22"/>
        </w:rPr>
        <w:t xml:space="preserve"> </w:t>
      </w:r>
      <w:r>
        <w:rPr>
          <w:rFonts w:ascii="UCJQEK+¿¬Ìå_GB2312" w:eastAsia="Times New Roman" w:hAnsi="UCJQEK+¿¬Ìå_GB2312" w:cs="UCJQEK+¿¬Ìå_GB2312"/>
          <w:color w:val="000000"/>
          <w:spacing w:val="1"/>
          <w:sz w:val="21"/>
          <w:szCs w:val="22"/>
        </w:rPr>
        <w:t>逃生自救</w:t>
      </w:r>
    </w:p>
    <w:p w:rsidR="00892020" w:rsidRDefault="00892020" w:rsidP="00892020">
      <w:pPr>
        <w:framePr w:w="7048" w:wrap="auto" w:hAnchor="text" w:x="908" w:y="7261"/>
        <w:widowControl w:val="0"/>
        <w:autoSpaceDE w:val="0"/>
        <w:autoSpaceDN w:val="0"/>
        <w:spacing w:before="197" w:line="211" w:lineRule="exact"/>
        <w:ind w:left="420"/>
        <w:rPr>
          <w:rFonts w:eastAsia="Times New Roman" w:hAnsi="Calibri"/>
          <w:color w:val="000000"/>
          <w:sz w:val="21"/>
          <w:szCs w:val="22"/>
        </w:rPr>
      </w:pPr>
      <w:r>
        <w:rPr>
          <w:rFonts w:ascii="MTEAPP+ËÎÌå" w:eastAsia="Times New Roman" w:hAnsi="MTEAPP+ËÎÌå" w:cs="MTEAPP+ËÎÌå"/>
          <w:color w:val="000000"/>
          <w:spacing w:val="1"/>
          <w:sz w:val="21"/>
          <w:szCs w:val="22"/>
        </w:rPr>
        <w:t>熟悉实验室的逃生路径、消防设施及自救逃生的方法，平时积</w:t>
      </w:r>
    </w:p>
    <w:p w:rsidR="00892020" w:rsidRDefault="00892020" w:rsidP="00892020">
      <w:pPr>
        <w:framePr w:w="7048" w:wrap="auto" w:hAnchor="text" w:x="908" w:y="7261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MTEAPP+ËÎÌå" w:eastAsia="Times New Roman" w:hAnsi="MTEAPP+ËÎÌå" w:cs="MTEAPP+ËÎÌå"/>
          <w:color w:val="000000"/>
          <w:sz w:val="21"/>
          <w:szCs w:val="22"/>
        </w:rPr>
        <w:t>极参与应急逃生预演，将会事半功倍。</w:t>
      </w:r>
    </w:p>
    <w:p w:rsidR="00892020" w:rsidRDefault="00892020" w:rsidP="00892020">
      <w:pPr>
        <w:framePr w:w="7048" w:wrap="auto" w:hAnchor="text" w:x="908" w:y="7261"/>
        <w:widowControl w:val="0"/>
        <w:autoSpaceDE w:val="0"/>
        <w:autoSpaceDN w:val="0"/>
        <w:spacing w:before="130" w:line="211" w:lineRule="exact"/>
        <w:ind w:left="624"/>
        <w:rPr>
          <w:rFonts w:eastAsia="Times New Roman" w:hAnsi="Calibri"/>
          <w:color w:val="000000"/>
          <w:sz w:val="21"/>
          <w:szCs w:val="22"/>
        </w:rPr>
      </w:pPr>
      <w:r>
        <w:rPr>
          <w:rFonts w:ascii="MTEAPP+ËÎÌå" w:eastAsia="Times New Roman" w:hAnsi="MTEAPP+ËÎÌå" w:cs="MTEAPP+ËÎÌå"/>
          <w:color w:val="000000"/>
          <w:spacing w:val="2"/>
          <w:sz w:val="21"/>
          <w:szCs w:val="22"/>
        </w:rPr>
        <w:t>应保持镇静、明辨方向、迅速撤离，千万不要相互拥挤、乱</w:t>
      </w:r>
    </w:p>
    <w:p w:rsidR="00892020" w:rsidRDefault="00892020" w:rsidP="00892020">
      <w:pPr>
        <w:framePr w:w="404" w:wrap="auto" w:hAnchor="text" w:x="1328" w:y="7622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21" w:wrap="auto" w:hAnchor="text" w:x="908" w:y="8350"/>
        <w:widowControl w:val="0"/>
        <w:autoSpaceDE w:val="0"/>
        <w:autoSpaceDN w:val="0"/>
        <w:spacing w:line="234" w:lineRule="exact"/>
        <w:rPr>
          <w:rFonts w:eastAsia="Times New Roman" w:hAnsi="Calibri"/>
          <w:b/>
          <w:color w:val="000000"/>
          <w:sz w:val="21"/>
          <w:szCs w:val="22"/>
          <w:lang w:eastAsia="en-US"/>
        </w:rPr>
      </w:pPr>
      <w:r>
        <w:rPr>
          <w:rFonts w:eastAsia="Times New Roman" w:hAnsi="Calibri"/>
          <w:b/>
          <w:color w:val="000000"/>
          <w:sz w:val="21"/>
          <w:szCs w:val="22"/>
          <w:lang w:eastAsia="en-US"/>
        </w:rPr>
        <w:t>2</w:t>
      </w:r>
    </w:p>
    <w:p w:rsidR="00892020" w:rsidRDefault="00892020" w:rsidP="00892020">
      <w:pPr>
        <w:framePr w:w="404" w:wrap="auto" w:hAnchor="text" w:x="1328" w:y="9466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7047" w:wrap="auto" w:hAnchor="text" w:x="908" w:y="9787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MTEAPP+ËÎÌå" w:eastAsia="Times New Roman" w:hAnsi="MTEAPP+ËÎÌå" w:cs="MTEAPP+ËÎÌå"/>
          <w:color w:val="000000"/>
          <w:spacing w:val="-2"/>
          <w:sz w:val="21"/>
          <w:szCs w:val="22"/>
        </w:rPr>
        <w:t>冲乱窜，应尽量往楼层下面跑，</w:t>
      </w:r>
      <w:r>
        <w:rPr>
          <w:rFonts w:eastAsia="Times New Roman" w:hAnsi="Calibri"/>
          <w:color w:val="000000"/>
          <w:spacing w:val="30"/>
          <w:sz w:val="21"/>
          <w:szCs w:val="22"/>
        </w:rPr>
        <w:t xml:space="preserve"> </w:t>
      </w:r>
      <w:r>
        <w:rPr>
          <w:rFonts w:ascii="MTEAPP+ËÎÌå" w:eastAsia="Times New Roman" w:hAnsi="MTEAPP+ËÎÌå" w:cs="MTEAPP+ËÎÌå"/>
          <w:color w:val="000000"/>
          <w:spacing w:val="-2"/>
          <w:sz w:val="21"/>
          <w:szCs w:val="22"/>
        </w:rPr>
        <w:t>若通道已被烟火封阻，则应背向烟</w:t>
      </w:r>
    </w:p>
    <w:p w:rsidR="00892020" w:rsidRDefault="00892020" w:rsidP="00892020">
      <w:pPr>
        <w:framePr w:w="7047" w:wrap="auto" w:hAnchor="text" w:x="908" w:y="9787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MTEAPP+ËÎÌå" w:eastAsia="Times New Roman" w:hAnsi="MTEAPP+ËÎÌå" w:cs="MTEAPP+ËÎÌå"/>
          <w:color w:val="000000"/>
          <w:sz w:val="21"/>
          <w:szCs w:val="22"/>
        </w:rPr>
        <w:t>火方向离开，通过阳台、气窗、天台等往室外逃生。</w:t>
      </w:r>
    </w:p>
    <w:p w:rsidR="00892020" w:rsidRDefault="00892020" w:rsidP="00892020">
      <w:pPr>
        <w:framePr w:w="301" w:wrap="auto" w:hAnchor="text" w:x="3932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  <w:lang w:eastAsia="en-US"/>
        </w:rPr>
      </w:pPr>
      <w:r>
        <w:rPr>
          <w:rFonts w:eastAsia="Times New Roman" w:hAnsi="Calibri"/>
          <w:color w:val="000000"/>
          <w:sz w:val="15"/>
          <w:szCs w:val="22"/>
          <w:lang w:eastAsia="en-US"/>
        </w:rPr>
        <w:t>5</w:t>
      </w:r>
    </w:p>
    <w:p w:rsidR="00892020" w:rsidRDefault="00892020" w:rsidP="00892020">
      <w:pPr>
        <w:spacing w:line="0" w:lineRule="atLeast"/>
        <w:rPr>
          <w:rFonts w:ascii="Arial" w:eastAsia="Times New Roman" w:hAnsi="Calibri"/>
          <w:color w:val="FF0000"/>
          <w:sz w:val="2"/>
          <w:szCs w:val="22"/>
          <w:lang w:eastAsia="en-US"/>
        </w:rPr>
      </w:pPr>
    </w:p>
    <w:p w:rsidR="00892020" w:rsidRDefault="00892020" w:rsidP="00892020">
      <w:pPr>
        <w:spacing w:line="0" w:lineRule="atLeast"/>
        <w:rPr>
          <w:rFonts w:ascii="Arial" w:eastAsia="Times New Roman" w:hAnsi="Calibri"/>
          <w:color w:val="FF0000"/>
          <w:sz w:val="2"/>
          <w:szCs w:val="22"/>
          <w:lang w:eastAsia="en-US"/>
        </w:rPr>
        <w:sectPr w:rsidR="00892020">
          <w:pgSz w:w="7920" w:h="11500"/>
          <w:pgMar w:top="0" w:right="0" w:bottom="0" w:left="0" w:header="720" w:footer="720" w:gutter="0"/>
          <w:pgNumType w:start="1"/>
          <w:cols w:space="720"/>
          <w:docGrid w:linePitch="1"/>
        </w:sectPr>
      </w:pPr>
    </w:p>
    <w:p w:rsidR="00892020" w:rsidRDefault="00892020" w:rsidP="00892020">
      <w:pPr>
        <w:spacing w:line="0" w:lineRule="atLeast"/>
        <w:rPr>
          <w:rFonts w:ascii="Arial" w:eastAsia="Times New Roman" w:hAnsi="Calibri"/>
          <w:color w:val="FF0000"/>
          <w:sz w:val="2"/>
          <w:szCs w:val="22"/>
          <w:lang w:eastAsia="en-US"/>
        </w:rPr>
      </w:pPr>
      <w:r>
        <w:rPr>
          <w:rFonts w:ascii="Arial" w:eastAsia="Times New Roman" w:hAnsi="Calibri"/>
          <w:color w:val="FF0000"/>
          <w:sz w:val="2"/>
          <w:szCs w:val="22"/>
          <w:lang w:eastAsia="en-US"/>
        </w:rPr>
        <w:lastRenderedPageBreak/>
        <w:t xml:space="preserve"> </w:t>
      </w:r>
    </w:p>
    <w:p w:rsidR="00892020" w:rsidRDefault="00892020" w:rsidP="00892020">
      <w:pPr>
        <w:framePr w:w="404" w:wrap="auto" w:hAnchor="text" w:x="1328" w:y="1153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04" w:wrap="auto" w:hAnchor="text" w:x="1328" w:y="1153"/>
        <w:widowControl w:val="0"/>
        <w:autoSpaceDE w:val="0"/>
        <w:autoSpaceDN w:val="0"/>
        <w:spacing w:before="482"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6330" w:wrap="auto" w:hAnchor="text" w:x="1532" w:y="1133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IJTKIH+ËÎÌå" w:eastAsia="Times New Roman" w:hAnsi="IJTKIH+ËÎÌå" w:cs="IJTKIH+ËÎÌå"/>
          <w:color w:val="000000"/>
          <w:spacing w:val="2"/>
          <w:sz w:val="21"/>
          <w:szCs w:val="22"/>
        </w:rPr>
        <w:t>为了防止火场浓烟呛入，可采用湿毛巾、口罩蒙鼻，匍匐撤</w:t>
      </w:r>
    </w:p>
    <w:p w:rsidR="00892020" w:rsidRDefault="00892020" w:rsidP="00892020">
      <w:pPr>
        <w:framePr w:w="6330" w:wrap="auto" w:hAnchor="text" w:x="1532" w:y="1133"/>
        <w:widowControl w:val="0"/>
        <w:autoSpaceDE w:val="0"/>
        <w:autoSpaceDN w:val="0"/>
        <w:spacing w:before="47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IJTKIH+ËÎÌå" w:eastAsia="Times New Roman" w:hAnsi="IJTKIH+ËÎÌå" w:cs="IJTKIH+ËÎÌå"/>
          <w:color w:val="000000"/>
          <w:spacing w:val="2"/>
          <w:sz w:val="21"/>
          <w:szCs w:val="22"/>
        </w:rPr>
        <w:t>禁止通过电梯逃生。如果楼梯已被烧断、通道被堵死时，千</w:t>
      </w:r>
    </w:p>
    <w:p w:rsidR="00892020" w:rsidRDefault="00892020" w:rsidP="00892020">
      <w:pPr>
        <w:framePr w:w="737" w:wrap="auto" w:hAnchor="text" w:x="908" w:y="1474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IJTKIH+ËÎÌå" w:eastAsia="Times New Roman" w:hAnsi="IJTKIH+ËÎÌå" w:cs="IJTKIH+ËÎÌå"/>
          <w:color w:val="000000"/>
          <w:spacing w:val="1"/>
          <w:sz w:val="21"/>
          <w:szCs w:val="22"/>
        </w:rPr>
        <w:t>离。</w:t>
      </w:r>
    </w:p>
    <w:p w:rsidR="00892020" w:rsidRDefault="00892020" w:rsidP="00892020">
      <w:pPr>
        <w:framePr w:w="7047" w:wrap="auto" w:hAnchor="text" w:x="908" w:y="2156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IJTKIH+ËÎÌå" w:eastAsia="Times New Roman" w:hAnsi="IJTKIH+ËÎÌå" w:cs="IJTKIH+ËÎÌå"/>
          <w:color w:val="000000"/>
          <w:spacing w:val="1"/>
          <w:sz w:val="21"/>
          <w:szCs w:val="22"/>
        </w:rPr>
        <w:t>万不要盲目跳楼，可通过屋顶天台、阳台、落水管等逃生，或在固</w:t>
      </w:r>
    </w:p>
    <w:p w:rsidR="00892020" w:rsidRDefault="00892020" w:rsidP="00892020">
      <w:pPr>
        <w:framePr w:w="7047" w:wrap="auto" w:hAnchor="text" w:x="908" w:y="2156"/>
        <w:widowControl w:val="0"/>
        <w:autoSpaceDE w:val="0"/>
        <w:autoSpaceDN w:val="0"/>
        <w:spacing w:before="107"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IJTKIH+ËÎÌå" w:eastAsia="Times New Roman" w:hAnsi="IJTKIH+ËÎÌå" w:cs="IJTKIH+ËÎÌå"/>
          <w:color w:val="000000"/>
          <w:spacing w:val="4"/>
          <w:sz w:val="21"/>
          <w:szCs w:val="22"/>
        </w:rPr>
        <w:t>定的物体上</w:t>
      </w:r>
      <w:r>
        <w:rPr>
          <w:rFonts w:eastAsia="Times New Roman" w:hAnsi="Calibri"/>
          <w:color w:val="000000"/>
          <w:spacing w:val="2"/>
          <w:sz w:val="21"/>
          <w:szCs w:val="22"/>
        </w:rPr>
        <w:t>(</w:t>
      </w:r>
      <w:r>
        <w:rPr>
          <w:rFonts w:ascii="IJTKIH+ËÎÌå" w:eastAsia="Times New Roman" w:hAnsi="IJTKIH+ËÎÌå" w:cs="IJTKIH+ËÎÌå"/>
          <w:color w:val="000000"/>
          <w:spacing w:val="4"/>
          <w:sz w:val="21"/>
          <w:szCs w:val="22"/>
        </w:rPr>
        <w:t>如窗框、水管等</w:t>
      </w:r>
      <w:r>
        <w:rPr>
          <w:rFonts w:eastAsia="Times New Roman" w:hAnsi="Calibri"/>
          <w:color w:val="000000"/>
          <w:spacing w:val="2"/>
          <w:sz w:val="21"/>
          <w:szCs w:val="22"/>
        </w:rPr>
        <w:t>)</w:t>
      </w:r>
      <w:r>
        <w:rPr>
          <w:rFonts w:ascii="IJTKIH+ËÎÌå" w:eastAsia="Times New Roman" w:hAnsi="IJTKIH+ËÎÌå" w:cs="IJTKIH+ËÎÌå"/>
          <w:color w:val="000000"/>
          <w:spacing w:val="4"/>
          <w:sz w:val="21"/>
          <w:szCs w:val="22"/>
        </w:rPr>
        <w:t>栓绳子，也可将床单等撕成条连接起</w:t>
      </w:r>
    </w:p>
    <w:p w:rsidR="00892020" w:rsidRDefault="00892020" w:rsidP="00892020">
      <w:pPr>
        <w:framePr w:w="7047" w:wrap="auto" w:hAnchor="text" w:x="908" w:y="2156"/>
        <w:widowControl w:val="0"/>
        <w:autoSpaceDE w:val="0"/>
        <w:autoSpaceDN w:val="0"/>
        <w:spacing w:before="127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IJTKIH+ËÎÌå" w:eastAsia="Times New Roman" w:hAnsi="IJTKIH+ËÎÌå" w:cs="IJTKIH+ËÎÌå"/>
          <w:color w:val="000000"/>
          <w:sz w:val="21"/>
          <w:szCs w:val="22"/>
        </w:rPr>
        <w:t>来，然后手拉绳子缓缓而下。</w:t>
      </w:r>
    </w:p>
    <w:p w:rsidR="00892020" w:rsidRDefault="00892020" w:rsidP="00892020">
      <w:pPr>
        <w:framePr w:w="404" w:wrap="auto" w:hAnchor="text" w:x="1328" w:y="3195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6327" w:wrap="auto" w:hAnchor="text" w:x="1532" w:y="3176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IJTKIH+ËÎÌå" w:eastAsia="Times New Roman" w:hAnsi="IJTKIH+ËÎÌå" w:cs="IJTKIH+ËÎÌå"/>
          <w:color w:val="000000"/>
          <w:spacing w:val="2"/>
          <w:sz w:val="21"/>
          <w:szCs w:val="22"/>
        </w:rPr>
        <w:t>如果无法撤离，应退居室内，关闭通往着火区的门窗，还可</w:t>
      </w:r>
    </w:p>
    <w:p w:rsidR="00892020" w:rsidRDefault="00892020" w:rsidP="00892020">
      <w:pPr>
        <w:framePr w:w="7046" w:wrap="auto" w:hAnchor="text" w:x="908" w:y="3517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IJTKIH+ËÎÌå" w:eastAsia="Times New Roman" w:hAnsi="IJTKIH+ËÎÌå" w:cs="IJTKIH+ËÎÌå"/>
          <w:color w:val="000000"/>
          <w:spacing w:val="1"/>
          <w:sz w:val="21"/>
          <w:szCs w:val="22"/>
        </w:rPr>
        <w:t>向门窗上浇水，延缓火势蔓延，并向窗外伸出衣物或抛出物件发出</w:t>
      </w:r>
    </w:p>
    <w:p w:rsidR="00892020" w:rsidRDefault="00892020" w:rsidP="00892020">
      <w:pPr>
        <w:framePr w:w="7046" w:wrap="auto" w:hAnchor="text" w:x="908" w:y="3517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IJTKIH+ËÎÌå" w:eastAsia="Times New Roman" w:hAnsi="IJTKIH+ËÎÌå" w:cs="IJTKIH+ËÎÌå"/>
          <w:color w:val="000000"/>
          <w:sz w:val="21"/>
          <w:szCs w:val="22"/>
        </w:rPr>
        <w:t>求救信号或呼喊，等待救援。</w:t>
      </w:r>
    </w:p>
    <w:p w:rsidR="00892020" w:rsidRDefault="00892020" w:rsidP="00892020">
      <w:pPr>
        <w:framePr w:w="404" w:wrap="auto" w:hAnchor="text" w:x="1328" w:y="4218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7045" w:wrap="auto" w:hAnchor="text" w:x="908" w:y="4199"/>
        <w:widowControl w:val="0"/>
        <w:autoSpaceDE w:val="0"/>
        <w:autoSpaceDN w:val="0"/>
        <w:spacing w:line="211" w:lineRule="exact"/>
        <w:ind w:left="624"/>
        <w:rPr>
          <w:rFonts w:eastAsia="Times New Roman" w:hAnsi="Calibri"/>
          <w:color w:val="000000"/>
          <w:sz w:val="21"/>
          <w:szCs w:val="22"/>
        </w:rPr>
      </w:pPr>
      <w:r>
        <w:rPr>
          <w:rFonts w:ascii="IJTKIH+ËÎÌå" w:eastAsia="Times New Roman" w:hAnsi="IJTKIH+ËÎÌå" w:cs="IJTKIH+ËÎÌå"/>
          <w:color w:val="000000"/>
          <w:spacing w:val="2"/>
          <w:sz w:val="21"/>
          <w:szCs w:val="22"/>
        </w:rPr>
        <w:t>如果身上着了火，千万不可奔跑或拍打，应迅速撕脱衣物，</w:t>
      </w:r>
    </w:p>
    <w:p w:rsidR="00892020" w:rsidRDefault="00892020" w:rsidP="00892020">
      <w:pPr>
        <w:framePr w:w="7045" w:wrap="auto" w:hAnchor="text" w:x="908" w:y="4199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IJTKIH+ËÎÌå" w:eastAsia="Times New Roman" w:hAnsi="IJTKIH+ËÎÌå" w:cs="IJTKIH+ËÎÌå"/>
          <w:color w:val="000000"/>
          <w:sz w:val="21"/>
          <w:szCs w:val="22"/>
        </w:rPr>
        <w:t>或通过用水、就地打滚、覆盖厚重衣物等方式压灭火苗。</w:t>
      </w:r>
    </w:p>
    <w:p w:rsidR="00892020" w:rsidRDefault="00892020" w:rsidP="00892020">
      <w:pPr>
        <w:framePr w:w="7045" w:wrap="auto" w:hAnchor="text" w:x="908" w:y="4199"/>
        <w:widowControl w:val="0"/>
        <w:autoSpaceDE w:val="0"/>
        <w:autoSpaceDN w:val="0"/>
        <w:spacing w:before="127" w:line="211" w:lineRule="exact"/>
        <w:ind w:left="624"/>
        <w:rPr>
          <w:rFonts w:eastAsia="Times New Roman" w:hAnsi="Calibri"/>
          <w:color w:val="000000"/>
          <w:sz w:val="21"/>
          <w:szCs w:val="22"/>
        </w:rPr>
      </w:pPr>
      <w:r>
        <w:rPr>
          <w:rFonts w:ascii="IJTKIH+ËÎÌå" w:eastAsia="Times New Roman" w:hAnsi="IJTKIH+ËÎÌå" w:cs="IJTKIH+ËÎÌå"/>
          <w:color w:val="000000"/>
          <w:sz w:val="21"/>
          <w:szCs w:val="22"/>
        </w:rPr>
        <w:t>生命第一，不要贪恋财物，切勿轻易重返火场。</w:t>
      </w:r>
    </w:p>
    <w:p w:rsidR="00892020" w:rsidRDefault="00892020" w:rsidP="00892020">
      <w:pPr>
        <w:framePr w:w="404" w:wrap="auto" w:hAnchor="text" w:x="1328" w:y="4898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21" w:wrap="auto" w:hAnchor="text" w:x="908" w:y="5332"/>
        <w:widowControl w:val="0"/>
        <w:autoSpaceDE w:val="0"/>
        <w:autoSpaceDN w:val="0"/>
        <w:spacing w:line="234" w:lineRule="exact"/>
        <w:rPr>
          <w:rFonts w:eastAsia="Times New Roman" w:hAnsi="Calibri"/>
          <w:b/>
          <w:color w:val="000000"/>
          <w:sz w:val="21"/>
          <w:szCs w:val="22"/>
          <w:lang w:eastAsia="en-US"/>
        </w:rPr>
      </w:pPr>
      <w:r>
        <w:rPr>
          <w:rFonts w:eastAsia="Times New Roman" w:hAnsi="Calibri"/>
          <w:b/>
          <w:color w:val="000000"/>
          <w:sz w:val="21"/>
          <w:szCs w:val="22"/>
          <w:lang w:eastAsia="en-US"/>
        </w:rPr>
        <w:t>3</w:t>
      </w:r>
    </w:p>
    <w:p w:rsidR="00892020" w:rsidRDefault="00892020" w:rsidP="00892020">
      <w:pPr>
        <w:framePr w:w="421" w:wrap="auto" w:hAnchor="text" w:x="908" w:y="5332"/>
        <w:widowControl w:val="0"/>
        <w:autoSpaceDE w:val="0"/>
        <w:autoSpaceDN w:val="0"/>
        <w:spacing w:before="227" w:line="234" w:lineRule="exact"/>
        <w:rPr>
          <w:rFonts w:eastAsia="Times New Roman" w:hAnsi="Calibri"/>
          <w:b/>
          <w:color w:val="000000"/>
          <w:sz w:val="21"/>
          <w:szCs w:val="22"/>
          <w:lang w:eastAsia="en-US"/>
        </w:rPr>
      </w:pPr>
      <w:r>
        <w:rPr>
          <w:rFonts w:eastAsia="Times New Roman" w:hAnsi="Calibri"/>
          <w:b/>
          <w:color w:val="000000"/>
          <w:sz w:val="21"/>
          <w:szCs w:val="22"/>
          <w:lang w:eastAsia="en-US"/>
        </w:rPr>
        <w:t>3</w:t>
      </w:r>
    </w:p>
    <w:p w:rsidR="00892020" w:rsidRDefault="00892020" w:rsidP="00892020">
      <w:pPr>
        <w:framePr w:w="1213" w:wrap="auto" w:hAnchor="text" w:x="1013" w:y="5332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eastAsia="Times New Roman" w:hAnsi="Calibri"/>
          <w:b/>
          <w:color w:val="000000"/>
          <w:spacing w:val="-2"/>
          <w:sz w:val="21"/>
          <w:szCs w:val="22"/>
          <w:lang w:eastAsia="en-US"/>
        </w:rPr>
        <w:t>.</w:t>
      </w:r>
      <w:r>
        <w:rPr>
          <w:rFonts w:ascii="MMLQUE+·ÂËÎ_GB2312" w:eastAsia="Times New Roman" w:hAnsi="MMLQUE+·ÂËÎ_GB2312" w:cs="MMLQUE+·ÂËÎ_GB2312"/>
          <w:color w:val="000000"/>
          <w:spacing w:val="1"/>
          <w:sz w:val="21"/>
          <w:szCs w:val="22"/>
          <w:lang w:eastAsia="en-US"/>
        </w:rPr>
        <w:t>水电安全</w:t>
      </w:r>
    </w:p>
    <w:p w:rsidR="00892020" w:rsidRDefault="00892020" w:rsidP="00892020">
      <w:pPr>
        <w:framePr w:w="1369" w:wrap="auto" w:hAnchor="text" w:x="1013" w:y="5793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eastAsia="Times New Roman" w:hAnsi="Calibri"/>
          <w:b/>
          <w:color w:val="000000"/>
          <w:sz w:val="21"/>
          <w:szCs w:val="22"/>
          <w:lang w:eastAsia="en-US"/>
        </w:rPr>
        <w:t>.1</w:t>
      </w:r>
      <w:r>
        <w:rPr>
          <w:rFonts w:eastAsia="Times New Roman" w:hAnsi="Calibri"/>
          <w:b/>
          <w:color w:val="000000"/>
          <w:spacing w:val="-2"/>
          <w:sz w:val="21"/>
          <w:szCs w:val="22"/>
          <w:lang w:eastAsia="en-US"/>
        </w:rPr>
        <w:t xml:space="preserve"> </w:t>
      </w:r>
      <w:r>
        <w:rPr>
          <w:rFonts w:ascii="LBSVAH+¿¬Ìå_GB2312" w:eastAsia="Times New Roman" w:hAnsi="LBSVAH+¿¬Ìå_GB2312" w:cs="LBSVAH+¿¬Ìå_GB2312"/>
          <w:color w:val="000000"/>
          <w:spacing w:val="1"/>
          <w:sz w:val="21"/>
          <w:szCs w:val="22"/>
          <w:lang w:eastAsia="en-US"/>
        </w:rPr>
        <w:t>用电安全</w:t>
      </w:r>
    </w:p>
    <w:p w:rsidR="00892020" w:rsidRDefault="00892020" w:rsidP="00892020">
      <w:pPr>
        <w:framePr w:w="421" w:wrap="auto" w:hAnchor="text" w:x="1330" w:y="6201"/>
        <w:widowControl w:val="0"/>
        <w:autoSpaceDE w:val="0"/>
        <w:autoSpaceDN w:val="0"/>
        <w:spacing w:line="234" w:lineRule="exact"/>
        <w:rPr>
          <w:rFonts w:eastAsia="Times New Roman" w:hAnsi="Calibri"/>
          <w:b/>
          <w:color w:val="000000"/>
          <w:sz w:val="21"/>
          <w:szCs w:val="22"/>
          <w:lang w:eastAsia="en-US"/>
        </w:rPr>
      </w:pPr>
      <w:r>
        <w:rPr>
          <w:rFonts w:eastAsia="Times New Roman" w:hAnsi="Calibri"/>
          <w:b/>
          <w:color w:val="000000"/>
          <w:sz w:val="21"/>
          <w:szCs w:val="22"/>
          <w:lang w:eastAsia="en-US"/>
        </w:rPr>
        <w:t>3</w:t>
      </w:r>
    </w:p>
    <w:p w:rsidR="00892020" w:rsidRDefault="00892020" w:rsidP="00892020">
      <w:pPr>
        <w:framePr w:w="1105" w:wrap="auto" w:hAnchor="text" w:x="1436" w:y="6201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eastAsia="Times New Roman" w:hAnsi="Calibri"/>
          <w:b/>
          <w:color w:val="000000"/>
          <w:sz w:val="21"/>
          <w:szCs w:val="22"/>
          <w:lang w:eastAsia="en-US"/>
        </w:rPr>
        <w:t>.1.1</w:t>
      </w:r>
      <w:r>
        <w:rPr>
          <w:rFonts w:eastAsia="Times New Roman" w:hAnsi="Calibri"/>
          <w:b/>
          <w:color w:val="000000"/>
          <w:spacing w:val="-2"/>
          <w:sz w:val="21"/>
          <w:szCs w:val="22"/>
          <w:lang w:eastAsia="en-US"/>
        </w:rPr>
        <w:t xml:space="preserve"> </w:t>
      </w:r>
      <w:r>
        <w:rPr>
          <w:rFonts w:ascii="IJTKIH+ËÎÌå" w:eastAsia="Times New Roman" w:hAnsi="IJTKIH+ËÎÌå" w:cs="IJTKIH+ËÎÌå"/>
          <w:color w:val="000000"/>
          <w:spacing w:val="1"/>
          <w:sz w:val="21"/>
          <w:szCs w:val="22"/>
          <w:lang w:eastAsia="en-US"/>
        </w:rPr>
        <w:t>危害</w:t>
      </w:r>
    </w:p>
    <w:p w:rsidR="00892020" w:rsidRDefault="00892020" w:rsidP="00892020">
      <w:pPr>
        <w:framePr w:w="404" w:wrap="auto" w:hAnchor="text" w:x="1328" w:y="6568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04" w:wrap="auto" w:hAnchor="text" w:x="1328" w:y="6568"/>
        <w:widowControl w:val="0"/>
        <w:autoSpaceDE w:val="0"/>
        <w:autoSpaceDN w:val="0"/>
        <w:spacing w:before="141"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04" w:wrap="auto" w:hAnchor="text" w:x="1328" w:y="6568"/>
        <w:widowControl w:val="0"/>
        <w:autoSpaceDE w:val="0"/>
        <w:autoSpaceDN w:val="0"/>
        <w:spacing w:before="141"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04" w:wrap="auto" w:hAnchor="text" w:x="1328" w:y="6568"/>
        <w:widowControl w:val="0"/>
        <w:autoSpaceDE w:val="0"/>
        <w:autoSpaceDN w:val="0"/>
        <w:spacing w:before="141"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04" w:wrap="auto" w:hAnchor="text" w:x="1328" w:y="6568"/>
        <w:widowControl w:val="0"/>
        <w:autoSpaceDE w:val="0"/>
        <w:autoSpaceDN w:val="0"/>
        <w:spacing w:before="141"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3400" w:wrap="auto" w:hAnchor="text" w:x="1532" w:y="6549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IJTKIH+ËÎÌå" w:eastAsia="Times New Roman" w:hAnsi="IJTKIH+ËÎÌå" w:cs="IJTKIH+ËÎÌå"/>
          <w:color w:val="000000"/>
          <w:sz w:val="21"/>
          <w:szCs w:val="22"/>
        </w:rPr>
        <w:t>被电击会导致伤害，甚至死亡。</w:t>
      </w:r>
    </w:p>
    <w:p w:rsidR="00892020" w:rsidRDefault="00892020" w:rsidP="00892020">
      <w:pPr>
        <w:framePr w:w="5100" w:wrap="auto" w:hAnchor="text" w:x="1532" w:y="6889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IJTKIH+ËÎÌå" w:eastAsia="Times New Roman" w:hAnsi="IJTKIH+ËÎÌå" w:cs="IJTKIH+ËÎÌå"/>
          <w:color w:val="000000"/>
          <w:sz w:val="21"/>
          <w:szCs w:val="22"/>
        </w:rPr>
        <w:t>电源错接，可能导致实验设备损坏及人体受伤。</w:t>
      </w:r>
    </w:p>
    <w:p w:rsidR="00892020" w:rsidRDefault="00892020" w:rsidP="00892020">
      <w:pPr>
        <w:framePr w:w="5100" w:wrap="auto" w:hAnchor="text" w:x="1532" w:y="6889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IJTKIH+ËÎÌå" w:eastAsia="Times New Roman" w:hAnsi="IJTKIH+ËÎÌå" w:cs="IJTKIH+ËÎÌå"/>
          <w:color w:val="000000"/>
          <w:sz w:val="21"/>
          <w:szCs w:val="22"/>
        </w:rPr>
        <w:t>短路有可能导致爆炸和火灾。</w:t>
      </w:r>
    </w:p>
    <w:p w:rsidR="00892020" w:rsidRDefault="00892020" w:rsidP="00892020">
      <w:pPr>
        <w:framePr w:w="6327" w:wrap="auto" w:hAnchor="text" w:x="1532" w:y="7571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IJTKIH+ËÎÌå" w:eastAsia="Times New Roman" w:hAnsi="IJTKIH+ËÎÌå" w:cs="IJTKIH+ËÎÌå"/>
          <w:color w:val="000000"/>
          <w:sz w:val="21"/>
          <w:szCs w:val="22"/>
        </w:rPr>
        <w:t>电弧或电火花会点燃易燃物品，引爆具有爆炸性的材料。</w:t>
      </w:r>
    </w:p>
    <w:p w:rsidR="00892020" w:rsidRDefault="00892020" w:rsidP="00892020">
      <w:pPr>
        <w:framePr w:w="6327" w:wrap="auto" w:hAnchor="text" w:x="1532" w:y="7571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IJTKIH+ËÎÌå" w:eastAsia="Times New Roman" w:hAnsi="IJTKIH+ËÎÌå" w:cs="IJTKIH+ËÎÌå"/>
          <w:color w:val="000000"/>
          <w:spacing w:val="2"/>
          <w:sz w:val="21"/>
          <w:szCs w:val="22"/>
        </w:rPr>
        <w:t>冒失地开启或操作仪器设备很可能导致仪器设备的损坏、使</w:t>
      </w:r>
    </w:p>
    <w:p w:rsidR="00892020" w:rsidRDefault="00892020" w:rsidP="00892020">
      <w:pPr>
        <w:framePr w:w="1371" w:wrap="auto" w:hAnchor="text" w:x="908" w:y="8251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IJTKIH+ËÎÌå" w:eastAsia="Times New Roman" w:hAnsi="IJTKIH+ËÎÌå" w:cs="IJTKIH+ËÎÌå"/>
          <w:color w:val="000000"/>
          <w:spacing w:val="1"/>
          <w:sz w:val="21"/>
          <w:szCs w:val="22"/>
          <w:lang w:eastAsia="en-US"/>
        </w:rPr>
        <w:t>身体受伤。</w:t>
      </w:r>
    </w:p>
    <w:p w:rsidR="00892020" w:rsidRDefault="00892020" w:rsidP="00892020">
      <w:pPr>
        <w:framePr w:w="404" w:wrap="auto" w:hAnchor="text" w:x="1328" w:y="8611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04" w:wrap="auto" w:hAnchor="text" w:x="1328" w:y="8611"/>
        <w:widowControl w:val="0"/>
        <w:autoSpaceDE w:val="0"/>
        <w:autoSpaceDN w:val="0"/>
        <w:spacing w:before="141"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5829" w:wrap="auto" w:hAnchor="text" w:x="1532" w:y="8592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IJTKIH+ËÎÌå" w:eastAsia="Times New Roman" w:hAnsi="IJTKIH+ËÎÌå" w:cs="IJTKIH+ËÎÌå"/>
          <w:color w:val="000000"/>
          <w:sz w:val="21"/>
          <w:szCs w:val="22"/>
        </w:rPr>
        <w:t>电器过载会令机器损坏、短路或燃烧。</w:t>
      </w:r>
    </w:p>
    <w:p w:rsidR="00892020" w:rsidRDefault="00892020" w:rsidP="00892020">
      <w:pPr>
        <w:framePr w:w="5829" w:wrap="auto" w:hAnchor="text" w:x="1532" w:y="8592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IJTKIH+ËÎÌå" w:eastAsia="Times New Roman" w:hAnsi="IJTKIH+ËÎÌå" w:cs="IJTKIH+ËÎÌå"/>
          <w:color w:val="000000"/>
          <w:sz w:val="21"/>
          <w:szCs w:val="22"/>
        </w:rPr>
        <w:t>充电时不得无人看管，否则可能会因为过充导致火灾。</w:t>
      </w:r>
    </w:p>
    <w:p w:rsidR="00892020" w:rsidRDefault="00892020" w:rsidP="00892020">
      <w:pPr>
        <w:framePr w:w="421" w:wrap="auto" w:hAnchor="text" w:x="1330" w:y="9267"/>
        <w:widowControl w:val="0"/>
        <w:autoSpaceDE w:val="0"/>
        <w:autoSpaceDN w:val="0"/>
        <w:spacing w:line="234" w:lineRule="exact"/>
        <w:rPr>
          <w:rFonts w:eastAsia="Times New Roman" w:hAnsi="Calibri"/>
          <w:b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3</w:t>
      </w:r>
    </w:p>
    <w:p w:rsidR="00892020" w:rsidRDefault="00892020" w:rsidP="00892020">
      <w:pPr>
        <w:framePr w:w="1527" w:wrap="auto" w:hAnchor="text" w:x="1436" w:y="9267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.1.2</w:t>
      </w:r>
      <w:r>
        <w:rPr>
          <w:rFonts w:eastAsia="Times New Roman" w:hAnsi="Calibri"/>
          <w:b/>
          <w:color w:val="000000"/>
          <w:spacing w:val="-2"/>
          <w:sz w:val="21"/>
          <w:szCs w:val="22"/>
        </w:rPr>
        <w:t xml:space="preserve"> </w:t>
      </w:r>
      <w:r>
        <w:rPr>
          <w:rFonts w:ascii="IJTKIH+ËÎÌå" w:eastAsia="Times New Roman" w:hAnsi="IJTKIH+ËÎÌå" w:cs="IJTKIH+ËÎÌå"/>
          <w:color w:val="000000"/>
          <w:spacing w:val="1"/>
          <w:sz w:val="21"/>
          <w:szCs w:val="22"/>
        </w:rPr>
        <w:t>静电防护</w:t>
      </w:r>
    </w:p>
    <w:p w:rsidR="00892020" w:rsidRDefault="00892020" w:rsidP="00892020">
      <w:pPr>
        <w:framePr w:w="7045" w:wrap="auto" w:hAnchor="text" w:x="908" w:y="9607"/>
        <w:widowControl w:val="0"/>
        <w:autoSpaceDE w:val="0"/>
        <w:autoSpaceDN w:val="0"/>
        <w:spacing w:line="234" w:lineRule="exact"/>
        <w:ind w:left="420"/>
        <w:rPr>
          <w:rFonts w:eastAsia="Times New Roman" w:hAnsi="Calibri"/>
          <w:color w:val="000000"/>
          <w:sz w:val="21"/>
          <w:szCs w:val="22"/>
        </w:rPr>
      </w:pPr>
      <w:r>
        <w:rPr>
          <w:rFonts w:ascii="IJTKIH+ËÎÌå" w:eastAsia="Times New Roman" w:hAnsi="IJTKIH+ËÎÌå" w:cs="IJTKIH+ËÎÌå"/>
          <w:color w:val="000000"/>
          <w:spacing w:val="-3"/>
          <w:sz w:val="21"/>
          <w:szCs w:val="22"/>
        </w:rPr>
        <w:t>静电是指在一定的物体中或其表面上存在的电荷。一般接触</w:t>
      </w:r>
      <w:r>
        <w:rPr>
          <w:rFonts w:eastAsia="Times New Roman" w:hAnsi="Calibri"/>
          <w:color w:val="000000"/>
          <w:spacing w:val="6"/>
          <w:sz w:val="21"/>
          <w:szCs w:val="22"/>
        </w:rPr>
        <w:t xml:space="preserve"> </w:t>
      </w:r>
      <w:r>
        <w:rPr>
          <w:rFonts w:eastAsia="Times New Roman" w:hAnsi="Calibri"/>
          <w:color w:val="000000"/>
          <w:spacing w:val="-1"/>
          <w:sz w:val="21"/>
          <w:szCs w:val="22"/>
        </w:rPr>
        <w:t>3-4</w:t>
      </w:r>
    </w:p>
    <w:p w:rsidR="00892020" w:rsidRDefault="00892020" w:rsidP="00892020">
      <w:pPr>
        <w:framePr w:w="7045" w:wrap="auto" w:hAnchor="text" w:x="908" w:y="9607"/>
        <w:widowControl w:val="0"/>
        <w:autoSpaceDE w:val="0"/>
        <w:autoSpaceDN w:val="0"/>
        <w:spacing w:before="107"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eastAsia="Times New Roman" w:hAnsi="Calibri"/>
          <w:color w:val="000000"/>
          <w:spacing w:val="1"/>
          <w:sz w:val="21"/>
          <w:szCs w:val="22"/>
        </w:rPr>
        <w:t>kV</w:t>
      </w:r>
      <w:r>
        <w:rPr>
          <w:rFonts w:eastAsia="Times New Roman" w:hAnsi="Calibri"/>
          <w:color w:val="000000"/>
          <w:spacing w:val="-1"/>
          <w:sz w:val="21"/>
          <w:szCs w:val="22"/>
        </w:rPr>
        <w:t xml:space="preserve"> </w:t>
      </w:r>
      <w:r>
        <w:rPr>
          <w:rFonts w:ascii="IJTKIH+ËÎÌå" w:eastAsia="Times New Roman" w:hAnsi="IJTKIH+ËÎÌå" w:cs="IJTKIH+ËÎÌå"/>
          <w:color w:val="000000"/>
          <w:sz w:val="21"/>
          <w:szCs w:val="22"/>
        </w:rPr>
        <w:t>的静电电压，人就会有不同程度的电击感觉。</w:t>
      </w:r>
    </w:p>
    <w:p w:rsidR="00892020" w:rsidRDefault="00892020" w:rsidP="00892020">
      <w:pPr>
        <w:framePr w:w="404" w:wrap="auto" w:hAnchor="text" w:x="1328" w:y="10316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6558" w:wrap="auto" w:hAnchor="text" w:x="1532" w:y="10296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IJTKIH+ËÎÌå" w:eastAsia="Times New Roman" w:hAnsi="IJTKIH+ËÎÌå" w:cs="IJTKIH+ËÎÌå"/>
          <w:color w:val="000000"/>
          <w:spacing w:val="-2"/>
          <w:sz w:val="21"/>
          <w:szCs w:val="22"/>
        </w:rPr>
        <w:t>防静电区不要使用塑料地板、地毯或其它绝缘性的地面材料，</w:t>
      </w:r>
    </w:p>
    <w:p w:rsidR="00892020" w:rsidRDefault="00892020" w:rsidP="00892020">
      <w:pPr>
        <w:framePr w:w="301" w:wrap="auto" w:hAnchor="text" w:x="3932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  <w:lang w:eastAsia="en-US"/>
        </w:rPr>
      </w:pPr>
      <w:r>
        <w:rPr>
          <w:rFonts w:eastAsia="Times New Roman" w:hAnsi="Calibri"/>
          <w:color w:val="000000"/>
          <w:sz w:val="15"/>
          <w:szCs w:val="22"/>
          <w:lang w:eastAsia="en-US"/>
        </w:rPr>
        <w:t>6</w:t>
      </w:r>
    </w:p>
    <w:p w:rsidR="00892020" w:rsidRDefault="00892020" w:rsidP="00892020">
      <w:pPr>
        <w:spacing w:line="0" w:lineRule="atLeast"/>
        <w:rPr>
          <w:rFonts w:ascii="Arial" w:eastAsia="Times New Roman" w:hAnsi="Calibri"/>
          <w:color w:val="FF0000"/>
          <w:sz w:val="2"/>
          <w:szCs w:val="22"/>
          <w:lang w:eastAsia="en-US"/>
        </w:rPr>
      </w:pPr>
    </w:p>
    <w:p w:rsidR="00892020" w:rsidRDefault="00892020" w:rsidP="00892020">
      <w:pPr>
        <w:spacing w:line="0" w:lineRule="atLeast"/>
        <w:rPr>
          <w:rFonts w:ascii="Arial" w:eastAsia="Times New Roman" w:hAnsi="Calibri"/>
          <w:color w:val="FF0000"/>
          <w:sz w:val="2"/>
          <w:szCs w:val="22"/>
          <w:lang w:eastAsia="en-US"/>
        </w:rPr>
        <w:sectPr w:rsidR="00892020">
          <w:pgSz w:w="7920" w:h="11500"/>
          <w:pgMar w:top="0" w:right="0" w:bottom="0" w:left="0" w:header="720" w:footer="720" w:gutter="0"/>
          <w:pgNumType w:start="1"/>
          <w:cols w:space="720"/>
          <w:docGrid w:linePitch="1"/>
        </w:sectPr>
      </w:pPr>
    </w:p>
    <w:p w:rsidR="00892020" w:rsidRDefault="00892020" w:rsidP="00892020">
      <w:pPr>
        <w:spacing w:line="0" w:lineRule="atLeast"/>
        <w:rPr>
          <w:rFonts w:ascii="Arial" w:eastAsia="Times New Roman" w:hAnsi="Calibri"/>
          <w:color w:val="FF0000"/>
          <w:sz w:val="2"/>
          <w:szCs w:val="22"/>
          <w:lang w:eastAsia="en-US"/>
        </w:rPr>
      </w:pPr>
      <w:r>
        <w:rPr>
          <w:rFonts w:ascii="Arial" w:eastAsia="Times New Roman" w:hAnsi="Calibri"/>
          <w:color w:val="FF0000"/>
          <w:sz w:val="2"/>
          <w:szCs w:val="22"/>
          <w:lang w:eastAsia="en-US"/>
        </w:rPr>
        <w:lastRenderedPageBreak/>
        <w:t xml:space="preserve"> </w:t>
      </w:r>
    </w:p>
    <w:p w:rsidR="00892020" w:rsidRDefault="00892020" w:rsidP="00892020">
      <w:pPr>
        <w:framePr w:w="2005" w:wrap="auto" w:hAnchor="text" w:x="908" w:y="1133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TPSURP+ËÎÌå" w:eastAsia="Times New Roman" w:hAnsi="TPSURP+ËÎÌå" w:cs="TPSURP+ËÎÌå"/>
          <w:color w:val="000000"/>
          <w:sz w:val="21"/>
          <w:szCs w:val="22"/>
          <w:lang w:eastAsia="en-US"/>
        </w:rPr>
        <w:t>可用导电性地板。</w:t>
      </w:r>
    </w:p>
    <w:p w:rsidR="00892020" w:rsidRDefault="00892020" w:rsidP="00892020">
      <w:pPr>
        <w:framePr w:w="404" w:wrap="auto" w:hAnchor="text" w:x="1328" w:y="1494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04" w:wrap="auto" w:hAnchor="text" w:x="1328" w:y="1494"/>
        <w:widowControl w:val="0"/>
        <w:autoSpaceDE w:val="0"/>
        <w:autoSpaceDN w:val="0"/>
        <w:spacing w:before="141"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04" w:wrap="auto" w:hAnchor="text" w:x="1328" w:y="1494"/>
        <w:widowControl w:val="0"/>
        <w:autoSpaceDE w:val="0"/>
        <w:autoSpaceDN w:val="0"/>
        <w:spacing w:before="141"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04" w:wrap="auto" w:hAnchor="text" w:x="1328" w:y="1494"/>
        <w:widowControl w:val="0"/>
        <w:autoSpaceDE w:val="0"/>
        <w:autoSpaceDN w:val="0"/>
        <w:spacing w:before="141"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129" w:wrap="auto" w:hAnchor="text" w:x="1532" w:y="1474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PSURP+ËÎÌå" w:eastAsia="Times New Roman" w:hAnsi="TPSURP+ËÎÌå" w:cs="TPSURP+ËÎÌå"/>
          <w:color w:val="000000"/>
          <w:sz w:val="21"/>
          <w:szCs w:val="22"/>
        </w:rPr>
        <w:t>穿戴防静电服、鞋袜、手套和帽子等。</w:t>
      </w:r>
    </w:p>
    <w:p w:rsidR="00892020" w:rsidRDefault="00892020" w:rsidP="00892020">
      <w:pPr>
        <w:framePr w:w="2915" w:wrap="auto" w:hAnchor="text" w:x="1532" w:y="1815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PSURP+ËÎÌå" w:eastAsia="Times New Roman" w:hAnsi="TPSURP+ËÎÌå" w:cs="TPSURP+ËÎÌå"/>
          <w:color w:val="000000"/>
          <w:sz w:val="21"/>
          <w:szCs w:val="22"/>
        </w:rPr>
        <w:t>高压带电体应有屏蔽措施。</w:t>
      </w:r>
    </w:p>
    <w:p w:rsidR="00892020" w:rsidRDefault="00892020" w:rsidP="00892020">
      <w:pPr>
        <w:framePr w:w="3886" w:wrap="auto" w:hAnchor="text" w:x="1532" w:y="2156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PSURP+ËÎÌå" w:eastAsia="Times New Roman" w:hAnsi="TPSURP+ËÎÌå" w:cs="TPSURP+ËÎÌå"/>
          <w:color w:val="000000"/>
          <w:sz w:val="21"/>
          <w:szCs w:val="22"/>
        </w:rPr>
        <w:t>进入实验室应徒手接触金属接地棒。</w:t>
      </w:r>
    </w:p>
    <w:p w:rsidR="00892020" w:rsidRDefault="00892020" w:rsidP="00892020">
      <w:pPr>
        <w:framePr w:w="6331" w:wrap="auto" w:hAnchor="text" w:x="1532" w:y="2490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PSURP+ËÎÌå" w:eastAsia="Times New Roman" w:hAnsi="TPSURP+ËÎÌå" w:cs="TPSURP+ËÎÌå"/>
          <w:color w:val="000000"/>
          <w:sz w:val="21"/>
          <w:szCs w:val="22"/>
        </w:rPr>
        <w:t>增加环境空气中的相对湿度，当相对湿度超过</w:t>
      </w:r>
      <w:r>
        <w:rPr>
          <w:rFonts w:eastAsia="Times New Roman" w:hAnsi="Calibri"/>
          <w:color w:val="000000"/>
          <w:spacing w:val="24"/>
          <w:sz w:val="21"/>
          <w:szCs w:val="22"/>
        </w:rPr>
        <w:t xml:space="preserve"> </w:t>
      </w:r>
      <w:r>
        <w:rPr>
          <w:rFonts w:eastAsia="Times New Roman" w:hAnsi="Calibri"/>
          <w:color w:val="000000"/>
          <w:spacing w:val="-1"/>
          <w:sz w:val="21"/>
          <w:szCs w:val="22"/>
        </w:rPr>
        <w:t>65%</w:t>
      </w:r>
      <w:r>
        <w:rPr>
          <w:rFonts w:ascii="TPSURP+ËÎÌå" w:eastAsia="Times New Roman" w:hAnsi="TPSURP+ËÎÌå" w:cs="TPSURP+ËÎÌå"/>
          <w:color w:val="000000"/>
          <w:sz w:val="21"/>
          <w:szCs w:val="22"/>
        </w:rPr>
        <w:t>，便于静</w:t>
      </w:r>
    </w:p>
    <w:p w:rsidR="00892020" w:rsidRDefault="00892020" w:rsidP="00892020">
      <w:pPr>
        <w:framePr w:w="1160" w:wrap="auto" w:hAnchor="text" w:x="908" w:y="2835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TPSURP+ËÎÌå" w:eastAsia="Times New Roman" w:hAnsi="TPSURP+ËÎÌå" w:cs="TPSURP+ËÎÌå"/>
          <w:color w:val="000000"/>
          <w:sz w:val="21"/>
          <w:szCs w:val="22"/>
          <w:lang w:eastAsia="en-US"/>
        </w:rPr>
        <w:t>电逸散。</w:t>
      </w:r>
    </w:p>
    <w:p w:rsidR="00892020" w:rsidRDefault="00892020" w:rsidP="00892020">
      <w:pPr>
        <w:framePr w:w="421" w:wrap="auto" w:hAnchor="text" w:x="1330" w:y="3169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eastAsia="Times New Roman" w:hAnsi="Calibri"/>
          <w:b/>
          <w:color w:val="000000"/>
          <w:sz w:val="21"/>
          <w:szCs w:val="22"/>
          <w:lang w:eastAsia="en-US"/>
        </w:rPr>
        <w:t>3</w:t>
      </w:r>
    </w:p>
    <w:p w:rsidR="00892020" w:rsidRDefault="00892020" w:rsidP="00892020">
      <w:pPr>
        <w:framePr w:w="1949" w:wrap="auto" w:hAnchor="text" w:x="1436" w:y="3169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eastAsia="Times New Roman" w:hAnsi="Calibri"/>
          <w:b/>
          <w:color w:val="000000"/>
          <w:sz w:val="21"/>
          <w:szCs w:val="22"/>
          <w:lang w:eastAsia="en-US"/>
        </w:rPr>
        <w:t>.1.3</w:t>
      </w:r>
      <w:r>
        <w:rPr>
          <w:rFonts w:eastAsia="Times New Roman" w:hAnsi="Calibri"/>
          <w:b/>
          <w:color w:val="000000"/>
          <w:spacing w:val="-2"/>
          <w:sz w:val="21"/>
          <w:szCs w:val="22"/>
          <w:lang w:eastAsia="en-US"/>
        </w:rPr>
        <w:t xml:space="preserve"> </w:t>
      </w:r>
      <w:r>
        <w:rPr>
          <w:rFonts w:ascii="TPSURP+ËÎÌå" w:eastAsia="Times New Roman" w:hAnsi="TPSURP+ËÎÌå" w:cs="TPSURP+ËÎÌå"/>
          <w:color w:val="000000"/>
          <w:spacing w:val="1"/>
          <w:sz w:val="21"/>
          <w:szCs w:val="22"/>
          <w:lang w:eastAsia="en-US"/>
        </w:rPr>
        <w:t>触电事故预防</w:t>
      </w:r>
    </w:p>
    <w:p w:rsidR="00892020" w:rsidRDefault="00892020" w:rsidP="00892020">
      <w:pPr>
        <w:framePr w:w="404" w:wrap="auto" w:hAnchor="text" w:x="1328" w:y="3537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6327" w:wrap="auto" w:hAnchor="text" w:x="1532" w:y="3517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PSURP+ËÎÌå" w:eastAsia="Times New Roman" w:hAnsi="TPSURP+ËÎÌå" w:cs="TPSURP+ËÎÌå"/>
          <w:color w:val="000000"/>
          <w:spacing w:val="2"/>
          <w:sz w:val="21"/>
          <w:szCs w:val="22"/>
        </w:rPr>
        <w:t>实验室电路容量、插座等应满足仪器设备的功率需求；大功</w:t>
      </w:r>
    </w:p>
    <w:p w:rsidR="00892020" w:rsidRDefault="00892020" w:rsidP="00892020">
      <w:pPr>
        <w:framePr w:w="2915" w:wrap="auto" w:hAnchor="text" w:x="908" w:y="3858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PSURP+ËÎÌå" w:eastAsia="Times New Roman" w:hAnsi="TPSURP+ËÎÌå" w:cs="TPSURP+ËÎÌå"/>
          <w:color w:val="000000"/>
          <w:sz w:val="21"/>
          <w:szCs w:val="22"/>
        </w:rPr>
        <w:t>率的用电设备需单独拉线。</w:t>
      </w:r>
    </w:p>
    <w:p w:rsidR="00892020" w:rsidRDefault="00892020" w:rsidP="00892020">
      <w:pPr>
        <w:framePr w:w="404" w:wrap="auto" w:hAnchor="text" w:x="1328" w:y="4218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6327" w:wrap="auto" w:hAnchor="text" w:x="1532" w:y="4199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PSURP+ËÎÌå" w:eastAsia="Times New Roman" w:hAnsi="TPSURP+ËÎÌå" w:cs="TPSURP+ËÎÌå"/>
          <w:color w:val="000000"/>
          <w:spacing w:val="2"/>
          <w:sz w:val="21"/>
          <w:szCs w:val="22"/>
        </w:rPr>
        <w:t>经常检查电线、插座或插头，一旦发现老化、损毁要立即更</w:t>
      </w:r>
    </w:p>
    <w:p w:rsidR="00892020" w:rsidRDefault="00892020" w:rsidP="00892020">
      <w:pPr>
        <w:framePr w:w="737" w:wrap="auto" w:hAnchor="text" w:x="908" w:y="4539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TPSURP+ËÎÌå" w:eastAsia="Times New Roman" w:hAnsi="TPSURP+ËÎÌå" w:cs="TPSURP+ËÎÌå"/>
          <w:color w:val="000000"/>
          <w:spacing w:val="1"/>
          <w:sz w:val="21"/>
          <w:szCs w:val="22"/>
          <w:lang w:eastAsia="en-US"/>
        </w:rPr>
        <w:t>换。</w:t>
      </w:r>
    </w:p>
    <w:p w:rsidR="00892020" w:rsidRDefault="00892020" w:rsidP="00892020">
      <w:pPr>
        <w:framePr w:w="404" w:wrap="auto" w:hAnchor="text" w:x="1328" w:y="4898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04" w:wrap="auto" w:hAnchor="text" w:x="1328" w:y="4898"/>
        <w:widowControl w:val="0"/>
        <w:autoSpaceDE w:val="0"/>
        <w:autoSpaceDN w:val="0"/>
        <w:spacing w:before="141"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5586" w:wrap="auto" w:hAnchor="text" w:x="1532" w:y="4878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PSURP+ËÎÌå" w:eastAsia="Times New Roman" w:hAnsi="TPSURP+ËÎÌå" w:cs="TPSURP+ËÎÌå"/>
          <w:color w:val="000000"/>
          <w:sz w:val="21"/>
          <w:szCs w:val="22"/>
        </w:rPr>
        <w:t>不要在一个电源插座上通过转接头连接过多的电器。</w:t>
      </w:r>
    </w:p>
    <w:p w:rsidR="00892020" w:rsidRDefault="00892020" w:rsidP="00892020">
      <w:pPr>
        <w:framePr w:w="6327" w:wrap="auto" w:hAnchor="text" w:x="1532" w:y="5219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PSURP+ËÎÌå" w:eastAsia="Times New Roman" w:hAnsi="TPSURP+ËÎÌå" w:cs="TPSURP+ËÎÌå"/>
          <w:color w:val="000000"/>
          <w:spacing w:val="2"/>
          <w:sz w:val="21"/>
          <w:szCs w:val="22"/>
        </w:rPr>
        <w:t>实验时，应先接好线路，再插接电源。实验结束时，必须先</w:t>
      </w:r>
    </w:p>
    <w:p w:rsidR="00892020" w:rsidRDefault="00892020" w:rsidP="00892020">
      <w:pPr>
        <w:framePr w:w="2672" w:wrap="auto" w:hAnchor="text" w:x="908" w:y="5559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PSURP+ËÎÌå" w:eastAsia="Times New Roman" w:hAnsi="TPSURP+ËÎÌå" w:cs="TPSURP+ËÎÌå"/>
          <w:color w:val="000000"/>
          <w:sz w:val="21"/>
          <w:szCs w:val="22"/>
        </w:rPr>
        <w:t>切断电源，再拆除线路。</w:t>
      </w:r>
    </w:p>
    <w:p w:rsidR="00892020" w:rsidRDefault="00892020" w:rsidP="00892020">
      <w:pPr>
        <w:framePr w:w="404" w:wrap="auto" w:hAnchor="text" w:x="1328" w:y="5920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04" w:wrap="auto" w:hAnchor="text" w:x="1328" w:y="5920"/>
        <w:widowControl w:val="0"/>
        <w:autoSpaceDE w:val="0"/>
        <w:autoSpaceDN w:val="0"/>
        <w:spacing w:before="141"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6327" w:wrap="auto" w:hAnchor="text" w:x="1532" w:y="5901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PSURP+ËÎÌå" w:eastAsia="Times New Roman" w:hAnsi="TPSURP+ËÎÌå" w:cs="TPSURP+ËÎÌå"/>
          <w:color w:val="000000"/>
          <w:sz w:val="21"/>
          <w:szCs w:val="22"/>
        </w:rPr>
        <w:t>实验室内禁止私拉电线。</w:t>
      </w:r>
    </w:p>
    <w:p w:rsidR="00892020" w:rsidRDefault="00892020" w:rsidP="00892020">
      <w:pPr>
        <w:framePr w:w="6327" w:wrap="auto" w:hAnchor="text" w:x="1532" w:y="5901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PSURP+ËÎÌå" w:eastAsia="Times New Roman" w:hAnsi="TPSURP+ËÎÌå" w:cs="TPSURP+ËÎÌå"/>
          <w:color w:val="000000"/>
          <w:spacing w:val="2"/>
          <w:sz w:val="21"/>
          <w:szCs w:val="22"/>
        </w:rPr>
        <w:t>强电的特点是电压高、电流大、功率大。弱电的特点是电压</w:t>
      </w:r>
    </w:p>
    <w:p w:rsidR="00892020" w:rsidRDefault="00892020" w:rsidP="00892020">
      <w:pPr>
        <w:framePr w:w="7151" w:wrap="auto" w:hAnchor="text" w:x="908" w:y="6576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PSURP+ËÎÌå" w:eastAsia="Times New Roman" w:hAnsi="TPSURP+ËÎÌå" w:cs="TPSURP+ËÎÌå"/>
          <w:color w:val="000000"/>
          <w:spacing w:val="-8"/>
          <w:sz w:val="21"/>
          <w:szCs w:val="22"/>
        </w:rPr>
        <w:t>低、电流小、功率小。实验室用的</w:t>
      </w:r>
      <w:r>
        <w:rPr>
          <w:rFonts w:eastAsia="Times New Roman" w:hAnsi="Calibri"/>
          <w:color w:val="000000"/>
          <w:spacing w:val="10"/>
          <w:sz w:val="21"/>
          <w:szCs w:val="22"/>
        </w:rPr>
        <w:t xml:space="preserve"> </w:t>
      </w:r>
      <w:r>
        <w:rPr>
          <w:rFonts w:eastAsia="Times New Roman" w:hAnsi="Calibri"/>
          <w:color w:val="000000"/>
          <w:sz w:val="21"/>
          <w:szCs w:val="22"/>
        </w:rPr>
        <w:t>220V</w:t>
      </w:r>
      <w:r>
        <w:rPr>
          <w:rFonts w:ascii="TPSURP+ËÎÌå" w:eastAsia="Times New Roman" w:hAnsi="TPSURP+ËÎÌå" w:cs="TPSURP+ËÎÌå"/>
          <w:color w:val="000000"/>
          <w:spacing w:val="-40"/>
          <w:sz w:val="21"/>
          <w:szCs w:val="22"/>
        </w:rPr>
        <w:t>、</w:t>
      </w:r>
      <w:r>
        <w:rPr>
          <w:rFonts w:eastAsia="Times New Roman" w:hAnsi="Calibri"/>
          <w:color w:val="000000"/>
          <w:sz w:val="21"/>
          <w:szCs w:val="22"/>
        </w:rPr>
        <w:t xml:space="preserve">380V </w:t>
      </w:r>
      <w:r>
        <w:rPr>
          <w:rFonts w:ascii="TPSURP+ËÎÌå" w:eastAsia="Times New Roman" w:hAnsi="TPSURP+ËÎÌå" w:cs="TPSURP+ËÎÌå"/>
          <w:color w:val="000000"/>
          <w:sz w:val="21"/>
          <w:szCs w:val="22"/>
        </w:rPr>
        <w:t>交流电都属于强电。</w:t>
      </w:r>
    </w:p>
    <w:p w:rsidR="00892020" w:rsidRDefault="00892020" w:rsidP="00892020">
      <w:pPr>
        <w:framePr w:w="7151" w:wrap="auto" w:hAnchor="text" w:x="908" w:y="6576"/>
        <w:widowControl w:val="0"/>
        <w:autoSpaceDE w:val="0"/>
        <w:autoSpaceDN w:val="0"/>
        <w:spacing w:before="107"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PSURP+ËÎÌå" w:eastAsia="Times New Roman" w:hAnsi="TPSURP+ËÎÌå" w:cs="TPSURP+ËÎÌå"/>
          <w:color w:val="000000"/>
          <w:sz w:val="21"/>
          <w:szCs w:val="22"/>
        </w:rPr>
        <w:t>强电实验时，实验人员必须</w:t>
      </w:r>
      <w:r>
        <w:rPr>
          <w:rFonts w:eastAsia="Times New Roman" w:hAnsi="Calibri"/>
          <w:color w:val="000000"/>
          <w:spacing w:val="1"/>
          <w:sz w:val="21"/>
          <w:szCs w:val="22"/>
        </w:rPr>
        <w:t xml:space="preserve"> </w:t>
      </w:r>
      <w:r>
        <w:rPr>
          <w:rFonts w:eastAsia="Times New Roman" w:hAnsi="Calibri"/>
          <w:color w:val="000000"/>
          <w:sz w:val="21"/>
          <w:szCs w:val="22"/>
        </w:rPr>
        <w:t>2</w:t>
      </w:r>
      <w:r>
        <w:rPr>
          <w:rFonts w:eastAsia="Times New Roman" w:hAnsi="Calibri"/>
          <w:color w:val="000000"/>
          <w:spacing w:val="1"/>
          <w:sz w:val="21"/>
          <w:szCs w:val="22"/>
        </w:rPr>
        <w:t xml:space="preserve"> </w:t>
      </w:r>
      <w:r>
        <w:rPr>
          <w:rFonts w:ascii="TPSURP+ËÎÌå" w:eastAsia="Times New Roman" w:hAnsi="TPSURP+ËÎÌå" w:cs="TPSURP+ËÎÌå"/>
          <w:color w:val="000000"/>
          <w:sz w:val="21"/>
          <w:szCs w:val="22"/>
        </w:rPr>
        <w:t>人以上。</w:t>
      </w:r>
    </w:p>
    <w:p w:rsidR="00892020" w:rsidRDefault="00892020" w:rsidP="00892020">
      <w:pPr>
        <w:framePr w:w="404" w:wrap="auto" w:hAnchor="text" w:x="1328" w:y="7281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04" w:wrap="auto" w:hAnchor="text" w:x="1328" w:y="7281"/>
        <w:widowControl w:val="0"/>
        <w:autoSpaceDE w:val="0"/>
        <w:autoSpaceDN w:val="0"/>
        <w:spacing w:before="141"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04" w:wrap="auto" w:hAnchor="text" w:x="1328" w:y="7281"/>
        <w:widowControl w:val="0"/>
        <w:autoSpaceDE w:val="0"/>
        <w:autoSpaceDN w:val="0"/>
        <w:spacing w:before="142"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6072" w:wrap="auto" w:hAnchor="text" w:x="1532" w:y="7261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PSURP+ËÎÌå" w:eastAsia="Times New Roman" w:hAnsi="TPSURP+ËÎÌå" w:cs="TPSURP+ËÎÌå"/>
          <w:color w:val="000000"/>
          <w:sz w:val="21"/>
          <w:szCs w:val="22"/>
        </w:rPr>
        <w:t>仪器设备开机前要先阅读、熟悉该仪器设备的操作规程。</w:t>
      </w:r>
    </w:p>
    <w:p w:rsidR="00892020" w:rsidRDefault="00892020" w:rsidP="00892020">
      <w:pPr>
        <w:framePr w:w="6072" w:wrap="auto" w:hAnchor="text" w:x="1532" w:y="7261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PSURP+ËÎÌå" w:eastAsia="Times New Roman" w:hAnsi="TPSURP+ËÎÌå" w:cs="TPSURP+ËÎÌå"/>
          <w:color w:val="000000"/>
          <w:sz w:val="21"/>
          <w:szCs w:val="22"/>
        </w:rPr>
        <w:t>确认仪器设备状态完好后，方可接通电源。</w:t>
      </w:r>
    </w:p>
    <w:p w:rsidR="00892020" w:rsidRDefault="00892020" w:rsidP="00892020">
      <w:pPr>
        <w:framePr w:w="6327" w:wrap="auto" w:hAnchor="text" w:x="1532" w:y="7944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PSURP+ËÎÌå" w:eastAsia="Times New Roman" w:hAnsi="TPSURP+ËÎÌå" w:cs="TPSURP+ËÎÌå"/>
          <w:color w:val="000000"/>
          <w:spacing w:val="2"/>
          <w:sz w:val="21"/>
          <w:szCs w:val="22"/>
        </w:rPr>
        <w:t>电器用具要保持在清洁、干燥和良好的情况下使用，清理电</w:t>
      </w:r>
    </w:p>
    <w:p w:rsidR="00892020" w:rsidRDefault="00892020" w:rsidP="00892020">
      <w:pPr>
        <w:framePr w:w="2672" w:wrap="auto" w:hAnchor="text" w:x="908" w:y="8284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PSURP+ËÎÌå" w:eastAsia="Times New Roman" w:hAnsi="TPSURP+ËÎÌå" w:cs="TPSURP+ËÎÌå"/>
          <w:color w:val="000000"/>
          <w:sz w:val="21"/>
          <w:szCs w:val="22"/>
        </w:rPr>
        <w:t>器用具前要将电源切断。</w:t>
      </w:r>
    </w:p>
    <w:p w:rsidR="00892020" w:rsidRDefault="00892020" w:rsidP="00892020">
      <w:pPr>
        <w:framePr w:w="404" w:wrap="auto" w:hAnchor="text" w:x="1328" w:y="8645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6327" w:wrap="auto" w:hAnchor="text" w:x="1532" w:y="8625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PSURP+ËÎÌå" w:eastAsia="Times New Roman" w:hAnsi="TPSURP+ËÎÌå" w:cs="TPSURP+ËÎÌå"/>
          <w:color w:val="000000"/>
          <w:spacing w:val="2"/>
          <w:sz w:val="21"/>
          <w:szCs w:val="22"/>
        </w:rPr>
        <w:t>使用电器设备时，应保持手部干燥。当手、脚或身体沾湿或</w:t>
      </w:r>
    </w:p>
    <w:p w:rsidR="00892020" w:rsidRDefault="00892020" w:rsidP="00892020">
      <w:pPr>
        <w:framePr w:w="7044" w:wrap="auto" w:hAnchor="text" w:x="908" w:y="8966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PSURP+ËÎÌå" w:eastAsia="Times New Roman" w:hAnsi="TPSURP+ËÎÌå" w:cs="TPSURP+ËÎÌå"/>
          <w:color w:val="000000"/>
          <w:sz w:val="21"/>
          <w:szCs w:val="22"/>
        </w:rPr>
        <w:t>站在潮湿的地板上时，切勿启动电源开关、触摸通电的电器设施。</w:t>
      </w:r>
    </w:p>
    <w:p w:rsidR="00892020" w:rsidRDefault="00892020" w:rsidP="00892020">
      <w:pPr>
        <w:framePr w:w="404" w:wrap="auto" w:hAnchor="text" w:x="1328" w:y="9324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7047" w:wrap="auto" w:hAnchor="text" w:x="908" w:y="9304"/>
        <w:widowControl w:val="0"/>
        <w:autoSpaceDE w:val="0"/>
        <w:autoSpaceDN w:val="0"/>
        <w:spacing w:line="211" w:lineRule="exact"/>
        <w:ind w:left="624"/>
        <w:rPr>
          <w:rFonts w:eastAsia="Times New Roman" w:hAnsi="Calibri"/>
          <w:color w:val="000000"/>
          <w:sz w:val="21"/>
          <w:szCs w:val="22"/>
        </w:rPr>
      </w:pPr>
      <w:r>
        <w:rPr>
          <w:rFonts w:ascii="TPSURP+ËÎÌå" w:eastAsia="Times New Roman" w:hAnsi="TPSURP+ËÎÌå" w:cs="TPSURP+ËÎÌå"/>
          <w:color w:val="000000"/>
          <w:spacing w:val="2"/>
          <w:sz w:val="21"/>
          <w:szCs w:val="22"/>
        </w:rPr>
        <w:t>电器设施应有良好的散热环境，远离热源和可燃物品，确保</w:t>
      </w:r>
    </w:p>
    <w:p w:rsidR="00892020" w:rsidRDefault="00892020" w:rsidP="00892020">
      <w:pPr>
        <w:framePr w:w="7047" w:wrap="auto" w:hAnchor="text" w:x="908" w:y="9304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PSURP+ËÎÌå" w:eastAsia="Times New Roman" w:hAnsi="TPSURP+ËÎÌå" w:cs="TPSURP+ËÎÌå"/>
          <w:color w:val="000000"/>
          <w:sz w:val="21"/>
          <w:szCs w:val="22"/>
        </w:rPr>
        <w:t>电器设备接地、接零良好。</w:t>
      </w:r>
    </w:p>
    <w:p w:rsidR="00892020" w:rsidRDefault="00892020" w:rsidP="00892020">
      <w:pPr>
        <w:framePr w:w="7047" w:wrap="auto" w:hAnchor="text" w:x="908" w:y="9304"/>
        <w:widowControl w:val="0"/>
        <w:autoSpaceDE w:val="0"/>
        <w:autoSpaceDN w:val="0"/>
        <w:spacing w:before="130" w:line="211" w:lineRule="exact"/>
        <w:ind w:left="624"/>
        <w:rPr>
          <w:rFonts w:eastAsia="Times New Roman" w:hAnsi="Calibri"/>
          <w:color w:val="000000"/>
          <w:sz w:val="21"/>
          <w:szCs w:val="22"/>
        </w:rPr>
      </w:pPr>
      <w:r>
        <w:rPr>
          <w:rFonts w:ascii="TPSURP+ËÎÌå" w:eastAsia="Times New Roman" w:hAnsi="TPSURP+ËÎÌå" w:cs="TPSURP+ËÎÌå"/>
          <w:color w:val="000000"/>
          <w:spacing w:val="-6"/>
          <w:sz w:val="21"/>
          <w:szCs w:val="22"/>
        </w:rPr>
        <w:t>烘箱、电炉、高压灭菌锅等高温、高压的用电设备在使用中，</w:t>
      </w:r>
    </w:p>
    <w:p w:rsidR="00892020" w:rsidRDefault="00892020" w:rsidP="00892020">
      <w:pPr>
        <w:framePr w:w="7047" w:wrap="auto" w:hAnchor="text" w:x="908" w:y="9304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TPSURP+ËÎÌå" w:eastAsia="Times New Roman" w:hAnsi="TPSURP+ËÎÌå" w:cs="TPSURP+ËÎÌå"/>
          <w:color w:val="000000"/>
          <w:sz w:val="21"/>
          <w:szCs w:val="22"/>
          <w:lang w:eastAsia="en-US"/>
        </w:rPr>
        <w:t>使用人员不得离开。</w:t>
      </w:r>
    </w:p>
    <w:p w:rsidR="00892020" w:rsidRDefault="00892020" w:rsidP="00892020">
      <w:pPr>
        <w:framePr w:w="404" w:wrap="auto" w:hAnchor="text" w:x="1328" w:y="10006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301" w:wrap="auto" w:hAnchor="text" w:x="3932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  <w:lang w:eastAsia="en-US"/>
        </w:rPr>
      </w:pPr>
      <w:r>
        <w:rPr>
          <w:rFonts w:eastAsia="Times New Roman" w:hAnsi="Calibri"/>
          <w:color w:val="000000"/>
          <w:sz w:val="15"/>
          <w:szCs w:val="22"/>
          <w:lang w:eastAsia="en-US"/>
        </w:rPr>
        <w:t>7</w:t>
      </w:r>
    </w:p>
    <w:p w:rsidR="00892020" w:rsidRDefault="00892020" w:rsidP="00892020">
      <w:pPr>
        <w:spacing w:line="0" w:lineRule="atLeast"/>
        <w:rPr>
          <w:rFonts w:ascii="Arial" w:eastAsia="Times New Roman" w:hAnsi="Calibri"/>
          <w:color w:val="FF0000"/>
          <w:sz w:val="2"/>
          <w:szCs w:val="22"/>
          <w:lang w:eastAsia="en-US"/>
        </w:rPr>
      </w:pPr>
    </w:p>
    <w:p w:rsidR="00892020" w:rsidRDefault="00892020" w:rsidP="00892020">
      <w:pPr>
        <w:spacing w:line="0" w:lineRule="atLeast"/>
        <w:rPr>
          <w:rFonts w:ascii="Arial" w:eastAsia="Times New Roman" w:hAnsi="Calibri"/>
          <w:color w:val="FF0000"/>
          <w:sz w:val="2"/>
          <w:szCs w:val="22"/>
          <w:lang w:eastAsia="en-US"/>
        </w:rPr>
        <w:sectPr w:rsidR="00892020">
          <w:pgSz w:w="7920" w:h="11500"/>
          <w:pgMar w:top="0" w:right="0" w:bottom="0" w:left="0" w:header="720" w:footer="720" w:gutter="0"/>
          <w:pgNumType w:start="1"/>
          <w:cols w:space="720"/>
          <w:docGrid w:linePitch="1"/>
        </w:sectPr>
      </w:pPr>
    </w:p>
    <w:p w:rsidR="00892020" w:rsidRDefault="00892020" w:rsidP="00892020">
      <w:pPr>
        <w:spacing w:line="0" w:lineRule="atLeast"/>
        <w:rPr>
          <w:rFonts w:ascii="Arial" w:eastAsia="Times New Roman" w:hAnsi="Calibri"/>
          <w:color w:val="FF0000"/>
          <w:sz w:val="2"/>
          <w:szCs w:val="22"/>
          <w:lang w:eastAsia="en-US"/>
        </w:rPr>
      </w:pPr>
      <w:r>
        <w:rPr>
          <w:rFonts w:ascii="Arial" w:eastAsia="Times New Roman" w:hAnsi="Calibri"/>
          <w:color w:val="FF0000"/>
          <w:sz w:val="2"/>
          <w:szCs w:val="22"/>
          <w:lang w:eastAsia="en-US"/>
        </w:rPr>
        <w:lastRenderedPageBreak/>
        <w:t xml:space="preserve"> </w:t>
      </w:r>
    </w:p>
    <w:p w:rsidR="00892020" w:rsidRDefault="00892020" w:rsidP="00892020">
      <w:pPr>
        <w:framePr w:w="404" w:wrap="auto" w:hAnchor="text" w:x="1328" w:y="1153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7169" w:wrap="auto" w:hAnchor="text" w:x="908" w:y="1133"/>
        <w:widowControl w:val="0"/>
        <w:autoSpaceDE w:val="0"/>
        <w:autoSpaceDN w:val="0"/>
        <w:spacing w:line="211" w:lineRule="exact"/>
        <w:ind w:left="624"/>
        <w:rPr>
          <w:rFonts w:eastAsia="Times New Roman" w:hAnsi="Calibri"/>
          <w:color w:val="000000"/>
          <w:sz w:val="21"/>
          <w:szCs w:val="22"/>
        </w:rPr>
      </w:pPr>
      <w:r>
        <w:rPr>
          <w:rFonts w:ascii="TQHRNN+ËÎÌå" w:eastAsia="Times New Roman" w:hAnsi="TQHRNN+ËÎÌå" w:cs="TQHRNN+ËÎÌå"/>
          <w:color w:val="000000"/>
          <w:spacing w:val="2"/>
          <w:sz w:val="21"/>
          <w:szCs w:val="22"/>
        </w:rPr>
        <w:t>不要擅自使用大功率电器，如有特殊需要必须与学校主管部</w:t>
      </w:r>
    </w:p>
    <w:p w:rsidR="00892020" w:rsidRDefault="00892020" w:rsidP="00892020">
      <w:pPr>
        <w:framePr w:w="7169" w:wrap="auto" w:hAnchor="text" w:x="908" w:y="1133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QHRNN+ËÎÌå" w:eastAsia="Times New Roman" w:hAnsi="TQHRNN+ËÎÌå" w:cs="TQHRNN+ËÎÌå"/>
          <w:color w:val="000000"/>
          <w:sz w:val="21"/>
          <w:szCs w:val="22"/>
        </w:rPr>
        <w:t>门联系，使用专门电气线路。</w:t>
      </w:r>
    </w:p>
    <w:p w:rsidR="00892020" w:rsidRDefault="00892020" w:rsidP="00892020">
      <w:pPr>
        <w:framePr w:w="7169" w:wrap="auto" w:hAnchor="text" w:x="908" w:y="1133"/>
        <w:widowControl w:val="0"/>
        <w:autoSpaceDE w:val="0"/>
        <w:autoSpaceDN w:val="0"/>
        <w:spacing w:before="130" w:line="211" w:lineRule="exact"/>
        <w:ind w:left="624"/>
        <w:rPr>
          <w:rFonts w:eastAsia="Times New Roman" w:hAnsi="Calibri"/>
          <w:color w:val="000000"/>
          <w:sz w:val="21"/>
          <w:szCs w:val="22"/>
        </w:rPr>
      </w:pPr>
      <w:r>
        <w:rPr>
          <w:rFonts w:ascii="TQHRNN+ËÎÌå" w:eastAsia="Times New Roman" w:hAnsi="TQHRNN+ËÎÌå" w:cs="TQHRNN+ËÎÌå"/>
          <w:color w:val="000000"/>
          <w:spacing w:val="-2"/>
          <w:sz w:val="21"/>
          <w:szCs w:val="22"/>
        </w:rPr>
        <w:t>对于长时间不间断使用的电器设施，需采取必要的预防措施，</w:t>
      </w:r>
    </w:p>
    <w:p w:rsidR="00892020" w:rsidRDefault="00892020" w:rsidP="00892020">
      <w:pPr>
        <w:framePr w:w="7169" w:wrap="auto" w:hAnchor="text" w:x="908" w:y="1133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QHRNN+ËÎÌå" w:eastAsia="Times New Roman" w:hAnsi="TQHRNN+ËÎÌå" w:cs="TQHRNN+ËÎÌå"/>
          <w:color w:val="000000"/>
          <w:sz w:val="21"/>
          <w:szCs w:val="22"/>
        </w:rPr>
        <w:t>通风、散热、防尘、防潮等。</w:t>
      </w:r>
    </w:p>
    <w:p w:rsidR="00892020" w:rsidRDefault="00892020" w:rsidP="00892020">
      <w:pPr>
        <w:framePr w:w="7169" w:wrap="auto" w:hAnchor="text" w:x="908" w:y="1133"/>
        <w:widowControl w:val="0"/>
        <w:autoSpaceDE w:val="0"/>
        <w:autoSpaceDN w:val="0"/>
        <w:spacing w:before="130" w:line="211" w:lineRule="exact"/>
        <w:ind w:left="624"/>
        <w:rPr>
          <w:rFonts w:eastAsia="Times New Roman" w:hAnsi="Calibri"/>
          <w:color w:val="000000"/>
          <w:sz w:val="21"/>
          <w:szCs w:val="22"/>
        </w:rPr>
      </w:pPr>
      <w:r>
        <w:rPr>
          <w:rFonts w:ascii="TQHRNN+ËÎÌå" w:eastAsia="Times New Roman" w:hAnsi="TQHRNN+ËÎÌå" w:cs="TQHRNN+ËÎÌå"/>
          <w:color w:val="000000"/>
          <w:spacing w:val="2"/>
          <w:sz w:val="21"/>
          <w:szCs w:val="22"/>
        </w:rPr>
        <w:t>非电器施工专业人员，切勿擅自拆、改电气线路、修理电器</w:t>
      </w:r>
    </w:p>
    <w:p w:rsidR="00892020" w:rsidRDefault="00892020" w:rsidP="00892020">
      <w:pPr>
        <w:framePr w:w="404" w:wrap="auto" w:hAnchor="text" w:x="1328" w:y="1835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04" w:wrap="auto" w:hAnchor="text" w:x="1328" w:y="2516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7046" w:wrap="auto" w:hAnchor="text" w:x="908" w:y="2835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QHRNN+ËÎÌå" w:eastAsia="Times New Roman" w:hAnsi="TQHRNN+ËÎÌå" w:cs="TQHRNN+ËÎÌå"/>
          <w:color w:val="000000"/>
          <w:spacing w:val="1"/>
          <w:sz w:val="21"/>
          <w:szCs w:val="22"/>
        </w:rPr>
        <w:t>设备；不得乱拉、乱接电线，不准使用闸刀开关、木质配电板和花</w:t>
      </w:r>
    </w:p>
    <w:p w:rsidR="00892020" w:rsidRDefault="00892020" w:rsidP="00892020">
      <w:pPr>
        <w:framePr w:w="7046" w:wrap="auto" w:hAnchor="text" w:x="908" w:y="2835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TQHRNN+ËÎÌå" w:eastAsia="Times New Roman" w:hAnsi="TQHRNN+ËÎÌå" w:cs="TQHRNN+ËÎÌå"/>
          <w:color w:val="000000"/>
          <w:spacing w:val="1"/>
          <w:sz w:val="21"/>
          <w:szCs w:val="22"/>
          <w:lang w:eastAsia="en-US"/>
        </w:rPr>
        <w:t>线等。</w:t>
      </w:r>
    </w:p>
    <w:p w:rsidR="00892020" w:rsidRDefault="00892020" w:rsidP="00892020">
      <w:pPr>
        <w:framePr w:w="404" w:wrap="auto" w:hAnchor="text" w:x="1328" w:y="3537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04" w:wrap="auto" w:hAnchor="text" w:x="1328" w:y="3537"/>
        <w:widowControl w:val="0"/>
        <w:autoSpaceDE w:val="0"/>
        <w:autoSpaceDN w:val="0"/>
        <w:spacing w:before="141"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2915" w:wrap="auto" w:hAnchor="text" w:x="1532" w:y="3517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QHRNN+ËÎÌå" w:eastAsia="Times New Roman" w:hAnsi="TQHRNN+ËÎÌå" w:cs="TQHRNN+ËÎÌå"/>
          <w:color w:val="000000"/>
          <w:sz w:val="21"/>
          <w:szCs w:val="22"/>
        </w:rPr>
        <w:t>切勿带电插、接电气线路。</w:t>
      </w:r>
    </w:p>
    <w:p w:rsidR="00892020" w:rsidRDefault="00892020" w:rsidP="00892020">
      <w:pPr>
        <w:framePr w:w="6327" w:wrap="auto" w:hAnchor="text" w:x="1532" w:y="3858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QHRNN+ËÎÌå" w:eastAsia="Times New Roman" w:hAnsi="TQHRNN+ËÎÌå" w:cs="TQHRNN+ËÎÌå"/>
          <w:color w:val="000000"/>
          <w:spacing w:val="2"/>
          <w:sz w:val="21"/>
          <w:szCs w:val="22"/>
        </w:rPr>
        <w:t>对于高电压、大电流的危险区域，应设立警示标识，不得擅</w:t>
      </w:r>
    </w:p>
    <w:p w:rsidR="00892020" w:rsidRDefault="00892020" w:rsidP="00892020">
      <w:pPr>
        <w:framePr w:w="1160" w:wrap="auto" w:hAnchor="text" w:x="908" w:y="4199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TQHRNN+ËÎÌå" w:eastAsia="Times New Roman" w:hAnsi="TQHRNN+ËÎÌå" w:cs="TQHRNN+ËÎÌå"/>
          <w:color w:val="000000"/>
          <w:sz w:val="21"/>
          <w:szCs w:val="22"/>
          <w:lang w:eastAsia="en-US"/>
        </w:rPr>
        <w:t>自进入。</w:t>
      </w:r>
    </w:p>
    <w:p w:rsidR="00892020" w:rsidRDefault="00892020" w:rsidP="00892020">
      <w:pPr>
        <w:framePr w:w="404" w:wrap="auto" w:hAnchor="text" w:x="1328" w:y="4559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04" w:wrap="auto" w:hAnchor="text" w:x="1328" w:y="4559"/>
        <w:widowControl w:val="0"/>
        <w:autoSpaceDE w:val="0"/>
        <w:autoSpaceDN w:val="0"/>
        <w:spacing w:before="139"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6327" w:wrap="auto" w:hAnchor="text" w:x="1532" w:y="4539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QHRNN+ËÎÌå" w:eastAsia="Times New Roman" w:hAnsi="TQHRNN+ËÎÌå" w:cs="TQHRNN+ËÎÌå"/>
          <w:color w:val="000000"/>
          <w:sz w:val="21"/>
          <w:szCs w:val="22"/>
        </w:rPr>
        <w:t>存在易燃易爆化学品的场所，应避免产生电火花或静电。</w:t>
      </w:r>
    </w:p>
    <w:p w:rsidR="00892020" w:rsidRDefault="00892020" w:rsidP="00892020">
      <w:pPr>
        <w:framePr w:w="6327" w:wrap="auto" w:hAnchor="text" w:x="1532" w:y="4539"/>
        <w:widowControl w:val="0"/>
        <w:autoSpaceDE w:val="0"/>
        <w:autoSpaceDN w:val="0"/>
        <w:spacing w:before="127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QHRNN+ËÎÌå" w:eastAsia="Times New Roman" w:hAnsi="TQHRNN+ËÎÌå" w:cs="TQHRNN+ËÎÌå"/>
          <w:color w:val="000000"/>
          <w:spacing w:val="2"/>
          <w:sz w:val="21"/>
          <w:szCs w:val="22"/>
        </w:rPr>
        <w:t>发生电器火灾时，首先要切断电源，尽快拉闸断电后再用水</w:t>
      </w:r>
    </w:p>
    <w:p w:rsidR="00892020" w:rsidRDefault="00892020" w:rsidP="00892020">
      <w:pPr>
        <w:framePr w:w="7046" w:wrap="auto" w:hAnchor="text" w:x="908" w:y="5219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QHRNN+ËÎÌå" w:eastAsia="Times New Roman" w:hAnsi="TQHRNN+ËÎÌå" w:cs="TQHRNN+ËÎÌå"/>
          <w:color w:val="000000"/>
          <w:spacing w:val="1"/>
          <w:sz w:val="21"/>
          <w:szCs w:val="22"/>
        </w:rPr>
        <w:t>或灭火器灭火。在无法断电的情况下应使用干粉、二氧化碳等不导</w:t>
      </w:r>
    </w:p>
    <w:p w:rsidR="00892020" w:rsidRDefault="00892020" w:rsidP="00892020">
      <w:pPr>
        <w:framePr w:w="7046" w:wrap="auto" w:hAnchor="text" w:x="908" w:y="5219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QHRNN+ËÎÌå" w:eastAsia="Times New Roman" w:hAnsi="TQHRNN+ËÎÌå" w:cs="TQHRNN+ËÎÌå"/>
          <w:color w:val="000000"/>
          <w:sz w:val="21"/>
          <w:szCs w:val="22"/>
        </w:rPr>
        <w:t>电灭火剂来扑灭火焰。</w:t>
      </w:r>
    </w:p>
    <w:p w:rsidR="00892020" w:rsidRDefault="00892020" w:rsidP="00892020">
      <w:pPr>
        <w:framePr w:w="421" w:wrap="auto" w:hAnchor="text" w:x="1330" w:y="5894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3</w:t>
      </w:r>
    </w:p>
    <w:p w:rsidR="00892020" w:rsidRDefault="00892020" w:rsidP="00892020">
      <w:pPr>
        <w:framePr w:w="6562" w:wrap="auto" w:hAnchor="text" w:x="1436" w:y="5894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.1.4</w:t>
      </w:r>
      <w:r>
        <w:rPr>
          <w:rFonts w:eastAsia="Times New Roman" w:hAnsi="Calibri"/>
          <w:b/>
          <w:color w:val="000000"/>
          <w:spacing w:val="-2"/>
          <w:sz w:val="21"/>
          <w:szCs w:val="22"/>
        </w:rPr>
        <w:t xml:space="preserve"> </w:t>
      </w:r>
      <w:r>
        <w:rPr>
          <w:rFonts w:ascii="TQHRNN+ËÎÌå" w:eastAsia="Times New Roman" w:hAnsi="TQHRNN+ËÎÌå" w:cs="TQHRNN+ËÎÌå"/>
          <w:color w:val="000000"/>
          <w:spacing w:val="1"/>
          <w:sz w:val="21"/>
          <w:szCs w:val="22"/>
        </w:rPr>
        <w:t>触电救护</w:t>
      </w:r>
    </w:p>
    <w:p w:rsidR="00892020" w:rsidRDefault="00892020" w:rsidP="00892020">
      <w:pPr>
        <w:framePr w:w="6562" w:wrap="auto" w:hAnchor="text" w:x="1436" w:y="5894"/>
        <w:widowControl w:val="0"/>
        <w:autoSpaceDE w:val="0"/>
        <w:autoSpaceDN w:val="0"/>
        <w:spacing w:before="130" w:line="211" w:lineRule="exact"/>
        <w:ind w:left="96"/>
        <w:rPr>
          <w:rFonts w:eastAsia="Times New Roman" w:hAnsi="Calibri"/>
          <w:color w:val="000000"/>
          <w:sz w:val="21"/>
          <w:szCs w:val="22"/>
        </w:rPr>
      </w:pPr>
      <w:r>
        <w:rPr>
          <w:rFonts w:ascii="TQHRNN+ËÎÌå" w:eastAsia="Times New Roman" w:hAnsi="TQHRNN+ËÎÌå" w:cs="TQHRNN+ËÎÌå"/>
          <w:color w:val="000000"/>
          <w:spacing w:val="-2"/>
          <w:sz w:val="21"/>
          <w:szCs w:val="22"/>
        </w:rPr>
        <w:t>尽快让触电人员脱离电源。应立即关闭电源或拔掉电源插头。</w:t>
      </w:r>
    </w:p>
    <w:p w:rsidR="00892020" w:rsidRDefault="00892020" w:rsidP="00892020">
      <w:pPr>
        <w:framePr w:w="404" w:wrap="auto" w:hAnchor="text" w:x="1328" w:y="6261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7046" w:wrap="auto" w:hAnchor="text" w:x="908" w:y="6582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QHRNN+ËÎÌå" w:eastAsia="Times New Roman" w:hAnsi="TQHRNN+ËÎÌå" w:cs="TQHRNN+ËÎÌå"/>
          <w:color w:val="000000"/>
          <w:spacing w:val="1"/>
          <w:sz w:val="21"/>
          <w:szCs w:val="22"/>
        </w:rPr>
        <w:t>若无法及时找到或断开电源，可用干燥的木棒、竹竿等绝缘物挑开</w:t>
      </w:r>
    </w:p>
    <w:p w:rsidR="00892020" w:rsidRDefault="00892020" w:rsidP="00892020">
      <w:pPr>
        <w:framePr w:w="7046" w:wrap="auto" w:hAnchor="text" w:x="908" w:y="6582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QHRNN+ËÎÌå" w:eastAsia="Times New Roman" w:hAnsi="TQHRNN+ËÎÌå" w:cs="TQHRNN+ËÎÌå"/>
          <w:color w:val="000000"/>
          <w:sz w:val="21"/>
          <w:szCs w:val="22"/>
        </w:rPr>
        <w:t>电线；不得直接触碰带电物体和触电者的裸露身体。</w:t>
      </w:r>
    </w:p>
    <w:p w:rsidR="00892020" w:rsidRDefault="00892020" w:rsidP="00892020">
      <w:pPr>
        <w:framePr w:w="404" w:wrap="auto" w:hAnchor="text" w:x="1328" w:y="7281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6327" w:wrap="auto" w:hAnchor="text" w:x="1532" w:y="7261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QHRNN+ËÎÌå" w:eastAsia="Times New Roman" w:hAnsi="TQHRNN+ËÎÌå" w:cs="TQHRNN+ËÎÌå"/>
          <w:color w:val="000000"/>
          <w:spacing w:val="2"/>
          <w:sz w:val="21"/>
          <w:szCs w:val="22"/>
        </w:rPr>
        <w:t>实施急救并求医。触电者脱离电源后，应迅速将其移到通风</w:t>
      </w:r>
    </w:p>
    <w:p w:rsidR="00892020" w:rsidRDefault="00892020" w:rsidP="00892020">
      <w:pPr>
        <w:framePr w:w="7165" w:wrap="auto" w:hAnchor="text" w:x="908" w:y="7602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QHRNN+ËÎÌå" w:eastAsia="Times New Roman" w:hAnsi="TQHRNN+ËÎÌå" w:cs="TQHRNN+ËÎÌå"/>
          <w:color w:val="000000"/>
          <w:spacing w:val="1"/>
          <w:sz w:val="21"/>
          <w:szCs w:val="22"/>
        </w:rPr>
        <w:t>干燥的地方仰卧。若触电者呼吸、心跳均停止，应在保持触电者气</w:t>
      </w:r>
    </w:p>
    <w:p w:rsidR="00892020" w:rsidRDefault="00892020" w:rsidP="00892020">
      <w:pPr>
        <w:framePr w:w="7165" w:wrap="auto" w:hAnchor="text" w:x="908" w:y="7602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QHRNN+ËÎÌå" w:eastAsia="Times New Roman" w:hAnsi="TQHRNN+ËÎÌå" w:cs="TQHRNN+ËÎÌå"/>
          <w:color w:val="000000"/>
          <w:spacing w:val="1"/>
          <w:sz w:val="21"/>
          <w:szCs w:val="22"/>
        </w:rPr>
        <w:t>道通畅的基础上，立即交替进行人工呼吸和胸外按压等急救措施，</w:t>
      </w:r>
    </w:p>
    <w:p w:rsidR="00892020" w:rsidRDefault="00892020" w:rsidP="00892020">
      <w:pPr>
        <w:framePr w:w="7165" w:wrap="auto" w:hAnchor="text" w:x="908" w:y="7602"/>
        <w:widowControl w:val="0"/>
        <w:autoSpaceDE w:val="0"/>
        <w:autoSpaceDN w:val="0"/>
        <w:spacing w:before="107"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QHRNN+ËÎÌå" w:eastAsia="Times New Roman" w:hAnsi="TQHRNN+ËÎÌå" w:cs="TQHRNN+ËÎÌå"/>
          <w:color w:val="000000"/>
          <w:sz w:val="21"/>
          <w:szCs w:val="22"/>
        </w:rPr>
        <w:t>同时立即拨打“</w:t>
      </w:r>
      <w:r>
        <w:rPr>
          <w:rFonts w:eastAsia="Times New Roman" w:hAnsi="Calibri"/>
          <w:color w:val="000000"/>
          <w:sz w:val="21"/>
          <w:szCs w:val="22"/>
        </w:rPr>
        <w:t>120</w:t>
      </w:r>
      <w:r>
        <w:rPr>
          <w:rFonts w:ascii="TQHRNN+ËÎÌå" w:eastAsia="Times New Roman" w:hAnsi="TQHRNN+ËÎÌå" w:cs="TQHRNN+ËÎÌå"/>
          <w:color w:val="000000"/>
          <w:spacing w:val="-3"/>
          <w:sz w:val="21"/>
          <w:szCs w:val="22"/>
        </w:rPr>
        <w:t>”，尽快将触电者送往医院，途中继续进行心肺</w:t>
      </w:r>
    </w:p>
    <w:p w:rsidR="00892020" w:rsidRDefault="00892020" w:rsidP="00892020">
      <w:pPr>
        <w:framePr w:w="7165" w:wrap="auto" w:hAnchor="text" w:x="908" w:y="7602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QHRNN+ËÎÌå" w:eastAsia="Times New Roman" w:hAnsi="TQHRNN+ËÎÌå" w:cs="TQHRNN+ËÎÌå"/>
          <w:color w:val="000000"/>
          <w:sz w:val="21"/>
          <w:szCs w:val="22"/>
        </w:rPr>
        <w:t>复苏术。</w:t>
      </w:r>
    </w:p>
    <w:p w:rsidR="00892020" w:rsidRDefault="00892020" w:rsidP="00892020">
      <w:pPr>
        <w:framePr w:w="2005" w:wrap="auto" w:hAnchor="text" w:x="1330" w:y="8966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QHRNN+ËÎÌå" w:eastAsia="Times New Roman" w:hAnsi="TQHRNN+ËÎÌå" w:cs="TQHRNN+ËÎÌå"/>
          <w:color w:val="000000"/>
          <w:spacing w:val="1"/>
          <w:sz w:val="21"/>
          <w:szCs w:val="22"/>
        </w:rPr>
        <w:t>人工呼吸施救要点</w:t>
      </w:r>
    </w:p>
    <w:p w:rsidR="00892020" w:rsidRDefault="00892020" w:rsidP="00892020">
      <w:pPr>
        <w:framePr w:w="404" w:wrap="auto" w:hAnchor="text" w:x="1328" w:y="9324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04" w:wrap="auto" w:hAnchor="text" w:x="1328" w:y="9324"/>
        <w:widowControl w:val="0"/>
        <w:autoSpaceDE w:val="0"/>
        <w:autoSpaceDN w:val="0"/>
        <w:spacing w:before="141"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5343" w:wrap="auto" w:hAnchor="text" w:x="1532" w:y="9304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QHRNN+ËÎÌå" w:eastAsia="Times New Roman" w:hAnsi="TQHRNN+ËÎÌå" w:cs="TQHRNN+ËÎÌå"/>
          <w:color w:val="000000"/>
          <w:sz w:val="21"/>
          <w:szCs w:val="22"/>
        </w:rPr>
        <w:t>将伤员仰头抬颏，取出口中异物，保持气道畅通；</w:t>
      </w:r>
    </w:p>
    <w:p w:rsidR="00892020" w:rsidRDefault="00892020" w:rsidP="00892020">
      <w:pPr>
        <w:framePr w:w="6497" w:wrap="auto" w:hAnchor="text" w:x="1532" w:y="9639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QHRNN+ËÎÌå" w:eastAsia="Times New Roman" w:hAnsi="TQHRNN+ËÎÌå" w:cs="TQHRNN+ËÎÌå"/>
          <w:color w:val="000000"/>
          <w:spacing w:val="-10"/>
          <w:sz w:val="21"/>
          <w:szCs w:val="22"/>
        </w:rPr>
        <w:t>捏住伤员的鼻翼，口对口吹气（不能漏气），每次</w:t>
      </w:r>
      <w:r>
        <w:rPr>
          <w:rFonts w:eastAsia="Times New Roman" w:hAnsi="Calibri"/>
          <w:color w:val="000000"/>
          <w:spacing w:val="13"/>
          <w:sz w:val="21"/>
          <w:szCs w:val="22"/>
        </w:rPr>
        <w:t xml:space="preserve"> </w:t>
      </w:r>
      <w:r>
        <w:rPr>
          <w:rFonts w:eastAsia="Times New Roman" w:hAnsi="Calibri"/>
          <w:color w:val="000000"/>
          <w:spacing w:val="-2"/>
          <w:sz w:val="21"/>
          <w:szCs w:val="22"/>
        </w:rPr>
        <w:t>1</w:t>
      </w:r>
      <w:r>
        <w:rPr>
          <w:rFonts w:ascii="TQHRNN+ËÎÌå" w:eastAsia="Times New Roman" w:hAnsi="TQHRNN+ËÎÌå" w:cs="TQHRNN+ËÎÌå"/>
          <w:color w:val="000000"/>
          <w:spacing w:val="1"/>
          <w:sz w:val="21"/>
          <w:szCs w:val="22"/>
        </w:rPr>
        <w:t>～</w:t>
      </w:r>
      <w:r>
        <w:rPr>
          <w:rFonts w:eastAsia="Times New Roman" w:hAnsi="Calibri"/>
          <w:color w:val="000000"/>
          <w:sz w:val="21"/>
          <w:szCs w:val="22"/>
        </w:rPr>
        <w:t>1.5</w:t>
      </w:r>
      <w:r>
        <w:rPr>
          <w:rFonts w:eastAsia="Times New Roman" w:hAnsi="Calibri"/>
          <w:color w:val="000000"/>
          <w:spacing w:val="-2"/>
          <w:sz w:val="21"/>
          <w:szCs w:val="22"/>
        </w:rPr>
        <w:t xml:space="preserve"> </w:t>
      </w:r>
      <w:r>
        <w:rPr>
          <w:rFonts w:ascii="TQHRNN+ËÎÌå" w:eastAsia="Times New Roman" w:hAnsi="TQHRNN+ËÎÌå" w:cs="TQHRNN+ËÎÌå"/>
          <w:color w:val="000000"/>
          <w:spacing w:val="1"/>
          <w:sz w:val="21"/>
          <w:szCs w:val="22"/>
        </w:rPr>
        <w:t>秒，</w:t>
      </w:r>
    </w:p>
    <w:p w:rsidR="00892020" w:rsidRDefault="00892020" w:rsidP="00892020">
      <w:pPr>
        <w:framePr w:w="2103" w:wrap="auto" w:hAnchor="text" w:x="908" w:y="9979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TQHRNN+ËÎÌå" w:eastAsia="Times New Roman" w:hAnsi="TQHRNN+ËÎÌå" w:cs="TQHRNN+ËÎÌå"/>
          <w:color w:val="000000"/>
          <w:sz w:val="21"/>
          <w:szCs w:val="22"/>
          <w:lang w:eastAsia="en-US"/>
        </w:rPr>
        <w:t>每分钟</w:t>
      </w:r>
      <w:r>
        <w:rPr>
          <w:rFonts w:eastAsia="Times New Roman" w:hAnsi="Calibri"/>
          <w:color w:val="000000"/>
          <w:spacing w:val="1"/>
          <w:sz w:val="21"/>
          <w:szCs w:val="22"/>
          <w:lang w:eastAsia="en-US"/>
        </w:rPr>
        <w:t xml:space="preserve"> </w:t>
      </w:r>
      <w:r>
        <w:rPr>
          <w:rFonts w:eastAsia="Times New Roman" w:hAnsi="Calibri"/>
          <w:color w:val="000000"/>
          <w:spacing w:val="-1"/>
          <w:sz w:val="21"/>
          <w:szCs w:val="22"/>
          <w:lang w:eastAsia="en-US"/>
        </w:rPr>
        <w:t>12</w:t>
      </w:r>
      <w:r>
        <w:rPr>
          <w:rFonts w:ascii="TQHRNN+ËÎÌå" w:eastAsia="Times New Roman" w:hAnsi="TQHRNN+ËÎÌå" w:cs="TQHRNN+ËÎÌå"/>
          <w:color w:val="000000"/>
          <w:spacing w:val="1"/>
          <w:sz w:val="21"/>
          <w:szCs w:val="22"/>
          <w:lang w:eastAsia="en-US"/>
        </w:rPr>
        <w:t>～</w:t>
      </w:r>
      <w:r>
        <w:rPr>
          <w:rFonts w:eastAsia="Times New Roman" w:hAnsi="Calibri"/>
          <w:color w:val="000000"/>
          <w:spacing w:val="1"/>
          <w:sz w:val="21"/>
          <w:szCs w:val="22"/>
          <w:lang w:eastAsia="en-US"/>
        </w:rPr>
        <w:t>16</w:t>
      </w:r>
      <w:r>
        <w:rPr>
          <w:rFonts w:eastAsia="Times New Roman" w:hAnsi="Calibri"/>
          <w:color w:val="000000"/>
          <w:spacing w:val="-2"/>
          <w:sz w:val="21"/>
          <w:szCs w:val="22"/>
          <w:lang w:eastAsia="en-US"/>
        </w:rPr>
        <w:t xml:space="preserve"> </w:t>
      </w:r>
      <w:r>
        <w:rPr>
          <w:rFonts w:ascii="TQHRNN+ËÎÌå" w:eastAsia="Times New Roman" w:hAnsi="TQHRNN+ËÎÌå" w:cs="TQHRNN+ËÎÌå"/>
          <w:color w:val="000000"/>
          <w:spacing w:val="1"/>
          <w:sz w:val="21"/>
          <w:szCs w:val="22"/>
          <w:lang w:eastAsia="en-US"/>
        </w:rPr>
        <w:t>次；</w:t>
      </w:r>
    </w:p>
    <w:p w:rsidR="00892020" w:rsidRDefault="00892020" w:rsidP="00892020">
      <w:pPr>
        <w:framePr w:w="404" w:wrap="auto" w:hAnchor="text" w:x="1328" w:y="10347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6327" w:wrap="auto" w:hAnchor="text" w:x="1532" w:y="10327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QHRNN+ËÎÌå" w:eastAsia="Times New Roman" w:hAnsi="TQHRNN+ËÎÌå" w:cs="TQHRNN+ËÎÌå"/>
          <w:color w:val="000000"/>
          <w:spacing w:val="2"/>
          <w:sz w:val="21"/>
          <w:szCs w:val="22"/>
        </w:rPr>
        <w:t>如伤员牙关紧闭，可口对鼻进行人工呼吸，注意不要让嘴漏</w:t>
      </w:r>
    </w:p>
    <w:p w:rsidR="00892020" w:rsidRDefault="00892020" w:rsidP="00892020">
      <w:pPr>
        <w:framePr w:w="301" w:wrap="auto" w:hAnchor="text" w:x="3932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</w:rPr>
      </w:pPr>
      <w:r>
        <w:rPr>
          <w:rFonts w:eastAsia="Times New Roman" w:hAnsi="Calibri"/>
          <w:color w:val="000000"/>
          <w:sz w:val="15"/>
          <w:szCs w:val="22"/>
        </w:rPr>
        <w:t>8</w:t>
      </w:r>
    </w:p>
    <w:p w:rsidR="00892020" w:rsidRDefault="00892020" w:rsidP="00892020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</w:pPr>
    </w:p>
    <w:p w:rsidR="00892020" w:rsidRDefault="00892020" w:rsidP="00892020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  <w:sectPr w:rsidR="00892020">
          <w:pgSz w:w="7920" w:h="11500"/>
          <w:pgMar w:top="0" w:right="0" w:bottom="0" w:left="0" w:header="720" w:footer="720" w:gutter="0"/>
          <w:pgNumType w:start="1"/>
          <w:cols w:space="720"/>
          <w:docGrid w:linePitch="1"/>
        </w:sectPr>
      </w:pPr>
    </w:p>
    <w:p w:rsidR="00892020" w:rsidRDefault="00892020" w:rsidP="00892020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</w:pPr>
      <w:r>
        <w:rPr>
          <w:rFonts w:ascii="Arial" w:eastAsia="Times New Roman" w:hAnsi="Calibri"/>
          <w:color w:val="FF0000"/>
          <w:sz w:val="2"/>
          <w:szCs w:val="22"/>
        </w:rPr>
        <w:lastRenderedPageBreak/>
        <w:t xml:space="preserve"> </w:t>
      </w:r>
    </w:p>
    <w:p w:rsidR="00892020" w:rsidRDefault="00892020" w:rsidP="00892020">
      <w:pPr>
        <w:framePr w:w="737" w:wrap="auto" w:hAnchor="text" w:x="908" w:y="1133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NLDFFA+ËÎÌå" w:eastAsia="Times New Roman" w:hAnsi="NLDFFA+ËÎÌå" w:cs="NLDFFA+ËÎÌå"/>
          <w:color w:val="000000"/>
          <w:spacing w:val="1"/>
          <w:sz w:val="21"/>
          <w:szCs w:val="22"/>
        </w:rPr>
        <w:t>气。</w:t>
      </w:r>
    </w:p>
    <w:p w:rsidR="00892020" w:rsidRDefault="00892020" w:rsidP="00892020">
      <w:pPr>
        <w:framePr w:w="6559" w:wrap="auto" w:hAnchor="text" w:x="1330" w:y="1474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NLDFFA+ËÎÌå" w:eastAsia="Times New Roman" w:hAnsi="NLDFFA+ËÎÌå" w:cs="NLDFFA+ËÎÌå"/>
          <w:color w:val="000000"/>
          <w:spacing w:val="1"/>
          <w:sz w:val="21"/>
          <w:szCs w:val="22"/>
        </w:rPr>
        <w:t>胸外按压施救要点</w:t>
      </w:r>
    </w:p>
    <w:p w:rsidR="00892020" w:rsidRDefault="00892020" w:rsidP="00892020">
      <w:pPr>
        <w:framePr w:w="6559" w:wrap="auto" w:hAnchor="text" w:x="1330" w:y="1474"/>
        <w:widowControl w:val="0"/>
        <w:autoSpaceDE w:val="0"/>
        <w:autoSpaceDN w:val="0"/>
        <w:spacing w:before="130" w:line="211" w:lineRule="exact"/>
        <w:ind w:left="202"/>
        <w:rPr>
          <w:rFonts w:eastAsia="Times New Roman" w:hAnsi="Calibri"/>
          <w:color w:val="000000"/>
          <w:sz w:val="21"/>
          <w:szCs w:val="22"/>
        </w:rPr>
      </w:pPr>
      <w:r>
        <w:rPr>
          <w:rFonts w:ascii="NLDFFA+ËÎÌå" w:eastAsia="Times New Roman" w:hAnsi="NLDFFA+ËÎÌå" w:cs="NLDFFA+ËÎÌå"/>
          <w:color w:val="000000"/>
          <w:spacing w:val="2"/>
          <w:sz w:val="21"/>
          <w:szCs w:val="22"/>
        </w:rPr>
        <w:t>找准按压部位：右手的食指和中指沿触电者的右侧肋弓下缘</w:t>
      </w:r>
    </w:p>
    <w:p w:rsidR="00892020" w:rsidRDefault="00892020" w:rsidP="00892020">
      <w:pPr>
        <w:framePr w:w="404" w:wrap="auto" w:hAnchor="text" w:x="1328" w:y="1835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7046" w:wrap="auto" w:hAnchor="text" w:x="908" w:y="2156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NLDFFA+ËÎÌå" w:eastAsia="Times New Roman" w:hAnsi="NLDFFA+ËÎÌå" w:cs="NLDFFA+ËÎÌå"/>
          <w:color w:val="000000"/>
          <w:spacing w:val="1"/>
          <w:sz w:val="21"/>
          <w:szCs w:val="22"/>
        </w:rPr>
        <w:t>向上，找到肋骨和胸骨接合处的中点；两手指并齐，中指放在切迹</w:t>
      </w:r>
    </w:p>
    <w:p w:rsidR="00892020" w:rsidRDefault="00892020" w:rsidP="00892020">
      <w:pPr>
        <w:framePr w:w="7046" w:wrap="auto" w:hAnchor="text" w:x="908" w:y="2156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NLDFFA+ËÎÌå" w:eastAsia="Times New Roman" w:hAnsi="NLDFFA+ËÎÌå" w:cs="NLDFFA+ËÎÌå"/>
          <w:color w:val="000000"/>
          <w:spacing w:val="1"/>
          <w:sz w:val="21"/>
          <w:szCs w:val="22"/>
        </w:rPr>
        <w:t>中点（剑突底部），食指平放在胸骨下部；另一只手的掌根紧挨食</w:t>
      </w:r>
    </w:p>
    <w:p w:rsidR="00892020" w:rsidRDefault="00892020" w:rsidP="00892020">
      <w:pPr>
        <w:framePr w:w="7046" w:wrap="auto" w:hAnchor="text" w:x="908" w:y="2156"/>
        <w:widowControl w:val="0"/>
        <w:autoSpaceDE w:val="0"/>
        <w:autoSpaceDN w:val="0"/>
        <w:spacing w:before="127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NLDFFA+ËÎÌå" w:eastAsia="Times New Roman" w:hAnsi="NLDFFA+ËÎÌå" w:cs="NLDFFA+ËÎÌå"/>
          <w:color w:val="000000"/>
          <w:sz w:val="21"/>
          <w:szCs w:val="22"/>
        </w:rPr>
        <w:t>指上缘，置于胸骨上，即为正确按压位置；</w:t>
      </w:r>
    </w:p>
    <w:p w:rsidR="00892020" w:rsidRDefault="00892020" w:rsidP="00892020">
      <w:pPr>
        <w:framePr w:w="404" w:wrap="auto" w:hAnchor="text" w:x="1328" w:y="3195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7045" w:wrap="auto" w:hAnchor="text" w:x="908" w:y="3176"/>
        <w:widowControl w:val="0"/>
        <w:autoSpaceDE w:val="0"/>
        <w:autoSpaceDN w:val="0"/>
        <w:spacing w:line="211" w:lineRule="exact"/>
        <w:ind w:left="624"/>
        <w:rPr>
          <w:rFonts w:eastAsia="Times New Roman" w:hAnsi="Calibri"/>
          <w:color w:val="000000"/>
          <w:sz w:val="21"/>
          <w:szCs w:val="22"/>
        </w:rPr>
      </w:pPr>
      <w:r>
        <w:rPr>
          <w:rFonts w:ascii="NLDFFA+ËÎÌå" w:eastAsia="Times New Roman" w:hAnsi="NLDFFA+ËÎÌå" w:cs="NLDFFA+ËÎÌå"/>
          <w:color w:val="000000"/>
          <w:spacing w:val="2"/>
          <w:sz w:val="21"/>
          <w:szCs w:val="22"/>
        </w:rPr>
        <w:t>按压动作不走形：两臂伸直，肘关节固定不屈，两手掌根相</w:t>
      </w:r>
    </w:p>
    <w:p w:rsidR="00892020" w:rsidRDefault="00892020" w:rsidP="00892020">
      <w:pPr>
        <w:framePr w:w="7045" w:wrap="auto" w:hAnchor="text" w:x="908" w:y="3176"/>
        <w:widowControl w:val="0"/>
        <w:autoSpaceDE w:val="0"/>
        <w:autoSpaceDN w:val="0"/>
        <w:spacing w:before="108"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NLDFFA+ËÎÌå" w:eastAsia="Times New Roman" w:hAnsi="NLDFFA+ËÎÌå" w:cs="NLDFFA+ËÎÌå"/>
          <w:color w:val="000000"/>
          <w:sz w:val="21"/>
          <w:szCs w:val="22"/>
        </w:rPr>
        <w:t>叠，每次垂直将成人胸骨压陷</w:t>
      </w:r>
      <w:r>
        <w:rPr>
          <w:rFonts w:eastAsia="Times New Roman" w:hAnsi="Calibri"/>
          <w:color w:val="000000"/>
          <w:spacing w:val="1"/>
          <w:sz w:val="21"/>
          <w:szCs w:val="22"/>
        </w:rPr>
        <w:t xml:space="preserve"> </w:t>
      </w:r>
      <w:r>
        <w:rPr>
          <w:rFonts w:eastAsia="Times New Roman" w:hAnsi="Calibri"/>
          <w:color w:val="000000"/>
          <w:spacing w:val="-2"/>
          <w:sz w:val="21"/>
          <w:szCs w:val="22"/>
        </w:rPr>
        <w:t>3</w:t>
      </w:r>
      <w:r>
        <w:rPr>
          <w:rFonts w:ascii="NLDFFA+ËÎÌå" w:eastAsia="Times New Roman" w:hAnsi="NLDFFA+ËÎÌå" w:cs="NLDFFA+ËÎÌå"/>
          <w:color w:val="000000"/>
          <w:spacing w:val="1"/>
          <w:sz w:val="21"/>
          <w:szCs w:val="22"/>
        </w:rPr>
        <w:t>～</w:t>
      </w:r>
      <w:r>
        <w:rPr>
          <w:rFonts w:eastAsia="Times New Roman" w:hAnsi="Calibri"/>
          <w:color w:val="000000"/>
          <w:sz w:val="21"/>
          <w:szCs w:val="22"/>
        </w:rPr>
        <w:t>5</w:t>
      </w:r>
      <w:r>
        <w:rPr>
          <w:rFonts w:eastAsia="Times New Roman" w:hAnsi="Calibri"/>
          <w:color w:val="000000"/>
          <w:spacing w:val="-1"/>
          <w:sz w:val="21"/>
          <w:szCs w:val="22"/>
        </w:rPr>
        <w:t xml:space="preserve"> </w:t>
      </w:r>
      <w:r>
        <w:rPr>
          <w:rFonts w:ascii="NLDFFA+ËÎÌå" w:eastAsia="Times New Roman" w:hAnsi="NLDFFA+ËÎÌå" w:cs="NLDFFA+ËÎÌå"/>
          <w:color w:val="000000"/>
          <w:sz w:val="21"/>
          <w:szCs w:val="22"/>
        </w:rPr>
        <w:t>厘米，然后放松；</w:t>
      </w:r>
    </w:p>
    <w:p w:rsidR="00892020" w:rsidRDefault="00892020" w:rsidP="00892020">
      <w:pPr>
        <w:framePr w:w="7045" w:wrap="auto" w:hAnchor="text" w:x="908" w:y="3176"/>
        <w:widowControl w:val="0"/>
        <w:autoSpaceDE w:val="0"/>
        <w:autoSpaceDN w:val="0"/>
        <w:spacing w:before="107" w:line="234" w:lineRule="exact"/>
        <w:ind w:left="624"/>
        <w:rPr>
          <w:rFonts w:eastAsia="Times New Roman" w:hAnsi="Calibri"/>
          <w:color w:val="000000"/>
          <w:sz w:val="21"/>
          <w:szCs w:val="22"/>
        </w:rPr>
      </w:pPr>
      <w:r>
        <w:rPr>
          <w:rFonts w:ascii="NLDFFA+ËÎÌå" w:eastAsia="Times New Roman" w:hAnsi="NLDFFA+ËÎÌå" w:cs="NLDFFA+ËÎÌå"/>
          <w:color w:val="000000"/>
          <w:sz w:val="21"/>
          <w:szCs w:val="22"/>
        </w:rPr>
        <w:t>以均匀速度进行，每分钟</w:t>
      </w:r>
      <w:r>
        <w:rPr>
          <w:rFonts w:eastAsia="Times New Roman" w:hAnsi="Calibri"/>
          <w:color w:val="000000"/>
          <w:spacing w:val="-1"/>
          <w:sz w:val="21"/>
          <w:szCs w:val="22"/>
        </w:rPr>
        <w:t xml:space="preserve"> </w:t>
      </w:r>
      <w:r>
        <w:rPr>
          <w:rFonts w:eastAsia="Times New Roman" w:hAnsi="Calibri"/>
          <w:color w:val="000000"/>
          <w:spacing w:val="1"/>
          <w:sz w:val="21"/>
          <w:szCs w:val="22"/>
        </w:rPr>
        <w:t xml:space="preserve">80 </w:t>
      </w:r>
      <w:r>
        <w:rPr>
          <w:rFonts w:ascii="NLDFFA+ËÎÌå" w:eastAsia="Times New Roman" w:hAnsi="NLDFFA+ËÎÌå" w:cs="NLDFFA+ËÎÌå"/>
          <w:color w:val="000000"/>
          <w:sz w:val="21"/>
          <w:szCs w:val="22"/>
        </w:rPr>
        <w:t>次左右。</w:t>
      </w:r>
    </w:p>
    <w:p w:rsidR="00892020" w:rsidRDefault="00892020" w:rsidP="00892020">
      <w:pPr>
        <w:framePr w:w="7045" w:wrap="auto" w:hAnchor="text" w:x="908" w:y="3176"/>
        <w:widowControl w:val="0"/>
        <w:autoSpaceDE w:val="0"/>
        <w:autoSpaceDN w:val="0"/>
        <w:spacing w:before="179" w:line="234" w:lineRule="exact"/>
        <w:ind w:left="106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eastAsia="Times New Roman" w:hAnsi="Calibri"/>
          <w:b/>
          <w:color w:val="000000"/>
          <w:sz w:val="21"/>
          <w:szCs w:val="22"/>
          <w:lang w:eastAsia="en-US"/>
        </w:rPr>
        <w:t>.2</w:t>
      </w:r>
      <w:r>
        <w:rPr>
          <w:rFonts w:eastAsia="Times New Roman" w:hAnsi="Calibri"/>
          <w:b/>
          <w:color w:val="000000"/>
          <w:spacing w:val="-2"/>
          <w:sz w:val="21"/>
          <w:szCs w:val="22"/>
          <w:lang w:eastAsia="en-US"/>
        </w:rPr>
        <w:t xml:space="preserve"> </w:t>
      </w:r>
      <w:r>
        <w:rPr>
          <w:rFonts w:ascii="KKBTIT+¿¬Ìå_GB2312" w:eastAsia="Times New Roman" w:hAnsi="KKBTIT+¿¬Ìå_GB2312" w:cs="KKBTIT+¿¬Ìå_GB2312"/>
          <w:color w:val="000000"/>
          <w:spacing w:val="1"/>
          <w:sz w:val="21"/>
          <w:szCs w:val="22"/>
          <w:lang w:eastAsia="en-US"/>
        </w:rPr>
        <w:t>用水安全</w:t>
      </w:r>
    </w:p>
    <w:p w:rsidR="00892020" w:rsidRDefault="00892020" w:rsidP="00892020">
      <w:pPr>
        <w:framePr w:w="404" w:wrap="auto" w:hAnchor="text" w:x="1328" w:y="3878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21" w:wrap="auto" w:hAnchor="text" w:x="908" w:y="4264"/>
        <w:widowControl w:val="0"/>
        <w:autoSpaceDE w:val="0"/>
        <w:autoSpaceDN w:val="0"/>
        <w:spacing w:line="234" w:lineRule="exact"/>
        <w:rPr>
          <w:rFonts w:eastAsia="Times New Roman" w:hAnsi="Calibri"/>
          <w:b/>
          <w:color w:val="000000"/>
          <w:sz w:val="21"/>
          <w:szCs w:val="22"/>
          <w:lang w:eastAsia="en-US"/>
        </w:rPr>
      </w:pPr>
      <w:r>
        <w:rPr>
          <w:rFonts w:eastAsia="Times New Roman" w:hAnsi="Calibri"/>
          <w:b/>
          <w:color w:val="000000"/>
          <w:sz w:val="21"/>
          <w:szCs w:val="22"/>
          <w:lang w:eastAsia="en-US"/>
        </w:rPr>
        <w:t>3</w:t>
      </w:r>
    </w:p>
    <w:p w:rsidR="00892020" w:rsidRDefault="00892020" w:rsidP="00892020">
      <w:pPr>
        <w:framePr w:w="404" w:wrap="auto" w:hAnchor="text" w:x="1328" w:y="4698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04" w:wrap="auto" w:hAnchor="text" w:x="1328" w:y="4698"/>
        <w:widowControl w:val="0"/>
        <w:autoSpaceDE w:val="0"/>
        <w:autoSpaceDN w:val="0"/>
        <w:spacing w:before="141"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04" w:wrap="auto" w:hAnchor="text" w:x="1328" w:y="4698"/>
        <w:widowControl w:val="0"/>
        <w:autoSpaceDE w:val="0"/>
        <w:autoSpaceDN w:val="0"/>
        <w:spacing w:before="141"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04" w:wrap="auto" w:hAnchor="text" w:x="1328" w:y="4698"/>
        <w:widowControl w:val="0"/>
        <w:autoSpaceDE w:val="0"/>
        <w:autoSpaceDN w:val="0"/>
        <w:spacing w:before="141"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04" w:wrap="auto" w:hAnchor="text" w:x="1328" w:y="4698"/>
        <w:widowControl w:val="0"/>
        <w:autoSpaceDE w:val="0"/>
        <w:autoSpaceDN w:val="0"/>
        <w:spacing w:before="139"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3886" w:wrap="auto" w:hAnchor="text" w:x="1532" w:y="4679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NLDFFA+ËÎÌå" w:eastAsia="Times New Roman" w:hAnsi="NLDFFA+ËÎÌå" w:cs="NLDFFA+ËÎÌå"/>
          <w:color w:val="000000"/>
          <w:sz w:val="21"/>
          <w:szCs w:val="22"/>
        </w:rPr>
        <w:t>了解实验楼自来水各级阀门的位置。</w:t>
      </w:r>
    </w:p>
    <w:p w:rsidR="00892020" w:rsidRDefault="00892020" w:rsidP="00892020">
      <w:pPr>
        <w:framePr w:w="6558" w:wrap="auto" w:hAnchor="text" w:x="1532" w:y="5019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NLDFFA+ËÎÌå" w:eastAsia="Times New Roman" w:hAnsi="NLDFFA+ËÎÌå" w:cs="NLDFFA+ËÎÌå"/>
          <w:color w:val="000000"/>
          <w:spacing w:val="-6"/>
          <w:sz w:val="21"/>
          <w:szCs w:val="22"/>
        </w:rPr>
        <w:t>水龙头或水管漏水、下水道堵塞时，应及时联系修理、疏通。</w:t>
      </w:r>
    </w:p>
    <w:p w:rsidR="00892020" w:rsidRDefault="00892020" w:rsidP="00892020">
      <w:pPr>
        <w:framePr w:w="6558" w:wrap="auto" w:hAnchor="text" w:x="1532" w:y="5019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NLDFFA+ËÎÌå" w:eastAsia="Times New Roman" w:hAnsi="NLDFFA+ËÎÌå" w:cs="NLDFFA+ËÎÌå"/>
          <w:color w:val="000000"/>
          <w:sz w:val="21"/>
          <w:szCs w:val="22"/>
        </w:rPr>
        <w:t>水槽和排水渠道必须保持畅通。</w:t>
      </w:r>
    </w:p>
    <w:p w:rsidR="00892020" w:rsidRDefault="00892020" w:rsidP="00892020">
      <w:pPr>
        <w:framePr w:w="4372" w:wrap="auto" w:hAnchor="text" w:x="1532" w:y="5701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NLDFFA+ËÎÌå" w:eastAsia="Times New Roman" w:hAnsi="NLDFFA+ËÎÌå" w:cs="NLDFFA+ËÎÌå"/>
          <w:color w:val="000000"/>
          <w:sz w:val="21"/>
          <w:szCs w:val="22"/>
        </w:rPr>
        <w:t>杜绝自来水龙头打开而无人监管的现象。</w:t>
      </w:r>
    </w:p>
    <w:p w:rsidR="00892020" w:rsidRDefault="00892020" w:rsidP="00892020">
      <w:pPr>
        <w:framePr w:w="6558" w:wrap="auto" w:hAnchor="text" w:x="1532" w:y="6040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NLDFFA+ËÎÌå" w:eastAsia="Times New Roman" w:hAnsi="NLDFFA+ËÎÌå" w:cs="NLDFFA+ËÎÌå"/>
          <w:color w:val="000000"/>
          <w:spacing w:val="-2"/>
          <w:sz w:val="21"/>
          <w:szCs w:val="22"/>
        </w:rPr>
        <w:t>定期检查冷却水装置的连接胶管接口和老化情况，及时更换，</w:t>
      </w:r>
    </w:p>
    <w:p w:rsidR="00892020" w:rsidRDefault="00892020" w:rsidP="00892020">
      <w:pPr>
        <w:framePr w:w="1371" w:wrap="auto" w:hAnchor="text" w:x="908" w:y="6381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NLDFFA+ËÎÌå" w:eastAsia="Times New Roman" w:hAnsi="NLDFFA+ËÎÌå" w:cs="NLDFFA+ËÎÌå"/>
          <w:color w:val="000000"/>
          <w:spacing w:val="1"/>
          <w:sz w:val="21"/>
          <w:szCs w:val="22"/>
          <w:lang w:eastAsia="en-US"/>
        </w:rPr>
        <w:t>以防漏水。</w:t>
      </w:r>
    </w:p>
    <w:p w:rsidR="00892020" w:rsidRDefault="00892020" w:rsidP="00892020">
      <w:pPr>
        <w:framePr w:w="404" w:wrap="auto" w:hAnchor="text" w:x="1328" w:y="6741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6327" w:wrap="auto" w:hAnchor="text" w:x="1532" w:y="6721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NLDFFA+ËÎÌå" w:eastAsia="Times New Roman" w:hAnsi="NLDFFA+ËÎÌå" w:cs="NLDFFA+ËÎÌå"/>
          <w:color w:val="000000"/>
          <w:spacing w:val="2"/>
          <w:sz w:val="21"/>
          <w:szCs w:val="22"/>
        </w:rPr>
        <w:t>需在无人状态下用水时，要做好预防措施及停水、漏水的应</w:t>
      </w:r>
    </w:p>
    <w:p w:rsidR="00892020" w:rsidRDefault="00892020" w:rsidP="00892020">
      <w:pPr>
        <w:framePr w:w="1160" w:wrap="auto" w:hAnchor="text" w:x="908" w:y="7062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NLDFFA+ËÎÌå" w:eastAsia="Times New Roman" w:hAnsi="NLDFFA+ËÎÌå" w:cs="NLDFFA+ËÎÌå"/>
          <w:color w:val="000000"/>
          <w:sz w:val="21"/>
          <w:szCs w:val="22"/>
        </w:rPr>
        <w:t>急准备。</w:t>
      </w:r>
    </w:p>
    <w:p w:rsidR="00892020" w:rsidRDefault="00892020" w:rsidP="00892020">
      <w:pPr>
        <w:framePr w:w="421" w:wrap="auto" w:hAnchor="text" w:x="908" w:y="7516"/>
        <w:widowControl w:val="0"/>
        <w:autoSpaceDE w:val="0"/>
        <w:autoSpaceDN w:val="0"/>
        <w:spacing w:line="234" w:lineRule="exact"/>
        <w:rPr>
          <w:rFonts w:eastAsia="Times New Roman" w:hAnsi="Calibri"/>
          <w:b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4</w:t>
      </w:r>
    </w:p>
    <w:p w:rsidR="00892020" w:rsidRDefault="00892020" w:rsidP="00892020">
      <w:pPr>
        <w:framePr w:w="421" w:wrap="auto" w:hAnchor="text" w:x="908" w:y="7516"/>
        <w:widowControl w:val="0"/>
        <w:autoSpaceDE w:val="0"/>
        <w:autoSpaceDN w:val="0"/>
        <w:spacing w:before="228" w:line="234" w:lineRule="exact"/>
        <w:rPr>
          <w:rFonts w:eastAsia="Times New Roman" w:hAnsi="Calibri"/>
          <w:b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4</w:t>
      </w:r>
    </w:p>
    <w:p w:rsidR="00892020" w:rsidRDefault="00892020" w:rsidP="00892020">
      <w:pPr>
        <w:framePr w:w="2057" w:wrap="auto" w:hAnchor="text" w:x="1013" w:y="7516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pacing w:val="-2"/>
          <w:sz w:val="21"/>
          <w:szCs w:val="22"/>
        </w:rPr>
        <w:t>.</w:t>
      </w:r>
      <w:r>
        <w:rPr>
          <w:rFonts w:ascii="SCHVNR+·ÂËÎ_GB2312" w:eastAsia="Times New Roman" w:hAnsi="SCHVNR+·ÂËÎ_GB2312" w:cs="SCHVNR+·ÂËÎ_GB2312"/>
          <w:color w:val="000000"/>
          <w:spacing w:val="1"/>
          <w:sz w:val="21"/>
          <w:szCs w:val="22"/>
        </w:rPr>
        <w:t>一般仪器设备安全</w:t>
      </w:r>
    </w:p>
    <w:p w:rsidR="00892020" w:rsidRDefault="00892020" w:rsidP="00892020">
      <w:pPr>
        <w:framePr w:w="2909" w:wrap="auto" w:hAnchor="text" w:x="1013" w:y="7978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.1</w:t>
      </w:r>
      <w:r>
        <w:rPr>
          <w:rFonts w:eastAsia="Times New Roman" w:hAnsi="Calibri"/>
          <w:b/>
          <w:color w:val="000000"/>
          <w:spacing w:val="-2"/>
          <w:sz w:val="21"/>
          <w:szCs w:val="22"/>
        </w:rPr>
        <w:t xml:space="preserve"> </w:t>
      </w:r>
      <w:r>
        <w:rPr>
          <w:rFonts w:ascii="KKBTIT+¿¬Ìå_GB2312" w:eastAsia="Times New Roman" w:hAnsi="KKBTIT+¿¬Ìå_GB2312" w:cs="KKBTIT+¿¬Ìå_GB2312"/>
          <w:color w:val="000000"/>
          <w:spacing w:val="1"/>
          <w:sz w:val="21"/>
          <w:szCs w:val="22"/>
        </w:rPr>
        <w:t>仪器设备的安全使用规则</w:t>
      </w:r>
    </w:p>
    <w:p w:rsidR="00892020" w:rsidRDefault="00892020" w:rsidP="00892020">
      <w:pPr>
        <w:framePr w:w="404" w:wrap="auto" w:hAnchor="text" w:x="1328" w:y="8412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6327" w:wrap="auto" w:hAnchor="text" w:x="1532" w:y="8392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NLDFFA+ËÎÌå" w:eastAsia="Times New Roman" w:hAnsi="NLDFFA+ËÎÌå" w:cs="NLDFFA+ËÎÌå"/>
          <w:color w:val="000000"/>
          <w:spacing w:val="2"/>
          <w:sz w:val="21"/>
          <w:szCs w:val="22"/>
        </w:rPr>
        <w:t>只有经过培训和考核，经管理人员允许，才可以使用仪器设</w:t>
      </w:r>
    </w:p>
    <w:p w:rsidR="00892020" w:rsidRDefault="00892020" w:rsidP="00892020">
      <w:pPr>
        <w:framePr w:w="2005" w:wrap="auto" w:hAnchor="text" w:x="908" w:y="8733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NLDFFA+ËÎÌå" w:eastAsia="Times New Roman" w:hAnsi="NLDFFA+ËÎÌå" w:cs="NLDFFA+ËÎÌå"/>
          <w:color w:val="000000"/>
          <w:sz w:val="21"/>
          <w:szCs w:val="22"/>
          <w:lang w:eastAsia="en-US"/>
        </w:rPr>
        <w:t>备做指定的实验。</w:t>
      </w:r>
    </w:p>
    <w:p w:rsidR="00892020" w:rsidRDefault="00892020" w:rsidP="00892020">
      <w:pPr>
        <w:framePr w:w="404" w:wrap="auto" w:hAnchor="text" w:x="1328" w:y="9094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6327" w:wrap="auto" w:hAnchor="text" w:x="1532" w:y="9074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NLDFFA+ËÎÌå" w:eastAsia="Times New Roman" w:hAnsi="NLDFFA+ËÎÌå" w:cs="NLDFFA+ËÎÌå"/>
          <w:color w:val="000000"/>
          <w:spacing w:val="2"/>
          <w:sz w:val="21"/>
          <w:szCs w:val="22"/>
        </w:rPr>
        <w:t>使用设备前，需了解其操作程序，规范操作，采取必要的防</w:t>
      </w:r>
    </w:p>
    <w:p w:rsidR="00892020" w:rsidRDefault="00892020" w:rsidP="00892020">
      <w:pPr>
        <w:framePr w:w="7046" w:wrap="auto" w:hAnchor="text" w:x="908" w:y="9412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NLDFFA+ËÎÌå" w:eastAsia="Times New Roman" w:hAnsi="NLDFFA+ËÎÌå" w:cs="NLDFFA+ËÎÌå"/>
          <w:color w:val="000000"/>
          <w:spacing w:val="1"/>
          <w:sz w:val="21"/>
          <w:szCs w:val="22"/>
        </w:rPr>
        <w:t>护措施。一定清楚仪器每个按钮的位置及用途，以便在紧急的情况</w:t>
      </w:r>
    </w:p>
    <w:p w:rsidR="00892020" w:rsidRDefault="00892020" w:rsidP="00892020">
      <w:pPr>
        <w:framePr w:w="7046" w:wrap="auto" w:hAnchor="text" w:x="908" w:y="9412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NLDFFA+ËÎÌå" w:eastAsia="Times New Roman" w:hAnsi="NLDFFA+ËÎÌå" w:cs="NLDFFA+ËÎÌå"/>
          <w:color w:val="000000"/>
          <w:sz w:val="21"/>
          <w:szCs w:val="22"/>
          <w:lang w:eastAsia="en-US"/>
        </w:rPr>
        <w:t>下立即停止操作。</w:t>
      </w:r>
    </w:p>
    <w:p w:rsidR="00892020" w:rsidRDefault="00892020" w:rsidP="00892020">
      <w:pPr>
        <w:framePr w:w="404" w:wrap="auto" w:hAnchor="text" w:x="1328" w:y="10114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6328" w:wrap="auto" w:hAnchor="text" w:x="1532" w:y="10094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NLDFFA+ËÎÌå" w:eastAsia="Times New Roman" w:hAnsi="NLDFFA+ËÎÌå" w:cs="NLDFFA+ËÎÌå"/>
          <w:color w:val="000000"/>
          <w:spacing w:val="2"/>
          <w:sz w:val="21"/>
          <w:szCs w:val="22"/>
        </w:rPr>
        <w:t>在操作某些仪器时，衣帽穿戴要符合要求，不能佩戴长项链</w:t>
      </w:r>
    </w:p>
    <w:p w:rsidR="00892020" w:rsidRDefault="00892020" w:rsidP="00892020">
      <w:pPr>
        <w:framePr w:w="301" w:wrap="auto" w:hAnchor="text" w:x="3932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  <w:lang w:eastAsia="en-US"/>
        </w:rPr>
      </w:pPr>
      <w:r>
        <w:rPr>
          <w:rFonts w:eastAsia="Times New Roman" w:hAnsi="Calibri"/>
          <w:color w:val="000000"/>
          <w:sz w:val="15"/>
          <w:szCs w:val="22"/>
          <w:lang w:eastAsia="en-US"/>
        </w:rPr>
        <w:t>9</w:t>
      </w:r>
    </w:p>
    <w:p w:rsidR="00892020" w:rsidRDefault="00892020" w:rsidP="00892020">
      <w:pPr>
        <w:spacing w:line="0" w:lineRule="atLeast"/>
        <w:rPr>
          <w:rFonts w:ascii="Arial" w:eastAsia="Times New Roman" w:hAnsi="Calibri"/>
          <w:color w:val="FF0000"/>
          <w:sz w:val="2"/>
          <w:szCs w:val="22"/>
          <w:lang w:eastAsia="en-US"/>
        </w:rPr>
      </w:pPr>
    </w:p>
    <w:p w:rsidR="00892020" w:rsidRDefault="00892020" w:rsidP="00892020">
      <w:pPr>
        <w:spacing w:line="0" w:lineRule="atLeast"/>
        <w:rPr>
          <w:rFonts w:ascii="Arial" w:eastAsia="Times New Roman" w:hAnsi="Calibri"/>
          <w:color w:val="FF0000"/>
          <w:sz w:val="2"/>
          <w:szCs w:val="22"/>
          <w:lang w:eastAsia="en-US"/>
        </w:rPr>
        <w:sectPr w:rsidR="00892020">
          <w:pgSz w:w="7920" w:h="11500"/>
          <w:pgMar w:top="0" w:right="0" w:bottom="0" w:left="0" w:header="720" w:footer="720" w:gutter="0"/>
          <w:pgNumType w:start="1"/>
          <w:cols w:space="720"/>
          <w:docGrid w:linePitch="1"/>
        </w:sectPr>
      </w:pPr>
    </w:p>
    <w:p w:rsidR="00892020" w:rsidRDefault="00892020" w:rsidP="00892020">
      <w:pPr>
        <w:spacing w:line="0" w:lineRule="atLeast"/>
        <w:rPr>
          <w:rFonts w:ascii="Arial" w:eastAsia="Times New Roman" w:hAnsi="Calibri"/>
          <w:color w:val="FF0000"/>
          <w:sz w:val="2"/>
          <w:szCs w:val="22"/>
          <w:lang w:eastAsia="en-US"/>
        </w:rPr>
      </w:pPr>
      <w:r>
        <w:rPr>
          <w:rFonts w:ascii="Arial" w:eastAsia="Times New Roman" w:hAnsi="Calibri"/>
          <w:color w:val="FF0000"/>
          <w:sz w:val="2"/>
          <w:szCs w:val="22"/>
          <w:lang w:eastAsia="en-US"/>
        </w:rPr>
        <w:lastRenderedPageBreak/>
        <w:t xml:space="preserve"> </w:t>
      </w:r>
    </w:p>
    <w:p w:rsidR="00892020" w:rsidRDefault="00892020" w:rsidP="00892020">
      <w:pPr>
        <w:framePr w:w="2216" w:wrap="auto" w:hAnchor="text" w:x="908" w:y="1133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TQOOFN+ËÎÌå" w:eastAsia="Times New Roman" w:hAnsi="TQOOFN+ËÎÌå" w:cs="TQOOFN+ËÎÌå"/>
          <w:color w:val="000000"/>
          <w:sz w:val="21"/>
          <w:szCs w:val="22"/>
          <w:lang w:eastAsia="en-US"/>
        </w:rPr>
        <w:t>或者穿宽松的衣服。</w:t>
      </w:r>
    </w:p>
    <w:p w:rsidR="00892020" w:rsidRDefault="00892020" w:rsidP="00892020">
      <w:pPr>
        <w:framePr w:w="404" w:wrap="auto" w:hAnchor="text" w:x="1328" w:y="1494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6327" w:wrap="auto" w:hAnchor="text" w:x="1532" w:y="1474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QOOFN+ËÎÌå" w:eastAsia="Times New Roman" w:hAnsi="TQOOFN+ËÎÌå" w:cs="TQOOFN+ËÎÌå"/>
          <w:color w:val="000000"/>
          <w:spacing w:val="2"/>
          <w:sz w:val="21"/>
          <w:szCs w:val="22"/>
        </w:rPr>
        <w:t>要确保有关的安全罩安装妥当方可正常运作，如果对仪器的</w:t>
      </w:r>
    </w:p>
    <w:p w:rsidR="00892020" w:rsidRDefault="00892020" w:rsidP="00892020">
      <w:pPr>
        <w:framePr w:w="5100" w:wrap="auto" w:hAnchor="text" w:x="908" w:y="1815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QOOFN+ËÎÌå" w:eastAsia="Times New Roman" w:hAnsi="TQOOFN+ËÎÌå" w:cs="TQOOFN+ËÎÌå"/>
          <w:color w:val="000000"/>
          <w:sz w:val="21"/>
          <w:szCs w:val="22"/>
        </w:rPr>
        <w:t>某活动部分的安全性有怀疑，应立即停机检查。</w:t>
      </w:r>
    </w:p>
    <w:p w:rsidR="00892020" w:rsidRDefault="00892020" w:rsidP="00892020">
      <w:pPr>
        <w:framePr w:w="404" w:wrap="auto" w:hAnchor="text" w:x="1328" w:y="2175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7050" w:wrap="auto" w:hAnchor="text" w:x="908" w:y="2156"/>
        <w:widowControl w:val="0"/>
        <w:autoSpaceDE w:val="0"/>
        <w:autoSpaceDN w:val="0"/>
        <w:spacing w:line="211" w:lineRule="exact"/>
        <w:ind w:left="624"/>
        <w:rPr>
          <w:rFonts w:eastAsia="Times New Roman" w:hAnsi="Calibri"/>
          <w:color w:val="000000"/>
          <w:sz w:val="21"/>
          <w:szCs w:val="22"/>
        </w:rPr>
      </w:pPr>
      <w:r>
        <w:rPr>
          <w:rFonts w:ascii="TQOOFN+ËÎÌå" w:eastAsia="Times New Roman" w:hAnsi="TQOOFN+ËÎÌå" w:cs="TQOOFN+ËÎÌå"/>
          <w:color w:val="000000"/>
          <w:spacing w:val="2"/>
          <w:sz w:val="21"/>
          <w:szCs w:val="22"/>
        </w:rPr>
        <w:t>当仪器在运转的过程中有杂音或其它的运转不正常时，应立</w:t>
      </w:r>
    </w:p>
    <w:p w:rsidR="00892020" w:rsidRDefault="00892020" w:rsidP="00892020">
      <w:pPr>
        <w:framePr w:w="7050" w:wrap="auto" w:hAnchor="text" w:x="908" w:y="2156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QOOFN+ËÎÌå" w:eastAsia="Times New Roman" w:hAnsi="TQOOFN+ËÎÌå" w:cs="TQOOFN+ËÎÌå"/>
          <w:color w:val="000000"/>
          <w:sz w:val="21"/>
          <w:szCs w:val="22"/>
        </w:rPr>
        <w:t>即关机并通知仪器主管人检查。</w:t>
      </w:r>
    </w:p>
    <w:p w:rsidR="00892020" w:rsidRDefault="00892020" w:rsidP="00892020">
      <w:pPr>
        <w:framePr w:w="7050" w:wrap="auto" w:hAnchor="text" w:x="908" w:y="2156"/>
        <w:widowControl w:val="0"/>
        <w:autoSpaceDE w:val="0"/>
        <w:autoSpaceDN w:val="0"/>
        <w:spacing w:before="127" w:line="211" w:lineRule="exact"/>
        <w:ind w:left="624"/>
        <w:rPr>
          <w:rFonts w:eastAsia="Times New Roman" w:hAnsi="Calibri"/>
          <w:color w:val="000000"/>
          <w:sz w:val="21"/>
          <w:szCs w:val="22"/>
        </w:rPr>
      </w:pPr>
      <w:r>
        <w:rPr>
          <w:rFonts w:ascii="TQOOFN+ËÎÌå" w:eastAsia="Times New Roman" w:hAnsi="TQOOFN+ËÎÌå" w:cs="TQOOFN+ËÎÌå"/>
          <w:color w:val="000000"/>
          <w:spacing w:val="-6"/>
          <w:sz w:val="21"/>
          <w:szCs w:val="22"/>
        </w:rPr>
        <w:t>对于精密仪器或贵重仪器，应制定操作规程，配备稳压电源、</w:t>
      </w:r>
    </w:p>
    <w:p w:rsidR="00892020" w:rsidRDefault="00892020" w:rsidP="00892020">
      <w:pPr>
        <w:framePr w:w="7050" w:wrap="auto" w:hAnchor="text" w:x="908" w:y="2156"/>
        <w:widowControl w:val="0"/>
        <w:autoSpaceDE w:val="0"/>
        <w:autoSpaceDN w:val="0"/>
        <w:spacing w:before="107"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eastAsia="Times New Roman" w:hAnsi="Calibri"/>
          <w:color w:val="000000"/>
          <w:sz w:val="21"/>
          <w:szCs w:val="22"/>
        </w:rPr>
        <w:t>UPS</w:t>
      </w:r>
      <w:r>
        <w:rPr>
          <w:rFonts w:eastAsia="Times New Roman" w:hAnsi="Calibri"/>
          <w:color w:val="000000"/>
          <w:spacing w:val="1"/>
          <w:sz w:val="21"/>
          <w:szCs w:val="22"/>
        </w:rPr>
        <w:t xml:space="preserve"> </w:t>
      </w:r>
      <w:r>
        <w:rPr>
          <w:rFonts w:ascii="TQOOFN+ËÎÌå" w:eastAsia="Times New Roman" w:hAnsi="TQOOFN+ËÎÌå" w:cs="TQOOFN+ËÎÌå"/>
          <w:color w:val="000000"/>
          <w:sz w:val="21"/>
          <w:szCs w:val="22"/>
        </w:rPr>
        <w:t>不间断电源，必要时可采用双路供电。</w:t>
      </w:r>
    </w:p>
    <w:p w:rsidR="00892020" w:rsidRDefault="00892020" w:rsidP="00892020">
      <w:pPr>
        <w:framePr w:w="404" w:wrap="auto" w:hAnchor="text" w:x="1328" w:y="2855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04" w:wrap="auto" w:hAnchor="text" w:x="1328" w:y="3537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04" w:wrap="auto" w:hAnchor="text" w:x="1328" w:y="3537"/>
        <w:widowControl w:val="0"/>
        <w:autoSpaceDE w:val="0"/>
        <w:autoSpaceDN w:val="0"/>
        <w:spacing w:before="141"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6327" w:wrap="auto" w:hAnchor="text" w:x="1532" w:y="3517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QOOFN+ËÎÌå" w:eastAsia="Times New Roman" w:hAnsi="TQOOFN+ËÎÌå" w:cs="TQOOFN+ËÎÌå"/>
          <w:color w:val="000000"/>
          <w:sz w:val="21"/>
          <w:szCs w:val="22"/>
        </w:rPr>
        <w:t>在清洁、维修仪器时，应先断电并确保无人能开启仪器。</w:t>
      </w:r>
    </w:p>
    <w:p w:rsidR="00892020" w:rsidRDefault="00892020" w:rsidP="00892020">
      <w:pPr>
        <w:framePr w:w="6327" w:wrap="auto" w:hAnchor="text" w:x="1532" w:y="3517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QOOFN+ËÎÌå" w:eastAsia="Times New Roman" w:hAnsi="TQOOFN+ËÎÌå" w:cs="TQOOFN+ËÎÌå"/>
          <w:color w:val="000000"/>
          <w:spacing w:val="2"/>
          <w:sz w:val="21"/>
          <w:szCs w:val="22"/>
        </w:rPr>
        <w:t>设备使用完毕需及时清理，做好使用记录和维护工作。设备</w:t>
      </w:r>
    </w:p>
    <w:p w:rsidR="00892020" w:rsidRDefault="00892020" w:rsidP="00892020">
      <w:pPr>
        <w:framePr w:w="7047" w:wrap="auto" w:hAnchor="text" w:x="908" w:y="4199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QOOFN+ËÎÌå" w:eastAsia="Times New Roman" w:hAnsi="TQOOFN+ËÎÌå" w:cs="TQOOFN+ËÎÌå"/>
          <w:color w:val="000000"/>
          <w:sz w:val="21"/>
          <w:szCs w:val="22"/>
        </w:rPr>
        <w:t>如出现故障应暂停使用，并及时报告、维修。</w:t>
      </w:r>
    </w:p>
    <w:p w:rsidR="00892020" w:rsidRDefault="00892020" w:rsidP="00892020">
      <w:pPr>
        <w:framePr w:w="7047" w:wrap="auto" w:hAnchor="text" w:x="908" w:y="4199"/>
        <w:widowControl w:val="0"/>
        <w:autoSpaceDE w:val="0"/>
        <w:autoSpaceDN w:val="0"/>
        <w:spacing w:before="130" w:line="211" w:lineRule="exact"/>
        <w:ind w:left="624"/>
        <w:rPr>
          <w:rFonts w:eastAsia="Times New Roman" w:hAnsi="Calibri"/>
          <w:color w:val="000000"/>
          <w:sz w:val="21"/>
          <w:szCs w:val="22"/>
        </w:rPr>
      </w:pPr>
      <w:r>
        <w:rPr>
          <w:rFonts w:ascii="TQOOFN+ËÎÌå" w:eastAsia="Times New Roman" w:hAnsi="TQOOFN+ËÎÌå" w:cs="TQOOFN+ËÎÌå"/>
          <w:color w:val="000000"/>
          <w:spacing w:val="2"/>
          <w:sz w:val="21"/>
          <w:szCs w:val="22"/>
        </w:rPr>
        <w:t>由于误操作仪器而发生事故，须及时向仪器主管人或实验室</w:t>
      </w:r>
    </w:p>
    <w:p w:rsidR="00892020" w:rsidRDefault="00892020" w:rsidP="00892020">
      <w:pPr>
        <w:framePr w:w="7047" w:wrap="auto" w:hAnchor="text" w:x="908" w:y="4199"/>
        <w:widowControl w:val="0"/>
        <w:autoSpaceDE w:val="0"/>
        <w:autoSpaceDN w:val="0"/>
        <w:spacing w:before="127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QOOFN+ËÎÌå" w:eastAsia="Times New Roman" w:hAnsi="TQOOFN+ËÎÌå" w:cs="TQOOFN+ËÎÌå"/>
          <w:color w:val="000000"/>
          <w:sz w:val="21"/>
          <w:szCs w:val="22"/>
        </w:rPr>
        <w:t>负责人报告。</w:t>
      </w:r>
    </w:p>
    <w:p w:rsidR="00892020" w:rsidRDefault="00892020" w:rsidP="00892020">
      <w:pPr>
        <w:framePr w:w="7047" w:wrap="auto" w:hAnchor="text" w:x="908" w:y="4199"/>
        <w:widowControl w:val="0"/>
        <w:autoSpaceDE w:val="0"/>
        <w:autoSpaceDN w:val="0"/>
        <w:spacing w:before="179" w:line="234" w:lineRule="exact"/>
        <w:ind w:left="106"/>
        <w:rPr>
          <w:rFonts w:eastAsia="Times New Roman" w:hAnsi="Calibri"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.2</w:t>
      </w:r>
      <w:r>
        <w:rPr>
          <w:rFonts w:eastAsia="Times New Roman" w:hAnsi="Calibri"/>
          <w:b/>
          <w:color w:val="000000"/>
          <w:spacing w:val="-2"/>
          <w:sz w:val="21"/>
          <w:szCs w:val="22"/>
        </w:rPr>
        <w:t xml:space="preserve"> </w:t>
      </w:r>
      <w:r>
        <w:rPr>
          <w:rFonts w:ascii="JHGRRW+¿¬Ìå_GB2312" w:eastAsia="Times New Roman" w:hAnsi="JHGRRW+¿¬Ìå_GB2312" w:cs="JHGRRW+¿¬Ìå_GB2312"/>
          <w:color w:val="000000"/>
          <w:spacing w:val="1"/>
          <w:sz w:val="21"/>
          <w:szCs w:val="22"/>
        </w:rPr>
        <w:t>机械加工设备</w:t>
      </w:r>
    </w:p>
    <w:p w:rsidR="00892020" w:rsidRDefault="00892020" w:rsidP="00892020">
      <w:pPr>
        <w:framePr w:w="7047" w:wrap="auto" w:hAnchor="text" w:x="908" w:y="4199"/>
        <w:widowControl w:val="0"/>
        <w:autoSpaceDE w:val="0"/>
        <w:autoSpaceDN w:val="0"/>
        <w:spacing w:before="200" w:line="211" w:lineRule="exact"/>
        <w:ind w:left="624"/>
        <w:rPr>
          <w:rFonts w:eastAsia="Times New Roman" w:hAnsi="Calibri"/>
          <w:color w:val="000000"/>
          <w:sz w:val="21"/>
          <w:szCs w:val="22"/>
        </w:rPr>
      </w:pPr>
      <w:r>
        <w:rPr>
          <w:rFonts w:ascii="TQOOFN+ËÎÌå" w:eastAsia="Times New Roman" w:hAnsi="TQOOFN+ËÎÌå" w:cs="TQOOFN+ËÎÌå"/>
          <w:color w:val="000000"/>
          <w:spacing w:val="2"/>
          <w:sz w:val="21"/>
          <w:szCs w:val="22"/>
        </w:rPr>
        <w:t>在机械加工设备的运行过程中，易造成切割、被夹、被卷等</w:t>
      </w:r>
    </w:p>
    <w:p w:rsidR="00892020" w:rsidRDefault="00892020" w:rsidP="00892020">
      <w:pPr>
        <w:framePr w:w="7047" w:wrap="auto" w:hAnchor="text" w:x="908" w:y="4199"/>
        <w:widowControl w:val="0"/>
        <w:autoSpaceDE w:val="0"/>
        <w:autoSpaceDN w:val="0"/>
        <w:spacing w:before="127" w:line="211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TQOOFN+ËÎÌå" w:eastAsia="Times New Roman" w:hAnsi="TQOOFN+ËÎÌå" w:cs="TQOOFN+ËÎÌå"/>
          <w:color w:val="000000"/>
          <w:spacing w:val="1"/>
          <w:sz w:val="21"/>
          <w:szCs w:val="22"/>
          <w:lang w:eastAsia="en-US"/>
        </w:rPr>
        <w:t>意外事故。</w:t>
      </w:r>
    </w:p>
    <w:p w:rsidR="00892020" w:rsidRDefault="00892020" w:rsidP="00892020">
      <w:pPr>
        <w:framePr w:w="404" w:wrap="auto" w:hAnchor="text" w:x="1328" w:y="4559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21" w:wrap="auto" w:hAnchor="text" w:x="908" w:y="5284"/>
        <w:widowControl w:val="0"/>
        <w:autoSpaceDE w:val="0"/>
        <w:autoSpaceDN w:val="0"/>
        <w:spacing w:line="234" w:lineRule="exact"/>
        <w:rPr>
          <w:rFonts w:eastAsia="Times New Roman" w:hAnsi="Calibri"/>
          <w:b/>
          <w:color w:val="000000"/>
          <w:sz w:val="21"/>
          <w:szCs w:val="22"/>
          <w:lang w:eastAsia="en-US"/>
        </w:rPr>
      </w:pPr>
      <w:r>
        <w:rPr>
          <w:rFonts w:eastAsia="Times New Roman" w:hAnsi="Calibri"/>
          <w:b/>
          <w:color w:val="000000"/>
          <w:sz w:val="21"/>
          <w:szCs w:val="22"/>
          <w:lang w:eastAsia="en-US"/>
        </w:rPr>
        <w:t>4</w:t>
      </w:r>
    </w:p>
    <w:p w:rsidR="00892020" w:rsidRDefault="00892020" w:rsidP="00892020">
      <w:pPr>
        <w:framePr w:w="404" w:wrap="auto" w:hAnchor="text" w:x="1328" w:y="5721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04" w:wrap="auto" w:hAnchor="text" w:x="1328" w:y="6400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6327" w:wrap="auto" w:hAnchor="text" w:x="1532" w:y="6381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QOOFN+ËÎÌå" w:eastAsia="Times New Roman" w:hAnsi="TQOOFN+ËÎÌå" w:cs="TQOOFN+ËÎÌå"/>
          <w:color w:val="000000"/>
          <w:spacing w:val="2"/>
          <w:sz w:val="21"/>
          <w:szCs w:val="22"/>
        </w:rPr>
        <w:t>对于冲剪机械、刨床、圆盘锯、堆高机、研磨机、空压机等</w:t>
      </w:r>
    </w:p>
    <w:p w:rsidR="00892020" w:rsidRDefault="00892020" w:rsidP="00892020">
      <w:pPr>
        <w:framePr w:w="4858" w:wrap="auto" w:hAnchor="text" w:x="908" w:y="6721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QOOFN+ËÎÌå" w:eastAsia="Times New Roman" w:hAnsi="TQOOFN+ËÎÌå" w:cs="TQOOFN+ËÎÌå"/>
          <w:color w:val="000000"/>
          <w:sz w:val="21"/>
          <w:szCs w:val="22"/>
        </w:rPr>
        <w:t>机械设备，应有护罩、套筒等安全防护设备。</w:t>
      </w:r>
    </w:p>
    <w:p w:rsidR="00892020" w:rsidRDefault="00892020" w:rsidP="00892020">
      <w:pPr>
        <w:framePr w:w="404" w:wrap="auto" w:hAnchor="text" w:x="1328" w:y="7082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6327" w:wrap="auto" w:hAnchor="text" w:x="1532" w:y="7062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QOOFN+ËÎÌå" w:eastAsia="Times New Roman" w:hAnsi="TQOOFN+ËÎÌå" w:cs="TQOOFN+ËÎÌå"/>
          <w:color w:val="000000"/>
          <w:spacing w:val="2"/>
          <w:sz w:val="21"/>
          <w:szCs w:val="22"/>
        </w:rPr>
        <w:t>对车床、滚齿机械等高度超过作业人员身高的机械，应设置</w:t>
      </w:r>
    </w:p>
    <w:p w:rsidR="00892020" w:rsidRDefault="00892020" w:rsidP="00892020">
      <w:pPr>
        <w:framePr w:w="2216" w:wrap="auto" w:hAnchor="text" w:x="908" w:y="7403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TQOOFN+ËÎÌå" w:eastAsia="Times New Roman" w:hAnsi="TQOOFN+ËÎÌå" w:cs="TQOOFN+ËÎÌå"/>
          <w:color w:val="000000"/>
          <w:sz w:val="21"/>
          <w:szCs w:val="22"/>
          <w:lang w:eastAsia="en-US"/>
        </w:rPr>
        <w:t>适当高度的工作台。</w:t>
      </w:r>
    </w:p>
    <w:p w:rsidR="00892020" w:rsidRDefault="00892020" w:rsidP="00892020">
      <w:pPr>
        <w:framePr w:w="404" w:wrap="auto" w:hAnchor="text" w:x="1328" w:y="7764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6327" w:wrap="auto" w:hAnchor="text" w:x="1532" w:y="7744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QOOFN+ËÎÌå" w:eastAsia="Times New Roman" w:hAnsi="TQOOFN+ËÎÌå" w:cs="TQOOFN+ËÎÌå"/>
          <w:color w:val="000000"/>
          <w:spacing w:val="2"/>
          <w:sz w:val="21"/>
          <w:szCs w:val="22"/>
        </w:rPr>
        <w:t>佩戴必要的防护器具（工作服和工作手套），束缚好宽松的</w:t>
      </w:r>
    </w:p>
    <w:p w:rsidR="00892020" w:rsidRDefault="00892020" w:rsidP="00892020">
      <w:pPr>
        <w:framePr w:w="7044" w:wrap="auto" w:hAnchor="text" w:x="908" w:y="8083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QOOFN+ËÎÌå" w:eastAsia="Times New Roman" w:hAnsi="TQOOFN+ËÎÌå" w:cs="TQOOFN+ËÎÌå"/>
          <w:color w:val="000000"/>
          <w:sz w:val="21"/>
          <w:szCs w:val="22"/>
        </w:rPr>
        <w:t>衣物和头发，不得佩戴长项链，不得穿拖鞋，严格遵守操作规程。</w:t>
      </w:r>
    </w:p>
    <w:p w:rsidR="00892020" w:rsidRDefault="00892020" w:rsidP="00892020">
      <w:pPr>
        <w:framePr w:w="421" w:wrap="auto" w:hAnchor="text" w:x="908" w:y="8489"/>
        <w:widowControl w:val="0"/>
        <w:autoSpaceDE w:val="0"/>
        <w:autoSpaceDN w:val="0"/>
        <w:spacing w:line="234" w:lineRule="exact"/>
        <w:rPr>
          <w:rFonts w:eastAsia="Times New Roman" w:hAnsi="Calibri"/>
          <w:b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4</w:t>
      </w:r>
    </w:p>
    <w:p w:rsidR="00892020" w:rsidRDefault="00892020" w:rsidP="00892020">
      <w:pPr>
        <w:framePr w:w="7045" w:wrap="auto" w:hAnchor="text" w:x="908" w:y="8489"/>
        <w:widowControl w:val="0"/>
        <w:autoSpaceDE w:val="0"/>
        <w:autoSpaceDN w:val="0"/>
        <w:spacing w:line="234" w:lineRule="exact"/>
        <w:ind w:left="106"/>
        <w:rPr>
          <w:rFonts w:eastAsia="Times New Roman" w:hAnsi="Calibri"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.3</w:t>
      </w:r>
      <w:r>
        <w:rPr>
          <w:rFonts w:eastAsia="Times New Roman" w:hAnsi="Calibri"/>
          <w:b/>
          <w:color w:val="000000"/>
          <w:spacing w:val="-2"/>
          <w:sz w:val="21"/>
          <w:szCs w:val="22"/>
        </w:rPr>
        <w:t xml:space="preserve"> </w:t>
      </w:r>
      <w:r>
        <w:rPr>
          <w:rFonts w:ascii="JHGRRW+¿¬Ìå_GB2312" w:eastAsia="Times New Roman" w:hAnsi="JHGRRW+¿¬Ìå_GB2312" w:cs="JHGRRW+¿¬Ìå_GB2312"/>
          <w:color w:val="000000"/>
          <w:spacing w:val="1"/>
          <w:sz w:val="21"/>
          <w:szCs w:val="22"/>
        </w:rPr>
        <w:t>冰箱</w:t>
      </w:r>
    </w:p>
    <w:p w:rsidR="00892020" w:rsidRDefault="00892020" w:rsidP="00892020">
      <w:pPr>
        <w:framePr w:w="7045" w:wrap="auto" w:hAnchor="text" w:x="908" w:y="8489"/>
        <w:widowControl w:val="0"/>
        <w:autoSpaceDE w:val="0"/>
        <w:autoSpaceDN w:val="0"/>
        <w:spacing w:before="199" w:line="211" w:lineRule="exact"/>
        <w:ind w:left="624"/>
        <w:rPr>
          <w:rFonts w:eastAsia="Times New Roman" w:hAnsi="Calibri"/>
          <w:color w:val="000000"/>
          <w:sz w:val="21"/>
          <w:szCs w:val="22"/>
        </w:rPr>
      </w:pPr>
      <w:r>
        <w:rPr>
          <w:rFonts w:ascii="TQOOFN+ËÎÌå" w:eastAsia="Times New Roman" w:hAnsi="TQOOFN+ËÎÌå" w:cs="TQOOFN+ËÎÌå"/>
          <w:color w:val="000000"/>
          <w:spacing w:val="2"/>
          <w:sz w:val="21"/>
          <w:szCs w:val="22"/>
        </w:rPr>
        <w:t>冰箱应放置在通风良好处，周围不得有热源、易燃易爆品、</w:t>
      </w:r>
    </w:p>
    <w:p w:rsidR="00892020" w:rsidRDefault="00892020" w:rsidP="00892020">
      <w:pPr>
        <w:framePr w:w="7045" w:wrap="auto" w:hAnchor="text" w:x="908" w:y="8489"/>
        <w:widowControl w:val="0"/>
        <w:autoSpaceDE w:val="0"/>
        <w:autoSpaceDN w:val="0"/>
        <w:spacing w:before="127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QOOFN+ËÎÌå" w:eastAsia="Times New Roman" w:hAnsi="TQOOFN+ËÎÌå" w:cs="TQOOFN+ËÎÌå"/>
          <w:color w:val="000000"/>
          <w:sz w:val="21"/>
          <w:szCs w:val="22"/>
        </w:rPr>
        <w:t>气瓶等，且保证一定的散热空间。</w:t>
      </w:r>
    </w:p>
    <w:p w:rsidR="00892020" w:rsidRDefault="00892020" w:rsidP="00892020">
      <w:pPr>
        <w:framePr w:w="7045" w:wrap="auto" w:hAnchor="text" w:x="908" w:y="8489"/>
        <w:widowControl w:val="0"/>
        <w:autoSpaceDE w:val="0"/>
        <w:autoSpaceDN w:val="0"/>
        <w:spacing w:before="130" w:line="211" w:lineRule="exact"/>
        <w:ind w:left="624"/>
        <w:rPr>
          <w:rFonts w:eastAsia="Times New Roman" w:hAnsi="Calibri"/>
          <w:color w:val="000000"/>
          <w:sz w:val="21"/>
          <w:szCs w:val="22"/>
        </w:rPr>
      </w:pPr>
      <w:r>
        <w:rPr>
          <w:rFonts w:ascii="TQOOFN+ËÎÌå" w:eastAsia="Times New Roman" w:hAnsi="TQOOFN+ËÎÌå" w:cs="TQOOFN+ËÎÌå"/>
          <w:color w:val="000000"/>
          <w:spacing w:val="2"/>
          <w:sz w:val="21"/>
          <w:szCs w:val="22"/>
        </w:rPr>
        <w:t>存放危险化学药品的冰箱应粘贴警示标识；冰箱内各药品须</w:t>
      </w:r>
    </w:p>
    <w:p w:rsidR="00892020" w:rsidRDefault="00892020" w:rsidP="00892020">
      <w:pPr>
        <w:framePr w:w="7045" w:wrap="auto" w:hAnchor="text" w:x="908" w:y="8489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QOOFN+ËÎÌå" w:eastAsia="Times New Roman" w:hAnsi="TQOOFN+ËÎÌå" w:cs="TQOOFN+ËÎÌå"/>
          <w:color w:val="000000"/>
          <w:sz w:val="21"/>
          <w:szCs w:val="22"/>
        </w:rPr>
        <w:t>粘贴标签，并定期清理。</w:t>
      </w:r>
    </w:p>
    <w:p w:rsidR="00892020" w:rsidRDefault="00892020" w:rsidP="00892020">
      <w:pPr>
        <w:framePr w:w="7045" w:wrap="auto" w:hAnchor="text" w:x="908" w:y="8489"/>
        <w:widowControl w:val="0"/>
        <w:autoSpaceDE w:val="0"/>
        <w:autoSpaceDN w:val="0"/>
        <w:spacing w:before="130" w:line="211" w:lineRule="exact"/>
        <w:ind w:left="624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TQOOFN+ËÎÌå" w:eastAsia="Times New Roman" w:hAnsi="TQOOFN+ËÎÌå" w:cs="TQOOFN+ËÎÌå"/>
          <w:color w:val="000000"/>
          <w:spacing w:val="2"/>
          <w:sz w:val="21"/>
          <w:szCs w:val="22"/>
        </w:rPr>
        <w:t>危险化学品须贮存在防爆冰箱或经过防爆改造的冰箱内。</w:t>
      </w:r>
      <w:r>
        <w:rPr>
          <w:rFonts w:ascii="TQOOFN+ËÎÌå" w:eastAsia="Times New Roman" w:hAnsi="TQOOFN+ËÎÌå" w:cs="TQOOFN+ËÎÌå"/>
          <w:color w:val="000000"/>
          <w:spacing w:val="2"/>
          <w:sz w:val="21"/>
          <w:szCs w:val="22"/>
          <w:lang w:eastAsia="en-US"/>
        </w:rPr>
        <w:t>存</w:t>
      </w:r>
    </w:p>
    <w:p w:rsidR="00892020" w:rsidRDefault="00892020" w:rsidP="00892020">
      <w:pPr>
        <w:framePr w:w="404" w:wrap="auto" w:hAnchor="text" w:x="1328" w:y="8926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04" w:wrap="auto" w:hAnchor="text" w:x="1328" w:y="9605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04" w:wrap="auto" w:hAnchor="text" w:x="1328" w:y="10287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301" w:wrap="auto" w:hAnchor="text" w:x="3894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</w:rPr>
      </w:pPr>
      <w:r>
        <w:rPr>
          <w:rFonts w:eastAsia="Times New Roman" w:hAnsi="Calibri"/>
          <w:color w:val="000000"/>
          <w:sz w:val="15"/>
          <w:szCs w:val="22"/>
        </w:rPr>
        <w:t>1</w:t>
      </w:r>
    </w:p>
    <w:p w:rsidR="00892020" w:rsidRDefault="00892020" w:rsidP="00892020">
      <w:pPr>
        <w:framePr w:w="301" w:wrap="auto" w:hAnchor="text" w:x="3971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</w:rPr>
      </w:pPr>
      <w:r>
        <w:rPr>
          <w:rFonts w:eastAsia="Times New Roman" w:hAnsi="Calibri"/>
          <w:color w:val="000000"/>
          <w:sz w:val="15"/>
          <w:szCs w:val="22"/>
        </w:rPr>
        <w:t>0</w:t>
      </w:r>
    </w:p>
    <w:p w:rsidR="00892020" w:rsidRDefault="00892020" w:rsidP="00892020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</w:pPr>
    </w:p>
    <w:p w:rsidR="00892020" w:rsidRDefault="00892020" w:rsidP="00892020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  <w:sectPr w:rsidR="00892020">
          <w:pgSz w:w="7920" w:h="11500"/>
          <w:pgMar w:top="0" w:right="0" w:bottom="0" w:left="0" w:header="720" w:footer="720" w:gutter="0"/>
          <w:pgNumType w:start="1"/>
          <w:cols w:space="720"/>
          <w:docGrid w:linePitch="1"/>
        </w:sectPr>
      </w:pPr>
    </w:p>
    <w:p w:rsidR="00892020" w:rsidRDefault="00892020" w:rsidP="00892020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</w:pPr>
      <w:r>
        <w:rPr>
          <w:rFonts w:ascii="Arial" w:eastAsia="Times New Roman" w:hAnsi="Calibri"/>
          <w:color w:val="FF0000"/>
          <w:sz w:val="2"/>
          <w:szCs w:val="22"/>
        </w:rPr>
        <w:lastRenderedPageBreak/>
        <w:t xml:space="preserve"> </w:t>
      </w:r>
    </w:p>
    <w:p w:rsidR="00892020" w:rsidRDefault="00892020" w:rsidP="00892020">
      <w:pPr>
        <w:framePr w:w="7046" w:wrap="auto" w:hAnchor="text" w:x="908" w:y="1133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LCFTII+ËÎÌå" w:eastAsia="Times New Roman" w:hAnsi="LCFTII+ËÎÌå" w:cs="LCFTII+ËÎÌå"/>
          <w:color w:val="000000"/>
          <w:spacing w:val="1"/>
          <w:sz w:val="21"/>
          <w:szCs w:val="22"/>
        </w:rPr>
        <w:t>放易挥发有机试剂的容器必须加盖密封，避免试剂挥发至箱体内积</w:t>
      </w:r>
    </w:p>
    <w:p w:rsidR="00892020" w:rsidRDefault="00892020" w:rsidP="00892020">
      <w:pPr>
        <w:framePr w:w="7046" w:wrap="auto" w:hAnchor="text" w:x="908" w:y="1133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LCFTII+ËÎÌå" w:eastAsia="Times New Roman" w:hAnsi="LCFTII+ËÎÌå" w:cs="LCFTII+ËÎÌå"/>
          <w:color w:val="000000"/>
          <w:spacing w:val="1"/>
          <w:sz w:val="21"/>
          <w:szCs w:val="22"/>
          <w:lang w:eastAsia="en-US"/>
        </w:rPr>
        <w:t>聚。</w:t>
      </w:r>
    </w:p>
    <w:p w:rsidR="00892020" w:rsidRDefault="00892020" w:rsidP="00892020">
      <w:pPr>
        <w:framePr w:w="404" w:wrap="auto" w:hAnchor="text" w:x="1328" w:y="1835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6327" w:wrap="auto" w:hAnchor="text" w:x="1532" w:y="1815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LCFTII+ËÎÌå" w:eastAsia="Times New Roman" w:hAnsi="LCFTII+ËÎÌå" w:cs="LCFTII+ËÎÌå"/>
          <w:color w:val="000000"/>
          <w:spacing w:val="2"/>
          <w:sz w:val="21"/>
          <w:szCs w:val="22"/>
        </w:rPr>
        <w:t>存放强酸强碱及腐蚀性的物品必须选择耐腐蚀的容器，并且</w:t>
      </w:r>
    </w:p>
    <w:p w:rsidR="00892020" w:rsidRDefault="00892020" w:rsidP="00892020">
      <w:pPr>
        <w:framePr w:w="1793" w:wrap="auto" w:hAnchor="text" w:x="908" w:y="2156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LCFTII+ËÎÌå" w:eastAsia="Times New Roman" w:hAnsi="LCFTII+ËÎÌå" w:cs="LCFTII+ËÎÌå"/>
          <w:color w:val="000000"/>
          <w:sz w:val="21"/>
          <w:szCs w:val="22"/>
          <w:lang w:eastAsia="en-US"/>
        </w:rPr>
        <w:t>存放于托盘内。</w:t>
      </w:r>
    </w:p>
    <w:p w:rsidR="00892020" w:rsidRDefault="00892020" w:rsidP="00892020">
      <w:pPr>
        <w:framePr w:w="404" w:wrap="auto" w:hAnchor="text" w:x="1328" w:y="2516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6558" w:wrap="auto" w:hAnchor="text" w:x="1532" w:y="2496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LCFTII+ËÎÌå" w:eastAsia="Times New Roman" w:hAnsi="LCFTII+ËÎÌå" w:cs="LCFTII+ËÎÌå"/>
          <w:color w:val="000000"/>
          <w:spacing w:val="-2"/>
          <w:sz w:val="21"/>
          <w:szCs w:val="22"/>
        </w:rPr>
        <w:t>存放在冰箱内的试剂瓶、烧瓶等重心较高的容器应加以固定，</w:t>
      </w:r>
    </w:p>
    <w:p w:rsidR="00892020" w:rsidRDefault="00892020" w:rsidP="00892020">
      <w:pPr>
        <w:framePr w:w="4129" w:wrap="auto" w:hAnchor="text" w:x="908" w:y="2835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LCFTII+ËÎÌå" w:eastAsia="Times New Roman" w:hAnsi="LCFTII+ËÎÌå" w:cs="LCFTII+ËÎÌå"/>
          <w:color w:val="000000"/>
          <w:sz w:val="21"/>
          <w:szCs w:val="22"/>
        </w:rPr>
        <w:t>防止因开关冰箱门时造成倒伏或破裂。</w:t>
      </w:r>
    </w:p>
    <w:p w:rsidR="00892020" w:rsidRDefault="00892020" w:rsidP="00892020">
      <w:pPr>
        <w:framePr w:w="404" w:wrap="auto" w:hAnchor="text" w:x="1328" w:y="3195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04" w:wrap="auto" w:hAnchor="text" w:x="1328" w:y="3195"/>
        <w:widowControl w:val="0"/>
        <w:autoSpaceDE w:val="0"/>
        <w:autoSpaceDN w:val="0"/>
        <w:spacing w:before="142"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129" w:wrap="auto" w:hAnchor="text" w:x="1532" w:y="3176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LCFTII+ËÎÌå" w:eastAsia="Times New Roman" w:hAnsi="LCFTII+ËÎÌå" w:cs="LCFTII+ËÎÌå"/>
          <w:color w:val="000000"/>
          <w:sz w:val="21"/>
          <w:szCs w:val="22"/>
        </w:rPr>
        <w:t>食品、饮料严禁存放在实验室冰箱内。</w:t>
      </w:r>
    </w:p>
    <w:p w:rsidR="00892020" w:rsidRDefault="00892020" w:rsidP="00892020">
      <w:pPr>
        <w:framePr w:w="5829" w:wrap="auto" w:hAnchor="text" w:x="1532" w:y="3517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LCFTII+ËÎÌå" w:eastAsia="Times New Roman" w:hAnsi="LCFTII+ËÎÌå" w:cs="LCFTII+ËÎÌå"/>
          <w:color w:val="000000"/>
          <w:sz w:val="21"/>
          <w:szCs w:val="22"/>
        </w:rPr>
        <w:t>若冰箱停止工作，必须及时转移化学药品并妥善存放。</w:t>
      </w:r>
    </w:p>
    <w:p w:rsidR="00892020" w:rsidRDefault="00892020" w:rsidP="00892020">
      <w:pPr>
        <w:framePr w:w="421" w:wrap="auto" w:hAnchor="text" w:x="908" w:y="3923"/>
        <w:widowControl w:val="0"/>
        <w:autoSpaceDE w:val="0"/>
        <w:autoSpaceDN w:val="0"/>
        <w:spacing w:line="234" w:lineRule="exact"/>
        <w:rPr>
          <w:rFonts w:eastAsia="Times New Roman" w:hAnsi="Calibri"/>
          <w:b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4</w:t>
      </w:r>
    </w:p>
    <w:p w:rsidR="00892020" w:rsidRDefault="00892020" w:rsidP="00892020">
      <w:pPr>
        <w:framePr w:w="7045" w:wrap="auto" w:hAnchor="text" w:x="908" w:y="3923"/>
        <w:widowControl w:val="0"/>
        <w:autoSpaceDE w:val="0"/>
        <w:autoSpaceDN w:val="0"/>
        <w:spacing w:line="234" w:lineRule="exact"/>
        <w:ind w:left="106"/>
        <w:rPr>
          <w:rFonts w:eastAsia="Times New Roman" w:hAnsi="Calibri"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.4</w:t>
      </w:r>
      <w:r>
        <w:rPr>
          <w:rFonts w:eastAsia="Times New Roman" w:hAnsi="Calibri"/>
          <w:b/>
          <w:color w:val="000000"/>
          <w:spacing w:val="-2"/>
          <w:sz w:val="21"/>
          <w:szCs w:val="22"/>
        </w:rPr>
        <w:t xml:space="preserve"> </w:t>
      </w:r>
      <w:r>
        <w:rPr>
          <w:rFonts w:ascii="DMLNQI+¿¬Ìå_GB2312" w:eastAsia="Times New Roman" w:hAnsi="DMLNQI+¿¬Ìå_GB2312" w:cs="DMLNQI+¿¬Ìå_GB2312"/>
          <w:color w:val="000000"/>
          <w:spacing w:val="1"/>
          <w:sz w:val="21"/>
          <w:szCs w:val="22"/>
        </w:rPr>
        <w:t>高速离心机</w:t>
      </w:r>
    </w:p>
    <w:p w:rsidR="00892020" w:rsidRDefault="00892020" w:rsidP="00892020">
      <w:pPr>
        <w:framePr w:w="7045" w:wrap="auto" w:hAnchor="text" w:x="908" w:y="3923"/>
        <w:widowControl w:val="0"/>
        <w:autoSpaceDE w:val="0"/>
        <w:autoSpaceDN w:val="0"/>
        <w:spacing w:before="197" w:line="211" w:lineRule="exact"/>
        <w:ind w:left="624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LCFTII+ËÎÌå" w:eastAsia="Times New Roman" w:hAnsi="LCFTII+ËÎÌå" w:cs="LCFTII+ËÎÌå"/>
          <w:color w:val="000000"/>
          <w:spacing w:val="2"/>
          <w:sz w:val="21"/>
          <w:szCs w:val="22"/>
        </w:rPr>
        <w:t>高速离心机必须安放在平稳、坚固的台面上。</w:t>
      </w:r>
      <w:r>
        <w:rPr>
          <w:rFonts w:ascii="LCFTII+ËÎÌå" w:eastAsia="Times New Roman" w:hAnsi="LCFTII+ËÎÌå" w:cs="LCFTII+ËÎÌå"/>
          <w:color w:val="000000"/>
          <w:spacing w:val="2"/>
          <w:sz w:val="21"/>
          <w:szCs w:val="22"/>
          <w:lang w:eastAsia="en-US"/>
        </w:rPr>
        <w:t>启动之前要扣</w:t>
      </w:r>
    </w:p>
    <w:p w:rsidR="00892020" w:rsidRDefault="00892020" w:rsidP="00892020">
      <w:pPr>
        <w:framePr w:w="7045" w:wrap="auto" w:hAnchor="text" w:x="908" w:y="3923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LCFTII+ËÎÌå" w:eastAsia="Times New Roman" w:hAnsi="LCFTII+ËÎÌå" w:cs="LCFTII+ËÎÌå"/>
          <w:color w:val="000000"/>
          <w:sz w:val="21"/>
          <w:szCs w:val="22"/>
          <w:lang w:eastAsia="en-US"/>
        </w:rPr>
        <w:t>紧盖子。</w:t>
      </w:r>
    </w:p>
    <w:p w:rsidR="00892020" w:rsidRDefault="00892020" w:rsidP="00892020">
      <w:pPr>
        <w:framePr w:w="404" w:wrap="auto" w:hAnchor="text" w:x="1328" w:y="4358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04" w:wrap="auto" w:hAnchor="text" w:x="1328" w:y="5039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04" w:wrap="auto" w:hAnchor="text" w:x="1328" w:y="5039"/>
        <w:widowControl w:val="0"/>
        <w:autoSpaceDE w:val="0"/>
        <w:autoSpaceDN w:val="0"/>
        <w:spacing w:before="141"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6327" w:wrap="auto" w:hAnchor="text" w:x="1532" w:y="5019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LCFTII+ËÎÌå" w:eastAsia="Times New Roman" w:hAnsi="LCFTII+ËÎÌå" w:cs="LCFTII+ËÎÌå"/>
          <w:color w:val="000000"/>
          <w:sz w:val="21"/>
          <w:szCs w:val="22"/>
        </w:rPr>
        <w:t>离心管安放要间隔均匀，确保平衡。</w:t>
      </w:r>
    </w:p>
    <w:p w:rsidR="00892020" w:rsidRDefault="00892020" w:rsidP="00892020">
      <w:pPr>
        <w:framePr w:w="6327" w:wrap="auto" w:hAnchor="text" w:x="1532" w:y="5019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LCFTII+ËÎÌå" w:eastAsia="Times New Roman" w:hAnsi="LCFTII+ËÎÌå" w:cs="LCFTII+ËÎÌå"/>
          <w:color w:val="000000"/>
          <w:spacing w:val="2"/>
          <w:sz w:val="21"/>
          <w:szCs w:val="22"/>
        </w:rPr>
        <w:t>确保分离开关工作正常，不能在未切断电源时打开离心机盖</w:t>
      </w:r>
    </w:p>
    <w:p w:rsidR="00892020" w:rsidRDefault="00892020" w:rsidP="00892020">
      <w:pPr>
        <w:framePr w:w="7047" w:wrap="auto" w:hAnchor="text" w:x="908" w:y="5701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LCFTII+ËÎÌå" w:eastAsia="Times New Roman" w:hAnsi="LCFTII+ËÎÌå" w:cs="LCFTII+ËÎÌå"/>
          <w:color w:val="000000"/>
          <w:spacing w:val="1"/>
          <w:sz w:val="21"/>
          <w:szCs w:val="22"/>
        </w:rPr>
        <w:t>子。</w:t>
      </w:r>
    </w:p>
    <w:p w:rsidR="00892020" w:rsidRDefault="00892020" w:rsidP="00892020">
      <w:pPr>
        <w:framePr w:w="7047" w:wrap="auto" w:hAnchor="text" w:x="908" w:y="5701"/>
        <w:widowControl w:val="0"/>
        <w:autoSpaceDE w:val="0"/>
        <w:autoSpaceDN w:val="0"/>
        <w:spacing w:before="177" w:line="234" w:lineRule="exact"/>
        <w:ind w:left="106"/>
        <w:rPr>
          <w:rFonts w:eastAsia="Times New Roman" w:hAnsi="Calibri"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.5</w:t>
      </w:r>
      <w:r>
        <w:rPr>
          <w:rFonts w:eastAsia="Times New Roman" w:hAnsi="Calibri"/>
          <w:b/>
          <w:color w:val="000000"/>
          <w:spacing w:val="-2"/>
          <w:sz w:val="21"/>
          <w:szCs w:val="22"/>
        </w:rPr>
        <w:t xml:space="preserve"> </w:t>
      </w:r>
      <w:r>
        <w:rPr>
          <w:rFonts w:ascii="DMLNQI+¿¬Ìå_GB2312" w:eastAsia="Times New Roman" w:hAnsi="DMLNQI+¿¬Ìå_GB2312" w:cs="DMLNQI+¿¬Ìå_GB2312"/>
          <w:color w:val="000000"/>
          <w:spacing w:val="1"/>
          <w:sz w:val="21"/>
          <w:szCs w:val="22"/>
        </w:rPr>
        <w:t>加热设备</w:t>
      </w:r>
    </w:p>
    <w:p w:rsidR="00892020" w:rsidRDefault="00892020" w:rsidP="00892020">
      <w:pPr>
        <w:framePr w:w="7047" w:wrap="auto" w:hAnchor="text" w:x="908" w:y="5701"/>
        <w:widowControl w:val="0"/>
        <w:autoSpaceDE w:val="0"/>
        <w:autoSpaceDN w:val="0"/>
        <w:spacing w:before="199" w:line="211" w:lineRule="exact"/>
        <w:ind w:left="420"/>
        <w:rPr>
          <w:rFonts w:eastAsia="Times New Roman" w:hAnsi="Calibri"/>
          <w:color w:val="000000"/>
          <w:sz w:val="21"/>
          <w:szCs w:val="22"/>
        </w:rPr>
      </w:pPr>
      <w:r>
        <w:rPr>
          <w:rFonts w:ascii="LCFTII+ËÎÌå" w:eastAsia="Times New Roman" w:hAnsi="LCFTII+ËÎÌå" w:cs="LCFTII+ËÎÌå"/>
          <w:color w:val="000000"/>
          <w:spacing w:val="-6"/>
          <w:sz w:val="21"/>
          <w:szCs w:val="22"/>
        </w:rPr>
        <w:t>加热设备包括：明火电炉、电阻炉、恒温箱、干燥箱、水浴锅、</w:t>
      </w:r>
    </w:p>
    <w:p w:rsidR="00892020" w:rsidRDefault="00892020" w:rsidP="00892020">
      <w:pPr>
        <w:framePr w:w="7047" w:wrap="auto" w:hAnchor="text" w:x="908" w:y="5701"/>
        <w:widowControl w:val="0"/>
        <w:autoSpaceDE w:val="0"/>
        <w:autoSpaceDN w:val="0"/>
        <w:spacing w:before="127" w:line="211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LCFTII+ËÎÌå" w:eastAsia="Times New Roman" w:hAnsi="LCFTII+ËÎÌå" w:cs="LCFTII+ËÎÌå"/>
          <w:color w:val="000000"/>
          <w:sz w:val="21"/>
          <w:szCs w:val="22"/>
          <w:lang w:eastAsia="en-US"/>
        </w:rPr>
        <w:t>电热枪、电吹风等。</w:t>
      </w:r>
    </w:p>
    <w:p w:rsidR="00892020" w:rsidRDefault="00892020" w:rsidP="00892020">
      <w:pPr>
        <w:framePr w:w="421" w:wrap="auto" w:hAnchor="text" w:x="908" w:y="6105"/>
        <w:widowControl w:val="0"/>
        <w:autoSpaceDE w:val="0"/>
        <w:autoSpaceDN w:val="0"/>
        <w:spacing w:line="234" w:lineRule="exact"/>
        <w:rPr>
          <w:rFonts w:eastAsia="Times New Roman" w:hAnsi="Calibri"/>
          <w:b/>
          <w:color w:val="000000"/>
          <w:sz w:val="21"/>
          <w:szCs w:val="22"/>
          <w:lang w:eastAsia="en-US"/>
        </w:rPr>
      </w:pPr>
      <w:r>
        <w:rPr>
          <w:rFonts w:eastAsia="Times New Roman" w:hAnsi="Calibri"/>
          <w:b/>
          <w:color w:val="000000"/>
          <w:sz w:val="21"/>
          <w:szCs w:val="22"/>
          <w:lang w:eastAsia="en-US"/>
        </w:rPr>
        <w:t>4</w:t>
      </w:r>
    </w:p>
    <w:p w:rsidR="00892020" w:rsidRDefault="00892020" w:rsidP="00892020">
      <w:pPr>
        <w:framePr w:w="404" w:wrap="auto" w:hAnchor="text" w:x="1328" w:y="7221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6327" w:wrap="auto" w:hAnchor="text" w:x="1532" w:y="7201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LCFTII+ËÎÌå" w:eastAsia="Times New Roman" w:hAnsi="LCFTII+ËÎÌå" w:cs="LCFTII+ËÎÌå"/>
          <w:color w:val="000000"/>
          <w:spacing w:val="2"/>
          <w:sz w:val="21"/>
          <w:szCs w:val="22"/>
        </w:rPr>
        <w:t>使用加热设备，必须采取必要的防护措施，严格按照操作规</w:t>
      </w:r>
    </w:p>
    <w:p w:rsidR="00892020" w:rsidRDefault="00892020" w:rsidP="00892020">
      <w:pPr>
        <w:framePr w:w="7286" w:wrap="auto" w:hAnchor="text" w:x="908" w:y="7542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LCFTII+ËÎÌå" w:eastAsia="Times New Roman" w:hAnsi="LCFTII+ËÎÌå" w:cs="LCFTII+ËÎÌå"/>
          <w:color w:val="000000"/>
          <w:spacing w:val="-6"/>
          <w:sz w:val="21"/>
          <w:szCs w:val="22"/>
        </w:rPr>
        <w:t>程进行操作。使用时，人员不得离岗；使用完毕，应立即断开电源。</w:t>
      </w:r>
    </w:p>
    <w:p w:rsidR="00892020" w:rsidRDefault="00892020" w:rsidP="00892020">
      <w:pPr>
        <w:framePr w:w="404" w:wrap="auto" w:hAnchor="text" w:x="1328" w:y="7903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7045" w:wrap="auto" w:hAnchor="text" w:x="908" w:y="7883"/>
        <w:widowControl w:val="0"/>
        <w:autoSpaceDE w:val="0"/>
        <w:autoSpaceDN w:val="0"/>
        <w:spacing w:line="211" w:lineRule="exact"/>
        <w:ind w:left="624"/>
        <w:rPr>
          <w:rFonts w:eastAsia="Times New Roman" w:hAnsi="Calibri"/>
          <w:color w:val="000000"/>
          <w:sz w:val="21"/>
          <w:szCs w:val="22"/>
        </w:rPr>
      </w:pPr>
      <w:r>
        <w:rPr>
          <w:rFonts w:ascii="LCFTII+ËÎÌå" w:eastAsia="Times New Roman" w:hAnsi="LCFTII+ËÎÌå" w:cs="LCFTII+ËÎÌå"/>
          <w:color w:val="000000"/>
          <w:spacing w:val="2"/>
          <w:sz w:val="21"/>
          <w:szCs w:val="22"/>
        </w:rPr>
        <w:t>加热、产热仪器设备须放置在阻燃的、稳固的实验台上或地</w:t>
      </w:r>
    </w:p>
    <w:p w:rsidR="00892020" w:rsidRDefault="00892020" w:rsidP="00892020">
      <w:pPr>
        <w:framePr w:w="7045" w:wrap="auto" w:hAnchor="text" w:x="908" w:y="7883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LCFTII+ËÎÌå" w:eastAsia="Times New Roman" w:hAnsi="LCFTII+ËÎÌå" w:cs="LCFTII+ËÎÌå"/>
          <w:color w:val="000000"/>
          <w:sz w:val="21"/>
          <w:szCs w:val="22"/>
        </w:rPr>
        <w:t>面上，不得在其周围堆放易燃易爆物或杂物。</w:t>
      </w:r>
    </w:p>
    <w:p w:rsidR="00892020" w:rsidRDefault="00892020" w:rsidP="00892020">
      <w:pPr>
        <w:framePr w:w="7045" w:wrap="auto" w:hAnchor="text" w:x="908" w:y="7883"/>
        <w:widowControl w:val="0"/>
        <w:autoSpaceDE w:val="0"/>
        <w:autoSpaceDN w:val="0"/>
        <w:spacing w:before="130" w:line="211" w:lineRule="exact"/>
        <w:ind w:left="624"/>
        <w:rPr>
          <w:rFonts w:eastAsia="Times New Roman" w:hAnsi="Calibri"/>
          <w:color w:val="000000"/>
          <w:sz w:val="21"/>
          <w:szCs w:val="22"/>
        </w:rPr>
      </w:pPr>
      <w:r>
        <w:rPr>
          <w:rFonts w:ascii="LCFTII+ËÎÌå" w:eastAsia="Times New Roman" w:hAnsi="LCFTII+ËÎÌå" w:cs="LCFTII+ËÎÌå"/>
          <w:color w:val="000000"/>
          <w:spacing w:val="2"/>
          <w:sz w:val="21"/>
          <w:szCs w:val="22"/>
        </w:rPr>
        <w:t>禁止用电热设备烘烤溶剂、油品、塑料筐等易燃、可燃挥发</w:t>
      </w:r>
    </w:p>
    <w:p w:rsidR="00892020" w:rsidRDefault="00892020" w:rsidP="00892020">
      <w:pPr>
        <w:framePr w:w="7045" w:wrap="auto" w:hAnchor="text" w:x="908" w:y="7883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LCFTII+ËÎÌå" w:eastAsia="Times New Roman" w:hAnsi="LCFTII+ËÎÌå" w:cs="LCFTII+ËÎÌå"/>
          <w:color w:val="000000"/>
          <w:sz w:val="21"/>
          <w:szCs w:val="22"/>
        </w:rPr>
        <w:t>物。若加热时会产生有毒有害气体，应放在通风柜中进行。</w:t>
      </w:r>
    </w:p>
    <w:p w:rsidR="00892020" w:rsidRDefault="00892020" w:rsidP="00892020">
      <w:pPr>
        <w:framePr w:w="404" w:wrap="auto" w:hAnchor="text" w:x="1328" w:y="8585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04" w:wrap="auto" w:hAnchor="text" w:x="1328" w:y="9264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04" w:wrap="auto" w:hAnchor="text" w:x="1328" w:y="9264"/>
        <w:widowControl w:val="0"/>
        <w:autoSpaceDE w:val="0"/>
        <w:autoSpaceDN w:val="0"/>
        <w:spacing w:before="141"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04" w:wrap="auto" w:hAnchor="text" w:x="1328" w:y="9264"/>
        <w:widowControl w:val="0"/>
        <w:autoSpaceDE w:val="0"/>
        <w:autoSpaceDN w:val="0"/>
        <w:spacing w:before="141"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5829" w:wrap="auto" w:hAnchor="text" w:x="1532" w:y="9244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LCFTII+ËÎÌå" w:eastAsia="Times New Roman" w:hAnsi="LCFTII+ËÎÌå" w:cs="LCFTII+ËÎÌå"/>
          <w:color w:val="000000"/>
          <w:sz w:val="21"/>
          <w:szCs w:val="22"/>
        </w:rPr>
        <w:t>应在断电的情况下，采取安全方式取放被加热的物品。</w:t>
      </w:r>
    </w:p>
    <w:p w:rsidR="00892020" w:rsidRDefault="00892020" w:rsidP="00892020">
      <w:pPr>
        <w:framePr w:w="5829" w:wrap="auto" w:hAnchor="text" w:x="1532" w:y="9244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LCFTII+ËÎÌå" w:eastAsia="Times New Roman" w:hAnsi="LCFTII+ËÎÌå" w:cs="LCFTII+ËÎÌå"/>
          <w:color w:val="000000"/>
          <w:sz w:val="21"/>
          <w:szCs w:val="22"/>
        </w:rPr>
        <w:t>实验室不允许使用明火电炉。</w:t>
      </w:r>
    </w:p>
    <w:p w:rsidR="00892020" w:rsidRDefault="00892020" w:rsidP="00892020">
      <w:pPr>
        <w:framePr w:w="6327" w:wrap="auto" w:hAnchor="text" w:x="1532" w:y="9926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LCFTII+ËÎÌå" w:eastAsia="Times New Roman" w:hAnsi="LCFTII+ËÎÌå" w:cs="LCFTII+ËÎÌå"/>
          <w:color w:val="000000"/>
          <w:spacing w:val="2"/>
          <w:sz w:val="21"/>
          <w:szCs w:val="22"/>
        </w:rPr>
        <w:t>使用管式电阻炉时，应确保导线与加热棒接触良好；含有水</w:t>
      </w:r>
    </w:p>
    <w:p w:rsidR="00892020" w:rsidRDefault="00892020" w:rsidP="00892020">
      <w:pPr>
        <w:framePr w:w="4615" w:wrap="auto" w:hAnchor="text" w:x="908" w:y="10267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LCFTII+ËÎÌå" w:eastAsia="Times New Roman" w:hAnsi="LCFTII+ËÎÌå" w:cs="LCFTII+ËÎÌå"/>
          <w:color w:val="000000"/>
          <w:sz w:val="21"/>
          <w:szCs w:val="22"/>
        </w:rPr>
        <w:t>份的气体应先经过干燥后，方能通入炉内。</w:t>
      </w:r>
    </w:p>
    <w:p w:rsidR="00892020" w:rsidRDefault="00892020" w:rsidP="00892020">
      <w:pPr>
        <w:framePr w:w="376" w:wrap="auto" w:hAnchor="text" w:x="3899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  <w:lang w:eastAsia="en-US"/>
        </w:rPr>
      </w:pPr>
      <w:r>
        <w:rPr>
          <w:rFonts w:eastAsia="Times New Roman" w:hAnsi="Calibri"/>
          <w:color w:val="000000"/>
          <w:spacing w:val="-5"/>
          <w:sz w:val="15"/>
          <w:szCs w:val="22"/>
          <w:lang w:eastAsia="en-US"/>
        </w:rPr>
        <w:t>11</w:t>
      </w:r>
    </w:p>
    <w:p w:rsidR="00892020" w:rsidRDefault="00892020" w:rsidP="00892020">
      <w:pPr>
        <w:spacing w:line="0" w:lineRule="atLeast"/>
        <w:rPr>
          <w:rFonts w:ascii="Arial" w:eastAsia="Times New Roman" w:hAnsi="Calibri"/>
          <w:color w:val="FF0000"/>
          <w:sz w:val="2"/>
          <w:szCs w:val="22"/>
          <w:lang w:eastAsia="en-US"/>
        </w:rPr>
      </w:pPr>
    </w:p>
    <w:p w:rsidR="00892020" w:rsidRDefault="00892020" w:rsidP="00892020">
      <w:pPr>
        <w:spacing w:line="0" w:lineRule="atLeast"/>
        <w:rPr>
          <w:rFonts w:ascii="Arial" w:eastAsia="Times New Roman" w:hAnsi="Calibri"/>
          <w:color w:val="FF0000"/>
          <w:sz w:val="2"/>
          <w:szCs w:val="22"/>
          <w:lang w:eastAsia="en-US"/>
        </w:rPr>
        <w:sectPr w:rsidR="00892020">
          <w:pgSz w:w="7920" w:h="11500"/>
          <w:pgMar w:top="0" w:right="0" w:bottom="0" w:left="0" w:header="720" w:footer="720" w:gutter="0"/>
          <w:pgNumType w:start="1"/>
          <w:cols w:space="720"/>
          <w:docGrid w:linePitch="1"/>
        </w:sectPr>
      </w:pPr>
    </w:p>
    <w:p w:rsidR="00892020" w:rsidRDefault="00892020" w:rsidP="00892020">
      <w:pPr>
        <w:spacing w:line="0" w:lineRule="atLeast"/>
        <w:rPr>
          <w:rFonts w:ascii="Arial" w:eastAsia="Times New Roman" w:hAnsi="Calibri"/>
          <w:color w:val="FF0000"/>
          <w:sz w:val="2"/>
          <w:szCs w:val="22"/>
          <w:lang w:eastAsia="en-US"/>
        </w:rPr>
      </w:pPr>
      <w:r>
        <w:rPr>
          <w:rFonts w:ascii="Arial" w:eastAsia="Times New Roman" w:hAnsi="Calibri"/>
          <w:color w:val="FF0000"/>
          <w:sz w:val="2"/>
          <w:szCs w:val="22"/>
          <w:lang w:eastAsia="en-US"/>
        </w:rPr>
        <w:lastRenderedPageBreak/>
        <w:t xml:space="preserve"> </w:t>
      </w:r>
    </w:p>
    <w:p w:rsidR="00892020" w:rsidRDefault="00892020" w:rsidP="00892020">
      <w:pPr>
        <w:framePr w:w="404" w:wrap="auto" w:hAnchor="text" w:x="1328" w:y="1153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04" w:wrap="auto" w:hAnchor="text" w:x="1328" w:y="1153"/>
        <w:widowControl w:val="0"/>
        <w:autoSpaceDE w:val="0"/>
        <w:autoSpaceDN w:val="0"/>
        <w:spacing w:before="141"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04" w:wrap="auto" w:hAnchor="text" w:x="1328" w:y="1153"/>
        <w:widowControl w:val="0"/>
        <w:autoSpaceDE w:val="0"/>
        <w:autoSpaceDN w:val="0"/>
        <w:spacing w:before="141"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6558" w:wrap="auto" w:hAnchor="text" w:x="1532" w:y="1133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WTVIIC+ËÎÌå" w:eastAsia="Times New Roman" w:hAnsi="WTVIIC+ËÎÌå" w:cs="WTVIIC+ËÎÌå"/>
          <w:color w:val="000000"/>
          <w:spacing w:val="-2"/>
          <w:sz w:val="21"/>
          <w:szCs w:val="22"/>
        </w:rPr>
        <w:t>使用恒温水浴锅时应避免干烧，注意不要将水溅到电器盒里。</w:t>
      </w:r>
    </w:p>
    <w:p w:rsidR="00892020" w:rsidRDefault="00892020" w:rsidP="00892020">
      <w:pPr>
        <w:framePr w:w="6558" w:wrap="auto" w:hAnchor="text" w:x="1532" w:y="1133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WTVIIC+ËÎÌå" w:eastAsia="Times New Roman" w:hAnsi="WTVIIC+ËÎÌå" w:cs="WTVIIC+ËÎÌå"/>
          <w:color w:val="000000"/>
          <w:sz w:val="21"/>
          <w:szCs w:val="22"/>
        </w:rPr>
        <w:t>使用电热枪时，不可对着人体的任何部位。</w:t>
      </w:r>
    </w:p>
    <w:p w:rsidR="00892020" w:rsidRDefault="00892020" w:rsidP="00892020">
      <w:pPr>
        <w:framePr w:w="6327" w:wrap="auto" w:hAnchor="text" w:x="1532" w:y="1815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WTVIIC+ËÎÌå" w:eastAsia="Times New Roman" w:hAnsi="WTVIIC+ËÎÌå" w:cs="WTVIIC+ËÎÌå"/>
          <w:color w:val="000000"/>
          <w:spacing w:val="2"/>
          <w:sz w:val="21"/>
          <w:szCs w:val="22"/>
        </w:rPr>
        <w:t>使用电吹风和电热枪后，需进行自然冷却，不得阻塞或覆盖</w:t>
      </w:r>
    </w:p>
    <w:p w:rsidR="00892020" w:rsidRDefault="00892020" w:rsidP="00892020">
      <w:pPr>
        <w:framePr w:w="4615" w:wrap="auto" w:hAnchor="text" w:x="908" w:y="2156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WTVIIC+ËÎÌå" w:eastAsia="Times New Roman" w:hAnsi="WTVIIC+ËÎÌå" w:cs="WTVIIC+ËÎÌå"/>
          <w:color w:val="000000"/>
          <w:sz w:val="21"/>
          <w:szCs w:val="22"/>
        </w:rPr>
        <w:t>其出风口和入风口；用毕需立即拔除插头。</w:t>
      </w:r>
    </w:p>
    <w:p w:rsidR="00892020" w:rsidRDefault="00892020" w:rsidP="00892020">
      <w:pPr>
        <w:framePr w:w="421" w:wrap="auto" w:hAnchor="text" w:x="908" w:y="2562"/>
        <w:widowControl w:val="0"/>
        <w:autoSpaceDE w:val="0"/>
        <w:autoSpaceDN w:val="0"/>
        <w:spacing w:line="234" w:lineRule="exact"/>
        <w:rPr>
          <w:rFonts w:eastAsia="Times New Roman" w:hAnsi="Calibri"/>
          <w:b/>
          <w:color w:val="000000"/>
          <w:sz w:val="21"/>
          <w:szCs w:val="22"/>
          <w:lang w:eastAsia="en-US"/>
        </w:rPr>
      </w:pPr>
      <w:r>
        <w:rPr>
          <w:rFonts w:eastAsia="Times New Roman" w:hAnsi="Calibri"/>
          <w:b/>
          <w:color w:val="000000"/>
          <w:sz w:val="21"/>
          <w:szCs w:val="22"/>
          <w:lang w:eastAsia="en-US"/>
        </w:rPr>
        <w:t>4</w:t>
      </w:r>
    </w:p>
    <w:p w:rsidR="00892020" w:rsidRDefault="00892020" w:rsidP="00892020">
      <w:pPr>
        <w:framePr w:w="1157" w:wrap="auto" w:hAnchor="text" w:x="1013" w:y="2562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eastAsia="Times New Roman" w:hAnsi="Calibri"/>
          <w:b/>
          <w:color w:val="000000"/>
          <w:sz w:val="21"/>
          <w:szCs w:val="22"/>
          <w:lang w:eastAsia="en-US"/>
        </w:rPr>
        <w:t>.6</w:t>
      </w:r>
      <w:r>
        <w:rPr>
          <w:rFonts w:eastAsia="Times New Roman" w:hAnsi="Calibri"/>
          <w:b/>
          <w:color w:val="000000"/>
          <w:spacing w:val="-2"/>
          <w:sz w:val="21"/>
          <w:szCs w:val="22"/>
          <w:lang w:eastAsia="en-US"/>
        </w:rPr>
        <w:t xml:space="preserve"> </w:t>
      </w:r>
      <w:r>
        <w:rPr>
          <w:rFonts w:ascii="QIQRUG+¿¬Ìå_GB2312" w:eastAsia="Times New Roman" w:hAnsi="QIQRUG+¿¬Ìå_GB2312" w:cs="QIQRUG+¿¬Ìå_GB2312"/>
          <w:color w:val="000000"/>
          <w:spacing w:val="1"/>
          <w:sz w:val="21"/>
          <w:szCs w:val="22"/>
          <w:lang w:eastAsia="en-US"/>
        </w:rPr>
        <w:t>通风柜</w:t>
      </w:r>
    </w:p>
    <w:p w:rsidR="00892020" w:rsidRDefault="00892020" w:rsidP="00892020">
      <w:pPr>
        <w:framePr w:w="404" w:wrap="auto" w:hAnchor="text" w:x="1328" w:y="2996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04" w:wrap="auto" w:hAnchor="text" w:x="1328" w:y="2996"/>
        <w:widowControl w:val="0"/>
        <w:autoSpaceDE w:val="0"/>
        <w:autoSpaceDN w:val="0"/>
        <w:spacing w:before="142"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04" w:wrap="auto" w:hAnchor="text" w:x="1328" w:y="2996"/>
        <w:widowControl w:val="0"/>
        <w:autoSpaceDE w:val="0"/>
        <w:autoSpaceDN w:val="0"/>
        <w:spacing w:before="139"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615" w:wrap="auto" w:hAnchor="text" w:x="1532" w:y="2976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WTVIIC+ËÎÌå" w:eastAsia="Times New Roman" w:hAnsi="WTVIIC+ËÎÌå" w:cs="WTVIIC+ËÎÌå"/>
          <w:color w:val="000000"/>
          <w:sz w:val="21"/>
          <w:szCs w:val="22"/>
        </w:rPr>
        <w:t>通风柜内及其下方的柜子不能存放化学品。</w:t>
      </w:r>
    </w:p>
    <w:p w:rsidR="00892020" w:rsidRDefault="00892020" w:rsidP="00892020">
      <w:pPr>
        <w:framePr w:w="6558" w:wrap="auto" w:hAnchor="text" w:x="1532" w:y="3318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WTVIIC+ËÎÌå" w:eastAsia="Times New Roman" w:hAnsi="WTVIIC+ËÎÌå" w:cs="WTVIIC+ËÎÌå"/>
          <w:color w:val="000000"/>
          <w:spacing w:val="-2"/>
          <w:sz w:val="21"/>
          <w:szCs w:val="22"/>
        </w:rPr>
        <w:t>使用前，检查通风柜内的抽风系统和其他功能是否运作正常。</w:t>
      </w:r>
    </w:p>
    <w:p w:rsidR="00892020" w:rsidRDefault="00892020" w:rsidP="00892020">
      <w:pPr>
        <w:framePr w:w="6328" w:wrap="auto" w:hAnchor="text" w:x="1532" w:y="3650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WTVIIC+ËÎÌå" w:eastAsia="Times New Roman" w:hAnsi="WTVIIC+ËÎÌå" w:cs="WTVIIC+ËÎÌå"/>
          <w:color w:val="000000"/>
          <w:sz w:val="21"/>
          <w:szCs w:val="22"/>
        </w:rPr>
        <w:t>应在距离通风柜内至少</w:t>
      </w:r>
      <w:r>
        <w:rPr>
          <w:rFonts w:eastAsia="Times New Roman" w:hAnsi="Calibri"/>
          <w:color w:val="000000"/>
          <w:spacing w:val="2"/>
          <w:sz w:val="21"/>
          <w:szCs w:val="22"/>
        </w:rPr>
        <w:t xml:space="preserve"> </w:t>
      </w:r>
      <w:r>
        <w:rPr>
          <w:rFonts w:eastAsia="Times New Roman" w:hAnsi="Calibri"/>
          <w:color w:val="000000"/>
          <w:spacing w:val="-2"/>
          <w:sz w:val="21"/>
          <w:szCs w:val="22"/>
        </w:rPr>
        <w:t>15</w:t>
      </w:r>
      <w:r>
        <w:rPr>
          <w:rFonts w:eastAsia="Times New Roman" w:hAnsi="Calibri"/>
          <w:color w:val="000000"/>
          <w:spacing w:val="46"/>
          <w:sz w:val="21"/>
          <w:szCs w:val="22"/>
        </w:rPr>
        <w:t xml:space="preserve"> </w:t>
      </w:r>
      <w:r>
        <w:rPr>
          <w:rFonts w:eastAsia="Times New Roman" w:hAnsi="Calibri"/>
          <w:color w:val="000000"/>
          <w:spacing w:val="1"/>
          <w:sz w:val="21"/>
          <w:szCs w:val="22"/>
        </w:rPr>
        <w:t>cm</w:t>
      </w:r>
      <w:r>
        <w:rPr>
          <w:rFonts w:eastAsia="Times New Roman" w:hAnsi="Calibri"/>
          <w:color w:val="000000"/>
          <w:spacing w:val="-3"/>
          <w:sz w:val="21"/>
          <w:szCs w:val="22"/>
        </w:rPr>
        <w:t xml:space="preserve"> </w:t>
      </w:r>
      <w:r>
        <w:rPr>
          <w:rFonts w:ascii="WTVIIC+ËÎÌå" w:eastAsia="Times New Roman" w:hAnsi="WTVIIC+ËÎÌå" w:cs="WTVIIC+ËÎÌå"/>
          <w:color w:val="000000"/>
          <w:sz w:val="21"/>
          <w:szCs w:val="22"/>
        </w:rPr>
        <w:t>的地方进行操作；操作时应尽</w:t>
      </w:r>
    </w:p>
    <w:p w:rsidR="00892020" w:rsidRDefault="00892020" w:rsidP="00892020">
      <w:pPr>
        <w:framePr w:w="7046" w:wrap="auto" w:hAnchor="text" w:x="908" w:y="3997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WTVIIC+ËÎÌå" w:eastAsia="Times New Roman" w:hAnsi="WTVIIC+ËÎÌå" w:cs="WTVIIC+ËÎÌå"/>
          <w:color w:val="000000"/>
          <w:spacing w:val="1"/>
          <w:sz w:val="21"/>
          <w:szCs w:val="22"/>
        </w:rPr>
        <w:t>量减少在通风柜内以及调节门前进行大幅度动作，减少实验室内人</w:t>
      </w:r>
    </w:p>
    <w:p w:rsidR="00892020" w:rsidRDefault="00892020" w:rsidP="00892020">
      <w:pPr>
        <w:framePr w:w="7046" w:wrap="auto" w:hAnchor="text" w:x="908" w:y="3997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WTVIIC+ËÎÌå" w:eastAsia="Times New Roman" w:hAnsi="WTVIIC+ËÎÌå" w:cs="WTVIIC+ËÎÌå"/>
          <w:color w:val="000000"/>
          <w:sz w:val="21"/>
          <w:szCs w:val="22"/>
          <w:lang w:eastAsia="en-US"/>
        </w:rPr>
        <w:t>员移动。</w:t>
      </w:r>
    </w:p>
    <w:p w:rsidR="00892020" w:rsidRDefault="00892020" w:rsidP="00892020">
      <w:pPr>
        <w:framePr w:w="404" w:wrap="auto" w:hAnchor="text" w:x="1328" w:y="4698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7047" w:wrap="auto" w:hAnchor="text" w:x="908" w:y="4679"/>
        <w:widowControl w:val="0"/>
        <w:autoSpaceDE w:val="0"/>
        <w:autoSpaceDN w:val="0"/>
        <w:spacing w:line="211" w:lineRule="exact"/>
        <w:ind w:left="624"/>
        <w:rPr>
          <w:rFonts w:eastAsia="Times New Roman" w:hAnsi="Calibri"/>
          <w:color w:val="000000"/>
          <w:sz w:val="21"/>
          <w:szCs w:val="22"/>
        </w:rPr>
      </w:pPr>
      <w:r>
        <w:rPr>
          <w:rFonts w:ascii="WTVIIC+ËÎÌå" w:eastAsia="Times New Roman" w:hAnsi="WTVIIC+ËÎÌå" w:cs="WTVIIC+ËÎÌå"/>
          <w:color w:val="000000"/>
          <w:spacing w:val="2"/>
          <w:sz w:val="21"/>
          <w:szCs w:val="22"/>
        </w:rPr>
        <w:t>切勿储存会伸出柜外、或妨碍玻璃视窗开合或者会阻挡导流</w:t>
      </w:r>
    </w:p>
    <w:p w:rsidR="00892020" w:rsidRDefault="00892020" w:rsidP="00892020">
      <w:pPr>
        <w:framePr w:w="7047" w:wrap="auto" w:hAnchor="text" w:x="908" w:y="4679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WTVIIC+ËÎÌå" w:eastAsia="Times New Roman" w:hAnsi="WTVIIC+ËÎÌå" w:cs="WTVIIC+ËÎÌå"/>
          <w:color w:val="000000"/>
          <w:sz w:val="21"/>
          <w:szCs w:val="22"/>
        </w:rPr>
        <w:t>板下方开口处的物品或设备。</w:t>
      </w:r>
    </w:p>
    <w:p w:rsidR="00892020" w:rsidRDefault="00892020" w:rsidP="00892020">
      <w:pPr>
        <w:framePr w:w="7047" w:wrap="auto" w:hAnchor="text" w:x="908" w:y="4679"/>
        <w:widowControl w:val="0"/>
        <w:autoSpaceDE w:val="0"/>
        <w:autoSpaceDN w:val="0"/>
        <w:spacing w:before="130" w:line="211" w:lineRule="exact"/>
        <w:ind w:left="624"/>
        <w:rPr>
          <w:rFonts w:eastAsia="Times New Roman" w:hAnsi="Calibri"/>
          <w:color w:val="000000"/>
          <w:sz w:val="21"/>
          <w:szCs w:val="22"/>
        </w:rPr>
      </w:pPr>
      <w:r>
        <w:rPr>
          <w:rFonts w:ascii="WTVIIC+ËÎÌå" w:eastAsia="Times New Roman" w:hAnsi="WTVIIC+ËÎÌå" w:cs="WTVIIC+ËÎÌå"/>
          <w:color w:val="000000"/>
          <w:spacing w:val="2"/>
          <w:sz w:val="21"/>
          <w:szCs w:val="22"/>
        </w:rPr>
        <w:t>切勿用物件阻挡通风柜口和柜内后方的排气槽；确需在柜内</w:t>
      </w:r>
    </w:p>
    <w:p w:rsidR="00892020" w:rsidRDefault="00892020" w:rsidP="00892020">
      <w:pPr>
        <w:framePr w:w="404" w:wrap="auto" w:hAnchor="text" w:x="1328" w:y="5380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7286" w:wrap="auto" w:hAnchor="text" w:x="908" w:y="5701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WTVIIC+ËÎÌå" w:eastAsia="Times New Roman" w:hAnsi="WTVIIC+ËÎÌå" w:cs="WTVIIC+ËÎÌå"/>
          <w:color w:val="000000"/>
          <w:spacing w:val="-6"/>
          <w:sz w:val="21"/>
          <w:szCs w:val="22"/>
        </w:rPr>
        <w:t>储放必要物品时，应将其垫高置于左右侧边上，同通风柜台面隔空，</w:t>
      </w:r>
    </w:p>
    <w:p w:rsidR="00892020" w:rsidRDefault="00892020" w:rsidP="00892020">
      <w:pPr>
        <w:framePr w:w="7286" w:wrap="auto" w:hAnchor="text" w:x="908" w:y="5701"/>
        <w:widowControl w:val="0"/>
        <w:autoSpaceDE w:val="0"/>
        <w:autoSpaceDN w:val="0"/>
        <w:spacing w:before="127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WTVIIC+ËÎÌå" w:eastAsia="Times New Roman" w:hAnsi="WTVIIC+ËÎÌå" w:cs="WTVIIC+ËÎÌå"/>
          <w:color w:val="000000"/>
          <w:sz w:val="21"/>
          <w:szCs w:val="22"/>
        </w:rPr>
        <w:t>以使气流能从其下方通过，且远离污染产生源。</w:t>
      </w:r>
    </w:p>
    <w:p w:rsidR="00892020" w:rsidRDefault="00892020" w:rsidP="00892020">
      <w:pPr>
        <w:framePr w:w="404" w:wrap="auto" w:hAnchor="text" w:x="1328" w:y="6400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04" w:wrap="auto" w:hAnchor="text" w:x="1328" w:y="6400"/>
        <w:widowControl w:val="0"/>
        <w:autoSpaceDE w:val="0"/>
        <w:autoSpaceDN w:val="0"/>
        <w:spacing w:before="141"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858" w:wrap="auto" w:hAnchor="text" w:x="1532" w:y="6381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WTVIIC+ËÎÌå" w:eastAsia="Times New Roman" w:hAnsi="WTVIIC+ËÎÌå" w:cs="WTVIIC+ËÎÌå"/>
          <w:color w:val="000000"/>
          <w:sz w:val="21"/>
          <w:szCs w:val="22"/>
        </w:rPr>
        <w:t>切勿把纸张或较轻的物件堵塞于排气出口处。</w:t>
      </w:r>
    </w:p>
    <w:p w:rsidR="00892020" w:rsidRDefault="00892020" w:rsidP="00892020">
      <w:pPr>
        <w:framePr w:w="6327" w:wrap="auto" w:hAnchor="text" w:x="1532" w:y="6721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WTVIIC+ËÎÌå" w:eastAsia="Times New Roman" w:hAnsi="WTVIIC+ËÎÌå" w:cs="WTVIIC+ËÎÌå"/>
          <w:color w:val="000000"/>
          <w:spacing w:val="2"/>
          <w:sz w:val="21"/>
          <w:szCs w:val="22"/>
        </w:rPr>
        <w:t>进行实验时，人员头部以及上半身绝不可伸进通风柜内；操</w:t>
      </w:r>
    </w:p>
    <w:p w:rsidR="00892020" w:rsidRDefault="00892020" w:rsidP="00892020">
      <w:pPr>
        <w:framePr w:w="7286" w:wrap="auto" w:hAnchor="text" w:x="908" w:y="7062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WTVIIC+ËÎÌå" w:eastAsia="Times New Roman" w:hAnsi="WTVIIC+ËÎÌå" w:cs="WTVIIC+ËÎÌå"/>
          <w:color w:val="000000"/>
          <w:spacing w:val="-2"/>
          <w:sz w:val="21"/>
          <w:szCs w:val="22"/>
        </w:rPr>
        <w:t>作人员应将玻璃视窗调节至手肘处，使胸部以上受玻璃视窗所屏护。</w:t>
      </w:r>
    </w:p>
    <w:p w:rsidR="00892020" w:rsidRDefault="00892020" w:rsidP="00892020">
      <w:pPr>
        <w:framePr w:w="404" w:wrap="auto" w:hAnchor="text" w:x="1328" w:y="7423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04" w:wrap="auto" w:hAnchor="text" w:x="1328" w:y="7423"/>
        <w:widowControl w:val="0"/>
        <w:autoSpaceDE w:val="0"/>
        <w:autoSpaceDN w:val="0"/>
        <w:spacing w:before="141"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5100" w:wrap="auto" w:hAnchor="text" w:x="1532" w:y="7403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WTVIIC+ËÎÌå" w:eastAsia="Times New Roman" w:hAnsi="WTVIIC+ËÎÌå" w:cs="WTVIIC+ËÎÌå"/>
          <w:color w:val="000000"/>
          <w:sz w:val="21"/>
          <w:szCs w:val="22"/>
        </w:rPr>
        <w:t>人员不操作时，应确保玻璃视窗处于关闭状态。</w:t>
      </w:r>
    </w:p>
    <w:p w:rsidR="00892020" w:rsidRDefault="00892020" w:rsidP="00892020">
      <w:pPr>
        <w:framePr w:w="6327" w:wrap="auto" w:hAnchor="text" w:x="1532" w:y="7744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WTVIIC+ËÎÌå" w:eastAsia="Times New Roman" w:hAnsi="WTVIIC+ËÎÌå" w:cs="WTVIIC+ËÎÌå"/>
          <w:color w:val="000000"/>
          <w:spacing w:val="2"/>
          <w:sz w:val="21"/>
          <w:szCs w:val="22"/>
        </w:rPr>
        <w:t>若发现故障，切勿进行实验，应立即关闭柜门并联系维修人</w:t>
      </w:r>
    </w:p>
    <w:p w:rsidR="00892020" w:rsidRDefault="00892020" w:rsidP="00892020">
      <w:pPr>
        <w:framePr w:w="1160" w:wrap="auto" w:hAnchor="text" w:x="908" w:y="8083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WTVIIC+ËÎÌå" w:eastAsia="Times New Roman" w:hAnsi="WTVIIC+ËÎÌå" w:cs="WTVIIC+ËÎÌå"/>
          <w:color w:val="000000"/>
          <w:sz w:val="21"/>
          <w:szCs w:val="22"/>
          <w:lang w:eastAsia="en-US"/>
        </w:rPr>
        <w:t>员检修。</w:t>
      </w:r>
    </w:p>
    <w:p w:rsidR="00892020" w:rsidRDefault="00892020" w:rsidP="00892020">
      <w:pPr>
        <w:framePr w:w="404" w:wrap="auto" w:hAnchor="text" w:x="1328" w:y="8443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6558" w:wrap="auto" w:hAnchor="text" w:x="1532" w:y="8424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WTVIIC+ËÎÌå" w:eastAsia="Times New Roman" w:hAnsi="WTVIIC+ËÎÌå" w:cs="WTVIIC+ËÎÌå"/>
          <w:color w:val="000000"/>
          <w:spacing w:val="-6"/>
          <w:sz w:val="21"/>
          <w:szCs w:val="22"/>
        </w:rPr>
        <w:t>每次使用完毕，必须彻底清理工作台和仪器，关闭玻璃视窗。</w:t>
      </w:r>
    </w:p>
    <w:p w:rsidR="00892020" w:rsidRDefault="00892020" w:rsidP="00892020">
      <w:pPr>
        <w:framePr w:w="7046" w:wrap="auto" w:hAnchor="text" w:x="908" w:y="8764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WTVIIC+ËÎÌå" w:eastAsia="Times New Roman" w:hAnsi="WTVIIC+ËÎÌå" w:cs="WTVIIC+ËÎÌå"/>
          <w:color w:val="000000"/>
          <w:spacing w:val="1"/>
          <w:sz w:val="21"/>
          <w:szCs w:val="22"/>
        </w:rPr>
        <w:t>对于被污染的通风柜应挂上明显的警示牌，并告知其他人员，以免</w:t>
      </w:r>
    </w:p>
    <w:p w:rsidR="00892020" w:rsidRDefault="00892020" w:rsidP="00892020">
      <w:pPr>
        <w:framePr w:w="7046" w:wrap="auto" w:hAnchor="text" w:x="908" w:y="8764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WTVIIC+ËÎÌå" w:eastAsia="Times New Roman" w:hAnsi="WTVIIC+ËÎÌå" w:cs="WTVIIC+ËÎÌå"/>
          <w:color w:val="000000"/>
          <w:sz w:val="21"/>
          <w:szCs w:val="22"/>
          <w:lang w:eastAsia="en-US"/>
        </w:rPr>
        <w:t>造成不必要的伤害。</w:t>
      </w:r>
    </w:p>
    <w:p w:rsidR="00892020" w:rsidRDefault="00892020" w:rsidP="00892020">
      <w:pPr>
        <w:framePr w:w="404" w:wrap="auto" w:hAnchor="text" w:x="1328" w:y="9466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6923" w:wrap="auto" w:hAnchor="text" w:x="1013" w:y="9446"/>
        <w:widowControl w:val="0"/>
        <w:autoSpaceDE w:val="0"/>
        <w:autoSpaceDN w:val="0"/>
        <w:spacing w:line="211" w:lineRule="exact"/>
        <w:ind w:left="518"/>
        <w:rPr>
          <w:rFonts w:eastAsia="Times New Roman" w:hAnsi="Calibri"/>
          <w:color w:val="000000"/>
          <w:sz w:val="21"/>
          <w:szCs w:val="22"/>
        </w:rPr>
      </w:pPr>
      <w:r>
        <w:rPr>
          <w:rFonts w:ascii="WTVIIC+ËÎÌå" w:eastAsia="Times New Roman" w:hAnsi="WTVIIC+ËÎÌå" w:cs="WTVIIC+ËÎÌå"/>
          <w:color w:val="000000"/>
          <w:sz w:val="21"/>
          <w:szCs w:val="22"/>
        </w:rPr>
        <w:t>定期检测通风柜的抽风能力，保持其通风效果。</w:t>
      </w:r>
    </w:p>
    <w:p w:rsidR="00892020" w:rsidRDefault="00892020" w:rsidP="00892020">
      <w:pPr>
        <w:framePr w:w="6923" w:wrap="auto" w:hAnchor="text" w:x="1013" w:y="9446"/>
        <w:widowControl w:val="0"/>
        <w:autoSpaceDE w:val="0"/>
        <w:autoSpaceDN w:val="0"/>
        <w:spacing w:before="179"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.7</w:t>
      </w:r>
      <w:r>
        <w:rPr>
          <w:rFonts w:eastAsia="Times New Roman" w:hAnsi="Calibri"/>
          <w:b/>
          <w:color w:val="000000"/>
          <w:spacing w:val="-2"/>
          <w:sz w:val="21"/>
          <w:szCs w:val="22"/>
        </w:rPr>
        <w:t xml:space="preserve"> </w:t>
      </w:r>
      <w:r>
        <w:rPr>
          <w:rFonts w:ascii="QIQRUG+¿¬Ìå_GB2312" w:eastAsia="Times New Roman" w:hAnsi="QIQRUG+¿¬Ìå_GB2312" w:cs="QIQRUG+¿¬Ìå_GB2312"/>
          <w:color w:val="000000"/>
          <w:spacing w:val="1"/>
          <w:sz w:val="21"/>
          <w:szCs w:val="22"/>
        </w:rPr>
        <w:t>应急喷淋、洗眼装置</w:t>
      </w:r>
    </w:p>
    <w:p w:rsidR="00892020" w:rsidRDefault="00892020" w:rsidP="00892020">
      <w:pPr>
        <w:framePr w:w="6923" w:wrap="auto" w:hAnchor="text" w:x="1013" w:y="9446"/>
        <w:widowControl w:val="0"/>
        <w:autoSpaceDE w:val="0"/>
        <w:autoSpaceDN w:val="0"/>
        <w:spacing w:before="197" w:line="211" w:lineRule="exact"/>
        <w:ind w:left="518"/>
        <w:rPr>
          <w:rFonts w:eastAsia="Times New Roman" w:hAnsi="Calibri"/>
          <w:color w:val="000000"/>
          <w:sz w:val="21"/>
          <w:szCs w:val="22"/>
        </w:rPr>
      </w:pPr>
      <w:r>
        <w:rPr>
          <w:rFonts w:ascii="WTVIIC+ËÎÌå" w:eastAsia="Times New Roman" w:hAnsi="WTVIIC+ËÎÌå" w:cs="WTVIIC+ËÎÌå"/>
          <w:color w:val="000000"/>
          <w:spacing w:val="2"/>
          <w:sz w:val="21"/>
          <w:szCs w:val="22"/>
        </w:rPr>
        <w:t>应爱护应急喷淋、洗眼装置，保持取用通道畅通，不得在未</w:t>
      </w:r>
    </w:p>
    <w:p w:rsidR="00892020" w:rsidRDefault="00892020" w:rsidP="00892020">
      <w:pPr>
        <w:framePr w:w="421" w:wrap="auto" w:hAnchor="text" w:x="908" w:y="9852"/>
        <w:widowControl w:val="0"/>
        <w:autoSpaceDE w:val="0"/>
        <w:autoSpaceDN w:val="0"/>
        <w:spacing w:line="234" w:lineRule="exact"/>
        <w:rPr>
          <w:rFonts w:eastAsia="Times New Roman" w:hAnsi="Calibri"/>
          <w:b/>
          <w:color w:val="000000"/>
          <w:sz w:val="21"/>
          <w:szCs w:val="22"/>
          <w:lang w:eastAsia="en-US"/>
        </w:rPr>
      </w:pPr>
      <w:r>
        <w:rPr>
          <w:rFonts w:eastAsia="Times New Roman" w:hAnsi="Calibri"/>
          <w:b/>
          <w:color w:val="000000"/>
          <w:sz w:val="21"/>
          <w:szCs w:val="22"/>
          <w:lang w:eastAsia="en-US"/>
        </w:rPr>
        <w:t>4</w:t>
      </w:r>
    </w:p>
    <w:p w:rsidR="00892020" w:rsidRDefault="00892020" w:rsidP="00892020">
      <w:pPr>
        <w:framePr w:w="404" w:wrap="auto" w:hAnchor="text" w:x="1328" w:y="10287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301" w:wrap="auto" w:hAnchor="text" w:x="3894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</w:rPr>
      </w:pPr>
      <w:r>
        <w:rPr>
          <w:rFonts w:eastAsia="Times New Roman" w:hAnsi="Calibri"/>
          <w:color w:val="000000"/>
          <w:sz w:val="15"/>
          <w:szCs w:val="22"/>
        </w:rPr>
        <w:t>1</w:t>
      </w:r>
    </w:p>
    <w:p w:rsidR="00892020" w:rsidRDefault="00892020" w:rsidP="00892020">
      <w:pPr>
        <w:framePr w:w="301" w:wrap="auto" w:hAnchor="text" w:x="3971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</w:rPr>
      </w:pPr>
      <w:r>
        <w:rPr>
          <w:rFonts w:eastAsia="Times New Roman" w:hAnsi="Calibri"/>
          <w:color w:val="000000"/>
          <w:sz w:val="15"/>
          <w:szCs w:val="22"/>
        </w:rPr>
        <w:t>2</w:t>
      </w:r>
    </w:p>
    <w:p w:rsidR="00892020" w:rsidRDefault="00892020" w:rsidP="00892020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</w:pPr>
    </w:p>
    <w:p w:rsidR="00892020" w:rsidRDefault="00892020" w:rsidP="00892020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  <w:sectPr w:rsidR="00892020">
          <w:pgSz w:w="7920" w:h="11500"/>
          <w:pgMar w:top="0" w:right="0" w:bottom="0" w:left="0" w:header="720" w:footer="720" w:gutter="0"/>
          <w:pgNumType w:start="1"/>
          <w:cols w:space="720"/>
          <w:docGrid w:linePitch="1"/>
        </w:sectPr>
      </w:pPr>
    </w:p>
    <w:p w:rsidR="00892020" w:rsidRDefault="00892020" w:rsidP="00892020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</w:pPr>
      <w:r>
        <w:rPr>
          <w:rFonts w:ascii="Arial" w:eastAsia="Times New Roman" w:hAnsi="Calibri"/>
          <w:color w:val="FF0000"/>
          <w:sz w:val="2"/>
          <w:szCs w:val="22"/>
        </w:rPr>
        <w:lastRenderedPageBreak/>
        <w:t xml:space="preserve"> </w:t>
      </w:r>
    </w:p>
    <w:p w:rsidR="00892020" w:rsidRDefault="00892020" w:rsidP="00892020">
      <w:pPr>
        <w:framePr w:w="7045" w:wrap="auto" w:hAnchor="text" w:x="908" w:y="1133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APIGSO+ËÎÌå" w:eastAsia="Times New Roman" w:hAnsi="APIGSO+ËÎÌå" w:cs="APIGSO+ËÎÌå"/>
          <w:color w:val="000000"/>
          <w:sz w:val="21"/>
          <w:szCs w:val="22"/>
        </w:rPr>
        <w:t>发生相关的实验事故时使用喷淋装置（检修除外）。</w:t>
      </w:r>
    </w:p>
    <w:p w:rsidR="00892020" w:rsidRDefault="00892020" w:rsidP="00892020">
      <w:pPr>
        <w:framePr w:w="7045" w:wrap="auto" w:hAnchor="text" w:x="908" w:y="1133"/>
        <w:widowControl w:val="0"/>
        <w:autoSpaceDE w:val="0"/>
        <w:autoSpaceDN w:val="0"/>
        <w:spacing w:before="130" w:line="211" w:lineRule="exact"/>
        <w:ind w:left="624"/>
        <w:rPr>
          <w:rFonts w:eastAsia="Times New Roman" w:hAnsi="Calibri"/>
          <w:color w:val="000000"/>
          <w:sz w:val="21"/>
          <w:szCs w:val="22"/>
        </w:rPr>
      </w:pPr>
      <w:r>
        <w:rPr>
          <w:rFonts w:ascii="APIGSO+ËÎÌå" w:eastAsia="Times New Roman" w:hAnsi="APIGSO+ËÎÌå" w:cs="APIGSO+ËÎÌå"/>
          <w:color w:val="000000"/>
          <w:spacing w:val="2"/>
          <w:sz w:val="21"/>
          <w:szCs w:val="22"/>
        </w:rPr>
        <w:t>应急喷淋、洗眼装置应定期进行检修，保证其性能完好，并</w:t>
      </w:r>
    </w:p>
    <w:p w:rsidR="00892020" w:rsidRDefault="00892020" w:rsidP="00892020">
      <w:pPr>
        <w:framePr w:w="7045" w:wrap="auto" w:hAnchor="text" w:x="908" w:y="1133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APIGSO+ËÎÌå" w:eastAsia="Times New Roman" w:hAnsi="APIGSO+ËÎÌå" w:cs="APIGSO+ËÎÌå"/>
          <w:color w:val="000000"/>
          <w:spacing w:val="1"/>
          <w:sz w:val="21"/>
          <w:szCs w:val="22"/>
          <w:lang w:eastAsia="en-US"/>
        </w:rPr>
        <w:t>做好记录。</w:t>
      </w:r>
    </w:p>
    <w:p w:rsidR="00892020" w:rsidRDefault="00892020" w:rsidP="00892020">
      <w:pPr>
        <w:framePr w:w="404" w:wrap="auto" w:hAnchor="text" w:x="1328" w:y="1494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04" w:wrap="auto" w:hAnchor="text" w:x="1328" w:y="2175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04" w:wrap="auto" w:hAnchor="text" w:x="1328" w:y="2175"/>
        <w:widowControl w:val="0"/>
        <w:autoSpaceDE w:val="0"/>
        <w:autoSpaceDN w:val="0"/>
        <w:spacing w:before="141"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6558" w:wrap="auto" w:hAnchor="text" w:x="1532" w:y="2156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APIGSO+ËÎÌå" w:eastAsia="Times New Roman" w:hAnsi="APIGSO+ËÎÌå" w:cs="APIGSO+ËÎÌå"/>
          <w:color w:val="000000"/>
          <w:spacing w:val="-6"/>
          <w:sz w:val="21"/>
          <w:szCs w:val="22"/>
        </w:rPr>
        <w:t>紧急情况下，可拉动应急喷淋装置上的拉钩进行喷淋、冲洗。</w:t>
      </w:r>
    </w:p>
    <w:p w:rsidR="00892020" w:rsidRDefault="00892020" w:rsidP="00892020">
      <w:pPr>
        <w:framePr w:w="6558" w:wrap="auto" w:hAnchor="text" w:x="1532" w:y="2156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APIGSO+ËÎÌå" w:eastAsia="Times New Roman" w:hAnsi="APIGSO+ËÎÌå" w:cs="APIGSO+ËÎÌå"/>
          <w:color w:val="000000"/>
          <w:sz w:val="21"/>
          <w:szCs w:val="22"/>
        </w:rPr>
        <w:t>使用完毕后，请将周围的卫生打扫干净。</w:t>
      </w:r>
    </w:p>
    <w:p w:rsidR="00892020" w:rsidRDefault="00892020" w:rsidP="00892020">
      <w:pPr>
        <w:framePr w:w="421" w:wrap="auto" w:hAnchor="text" w:x="908" w:y="2948"/>
        <w:widowControl w:val="0"/>
        <w:autoSpaceDE w:val="0"/>
        <w:autoSpaceDN w:val="0"/>
        <w:spacing w:line="234" w:lineRule="exact"/>
        <w:rPr>
          <w:rFonts w:eastAsia="Times New Roman" w:hAnsi="Calibri"/>
          <w:b/>
          <w:color w:val="000000"/>
          <w:sz w:val="21"/>
          <w:szCs w:val="22"/>
          <w:lang w:eastAsia="en-US"/>
        </w:rPr>
      </w:pPr>
      <w:r>
        <w:rPr>
          <w:rFonts w:eastAsia="Times New Roman" w:hAnsi="Calibri"/>
          <w:b/>
          <w:color w:val="000000"/>
          <w:sz w:val="21"/>
          <w:szCs w:val="22"/>
          <w:lang w:eastAsia="en-US"/>
        </w:rPr>
        <w:t>5</w:t>
      </w:r>
    </w:p>
    <w:p w:rsidR="00892020" w:rsidRDefault="00892020" w:rsidP="00892020">
      <w:pPr>
        <w:framePr w:w="421" w:wrap="auto" w:hAnchor="text" w:x="908" w:y="2948"/>
        <w:widowControl w:val="0"/>
        <w:autoSpaceDE w:val="0"/>
        <w:autoSpaceDN w:val="0"/>
        <w:spacing w:before="228" w:line="234" w:lineRule="exact"/>
        <w:rPr>
          <w:rFonts w:eastAsia="Times New Roman" w:hAnsi="Calibri"/>
          <w:b/>
          <w:color w:val="000000"/>
          <w:sz w:val="21"/>
          <w:szCs w:val="22"/>
          <w:lang w:eastAsia="en-US"/>
        </w:rPr>
      </w:pPr>
      <w:r>
        <w:rPr>
          <w:rFonts w:eastAsia="Times New Roman" w:hAnsi="Calibri"/>
          <w:b/>
          <w:color w:val="000000"/>
          <w:sz w:val="21"/>
          <w:szCs w:val="22"/>
          <w:lang w:eastAsia="en-US"/>
        </w:rPr>
        <w:t>5</w:t>
      </w:r>
    </w:p>
    <w:p w:rsidR="00892020" w:rsidRDefault="00892020" w:rsidP="00892020">
      <w:pPr>
        <w:framePr w:w="1213" w:wrap="auto" w:hAnchor="text" w:x="1013" w:y="2948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eastAsia="Times New Roman" w:hAnsi="Calibri"/>
          <w:b/>
          <w:color w:val="000000"/>
          <w:spacing w:val="-2"/>
          <w:sz w:val="21"/>
          <w:szCs w:val="22"/>
          <w:lang w:eastAsia="en-US"/>
        </w:rPr>
        <w:t>.</w:t>
      </w:r>
      <w:r>
        <w:rPr>
          <w:rFonts w:ascii="FOMOHN+·ÂËÎ_GB2312" w:eastAsia="Times New Roman" w:hAnsi="FOMOHN+·ÂËÎ_GB2312" w:cs="FOMOHN+·ÂËÎ_GB2312"/>
          <w:color w:val="000000"/>
          <w:spacing w:val="1"/>
          <w:sz w:val="21"/>
          <w:szCs w:val="22"/>
          <w:lang w:eastAsia="en-US"/>
        </w:rPr>
        <w:t>激光安全</w:t>
      </w:r>
    </w:p>
    <w:p w:rsidR="00892020" w:rsidRDefault="00892020" w:rsidP="00892020">
      <w:pPr>
        <w:framePr w:w="1213" w:wrap="auto" w:hAnchor="text" w:x="1013" w:y="2948"/>
        <w:widowControl w:val="0"/>
        <w:autoSpaceDE w:val="0"/>
        <w:autoSpaceDN w:val="0"/>
        <w:spacing w:before="228" w:line="234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eastAsia="Times New Roman" w:hAnsi="Calibri"/>
          <w:b/>
          <w:color w:val="000000"/>
          <w:sz w:val="21"/>
          <w:szCs w:val="22"/>
          <w:lang w:eastAsia="en-US"/>
        </w:rPr>
        <w:t>.1</w:t>
      </w:r>
      <w:r>
        <w:rPr>
          <w:rFonts w:eastAsia="Times New Roman" w:hAnsi="Calibri"/>
          <w:b/>
          <w:color w:val="000000"/>
          <w:spacing w:val="-2"/>
          <w:sz w:val="21"/>
          <w:szCs w:val="22"/>
          <w:lang w:eastAsia="en-US"/>
        </w:rPr>
        <w:t xml:space="preserve"> </w:t>
      </w:r>
      <w:r>
        <w:rPr>
          <w:rFonts w:ascii="QJRVOH+¿¬Ìå_GB2312" w:eastAsia="Times New Roman" w:hAnsi="QJRVOH+¿¬Ìå_GB2312" w:cs="QJRVOH+¿¬Ìå_GB2312"/>
          <w:color w:val="000000"/>
          <w:spacing w:val="1"/>
          <w:sz w:val="21"/>
          <w:szCs w:val="22"/>
          <w:lang w:eastAsia="en-US"/>
        </w:rPr>
        <w:t>概述</w:t>
      </w:r>
    </w:p>
    <w:p w:rsidR="00892020" w:rsidRDefault="00892020" w:rsidP="00892020">
      <w:pPr>
        <w:framePr w:w="404" w:wrap="auto" w:hAnchor="text" w:x="1328" w:y="3844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6558" w:wrap="auto" w:hAnchor="text" w:x="1532" w:y="3824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APIGSO+ËÎÌå" w:eastAsia="Times New Roman" w:hAnsi="APIGSO+ËÎÌå" w:cs="APIGSO+ËÎÌå"/>
          <w:color w:val="000000"/>
          <w:spacing w:val="-6"/>
          <w:sz w:val="21"/>
          <w:szCs w:val="22"/>
        </w:rPr>
        <w:t>激光（藉受激辐射而产生或放大的光波）于实验室普遍使用，</w:t>
      </w:r>
    </w:p>
    <w:p w:rsidR="00892020" w:rsidRDefault="00892020" w:rsidP="00892020">
      <w:pPr>
        <w:framePr w:w="7046" w:wrap="auto" w:hAnchor="text" w:x="908" w:y="4165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APIGSO+ËÎÌå" w:eastAsia="Times New Roman" w:hAnsi="APIGSO+ËÎÌå" w:cs="APIGSO+ËÎÌå"/>
          <w:color w:val="000000"/>
          <w:spacing w:val="1"/>
          <w:sz w:val="21"/>
          <w:szCs w:val="22"/>
        </w:rPr>
        <w:t>应用范围包括校准技术、光谱分析、非线性光学分析、光纤通讯技</w:t>
      </w:r>
    </w:p>
    <w:p w:rsidR="00892020" w:rsidRDefault="00892020" w:rsidP="00892020">
      <w:pPr>
        <w:framePr w:w="7046" w:wrap="auto" w:hAnchor="text" w:x="908" w:y="4165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APIGSO+ËÎÌå" w:eastAsia="Times New Roman" w:hAnsi="APIGSO+ËÎÌå" w:cs="APIGSO+ËÎÌå"/>
          <w:color w:val="000000"/>
          <w:spacing w:val="1"/>
          <w:sz w:val="21"/>
          <w:szCs w:val="22"/>
        </w:rPr>
        <w:t>术等。激光之特性是可产生单色及同调之辐射。使用者如直视激光</w:t>
      </w:r>
    </w:p>
    <w:p w:rsidR="00892020" w:rsidRDefault="00892020" w:rsidP="00892020">
      <w:pPr>
        <w:framePr w:w="7046" w:wrap="auto" w:hAnchor="text" w:x="908" w:y="4165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APIGSO+ËÎÌå" w:eastAsia="Times New Roman" w:hAnsi="APIGSO+ËÎÌå" w:cs="APIGSO+ËÎÌå"/>
          <w:color w:val="000000"/>
          <w:spacing w:val="1"/>
          <w:sz w:val="21"/>
          <w:szCs w:val="22"/>
        </w:rPr>
        <w:t>光束或镜面反射，激光的强烈光度足以造成暂时性或永久性的眼睛</w:t>
      </w:r>
    </w:p>
    <w:p w:rsidR="00892020" w:rsidRDefault="00892020" w:rsidP="00892020">
      <w:pPr>
        <w:framePr w:w="7046" w:wrap="auto" w:hAnchor="text" w:x="908" w:y="4165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APIGSO+ËÎÌå" w:eastAsia="Times New Roman" w:hAnsi="APIGSO+ËÎÌå" w:cs="APIGSO+ËÎÌå"/>
          <w:color w:val="000000"/>
          <w:spacing w:val="1"/>
          <w:sz w:val="21"/>
          <w:szCs w:val="22"/>
        </w:rPr>
        <w:t>损害。此外，即使是漫反射，高功率的激光亦会灼伤皮肤，引起火</w:t>
      </w:r>
    </w:p>
    <w:p w:rsidR="00892020" w:rsidRDefault="00892020" w:rsidP="00892020">
      <w:pPr>
        <w:framePr w:w="7046" w:wrap="auto" w:hAnchor="text" w:x="908" w:y="4165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APIGSO+ËÎÌå" w:eastAsia="Times New Roman" w:hAnsi="APIGSO+ËÎÌå" w:cs="APIGSO+ËÎÌå"/>
          <w:color w:val="000000"/>
          <w:spacing w:val="1"/>
          <w:sz w:val="21"/>
          <w:szCs w:val="22"/>
        </w:rPr>
        <w:t>灾和损害视力。大多数意外都是在校准激光系统或保养激光仪器时</w:t>
      </w:r>
    </w:p>
    <w:p w:rsidR="00892020" w:rsidRDefault="00892020" w:rsidP="00892020">
      <w:pPr>
        <w:framePr w:w="7046" w:wrap="auto" w:hAnchor="text" w:x="908" w:y="4165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APIGSO+ËÎÌå" w:eastAsia="Times New Roman" w:hAnsi="APIGSO+ËÎÌå" w:cs="APIGSO+ËÎÌå"/>
          <w:color w:val="000000"/>
          <w:spacing w:val="1"/>
          <w:sz w:val="21"/>
          <w:szCs w:val="22"/>
        </w:rPr>
        <w:t>发生。使用激光器时，如涉及高电压、高气压和有毒化学物质，亦</w:t>
      </w:r>
    </w:p>
    <w:p w:rsidR="00892020" w:rsidRDefault="00892020" w:rsidP="00892020">
      <w:pPr>
        <w:framePr w:w="7046" w:wrap="auto" w:hAnchor="text" w:x="908" w:y="4165"/>
        <w:widowControl w:val="0"/>
        <w:autoSpaceDE w:val="0"/>
        <w:autoSpaceDN w:val="0"/>
        <w:spacing w:before="127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APIGSO+ËÎÌå" w:eastAsia="Times New Roman" w:hAnsi="APIGSO+ËÎÌå" w:cs="APIGSO+ËÎÌå"/>
          <w:color w:val="000000"/>
          <w:spacing w:val="1"/>
          <w:sz w:val="21"/>
          <w:szCs w:val="22"/>
        </w:rPr>
        <w:t>可能导致其它意外。因此，使用激光时必须采用特别的措施，减低</w:t>
      </w:r>
    </w:p>
    <w:p w:rsidR="00892020" w:rsidRDefault="00892020" w:rsidP="00892020">
      <w:pPr>
        <w:framePr w:w="7046" w:wrap="auto" w:hAnchor="text" w:x="908" w:y="4165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APIGSO+ËÎÌå" w:eastAsia="Times New Roman" w:hAnsi="APIGSO+ËÎÌå" w:cs="APIGSO+ËÎÌå"/>
          <w:color w:val="000000"/>
          <w:spacing w:val="1"/>
          <w:sz w:val="21"/>
          <w:szCs w:val="22"/>
        </w:rPr>
        <w:t>潜在危险。</w:t>
      </w:r>
    </w:p>
    <w:p w:rsidR="00892020" w:rsidRDefault="00892020" w:rsidP="00892020">
      <w:pPr>
        <w:framePr w:w="421" w:wrap="auto" w:hAnchor="text" w:x="908" w:y="6955"/>
        <w:widowControl w:val="0"/>
        <w:autoSpaceDE w:val="0"/>
        <w:autoSpaceDN w:val="0"/>
        <w:spacing w:line="234" w:lineRule="exact"/>
        <w:rPr>
          <w:rFonts w:eastAsia="Times New Roman" w:hAnsi="Calibri"/>
          <w:b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5</w:t>
      </w:r>
    </w:p>
    <w:p w:rsidR="00892020" w:rsidRDefault="00892020" w:rsidP="00892020">
      <w:pPr>
        <w:framePr w:w="6923" w:wrap="auto" w:hAnchor="text" w:x="1013" w:y="6955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.2</w:t>
      </w:r>
      <w:r>
        <w:rPr>
          <w:rFonts w:eastAsia="Times New Roman" w:hAnsi="Calibri"/>
          <w:b/>
          <w:color w:val="000000"/>
          <w:spacing w:val="-2"/>
          <w:sz w:val="21"/>
          <w:szCs w:val="22"/>
        </w:rPr>
        <w:t xml:space="preserve"> </w:t>
      </w:r>
      <w:r>
        <w:rPr>
          <w:rFonts w:ascii="QJRVOH+¿¬Ìå_GB2312" w:eastAsia="Times New Roman" w:hAnsi="QJRVOH+¿¬Ìå_GB2312" w:cs="QJRVOH+¿¬Ìå_GB2312"/>
          <w:color w:val="000000"/>
          <w:spacing w:val="1"/>
          <w:sz w:val="21"/>
          <w:szCs w:val="22"/>
        </w:rPr>
        <w:t>激光的分类</w:t>
      </w:r>
    </w:p>
    <w:p w:rsidR="00892020" w:rsidRDefault="00892020" w:rsidP="00892020">
      <w:pPr>
        <w:framePr w:w="6923" w:wrap="auto" w:hAnchor="text" w:x="1013" w:y="6955"/>
        <w:widowControl w:val="0"/>
        <w:autoSpaceDE w:val="0"/>
        <w:autoSpaceDN w:val="0"/>
        <w:spacing w:before="197" w:line="211" w:lineRule="exact"/>
        <w:ind w:left="518"/>
        <w:rPr>
          <w:rFonts w:eastAsia="Times New Roman" w:hAnsi="Calibri"/>
          <w:color w:val="000000"/>
          <w:sz w:val="21"/>
          <w:szCs w:val="22"/>
        </w:rPr>
      </w:pPr>
      <w:r>
        <w:rPr>
          <w:rFonts w:ascii="APIGSO+ËÎÌå" w:eastAsia="Times New Roman" w:hAnsi="APIGSO+ËÎÌå" w:cs="APIGSO+ËÎÌå"/>
          <w:color w:val="000000"/>
          <w:spacing w:val="2"/>
          <w:sz w:val="21"/>
          <w:szCs w:val="22"/>
        </w:rPr>
        <w:t>根据输出能量、波长以及对人体造成的伤害，激光和激光系</w:t>
      </w:r>
    </w:p>
    <w:p w:rsidR="00892020" w:rsidRDefault="00892020" w:rsidP="00892020">
      <w:pPr>
        <w:framePr w:w="404" w:wrap="auto" w:hAnchor="text" w:x="1328" w:y="7389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7286" w:wrap="auto" w:hAnchor="text" w:x="908" w:y="7710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APIGSO+ËÎÌå" w:eastAsia="Times New Roman" w:hAnsi="APIGSO+ËÎÌå" w:cs="APIGSO+ËÎÌå"/>
          <w:color w:val="000000"/>
          <w:spacing w:val="1"/>
          <w:sz w:val="21"/>
          <w:szCs w:val="22"/>
        </w:rPr>
        <w:t>统可分为四个级别。使用者应就激光的级别，采取相应的措施。如</w:t>
      </w:r>
    </w:p>
    <w:p w:rsidR="00892020" w:rsidRDefault="00892020" w:rsidP="00892020">
      <w:pPr>
        <w:framePr w:w="7286" w:wrap="auto" w:hAnchor="text" w:x="908" w:y="7710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APIGSO+ËÎÌå" w:eastAsia="Times New Roman" w:hAnsi="APIGSO+ËÎÌå" w:cs="APIGSO+ËÎÌå"/>
          <w:color w:val="000000"/>
          <w:spacing w:val="-2"/>
          <w:sz w:val="21"/>
          <w:szCs w:val="22"/>
        </w:rPr>
        <w:t>要获知正确的级别分类，请核对制造商的操作指南或激光警告标签。</w:t>
      </w:r>
    </w:p>
    <w:p w:rsidR="00892020" w:rsidRDefault="00892020" w:rsidP="00892020">
      <w:pPr>
        <w:framePr w:w="404" w:wrap="auto" w:hAnchor="text" w:x="1328" w:y="8412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7170" w:wrap="auto" w:hAnchor="text" w:x="908" w:y="8386"/>
        <w:widowControl w:val="0"/>
        <w:autoSpaceDE w:val="0"/>
        <w:autoSpaceDN w:val="0"/>
        <w:spacing w:line="234" w:lineRule="exact"/>
        <w:ind w:left="624"/>
        <w:rPr>
          <w:rFonts w:eastAsia="Times New Roman" w:hAnsi="Calibri"/>
          <w:color w:val="000000"/>
          <w:sz w:val="21"/>
          <w:szCs w:val="22"/>
        </w:rPr>
      </w:pPr>
      <w:r>
        <w:rPr>
          <w:rFonts w:ascii="APIGSO+ËÎÌå" w:eastAsia="Times New Roman" w:hAnsi="APIGSO+ËÎÌå" w:cs="APIGSO+ËÎÌå"/>
          <w:color w:val="000000"/>
          <w:spacing w:val="-4"/>
          <w:sz w:val="21"/>
          <w:szCs w:val="22"/>
        </w:rPr>
        <w:t>第一类激光——第一类激光的输出功率低（</w:t>
      </w:r>
      <w:r>
        <w:rPr>
          <w:rFonts w:eastAsia="Times New Roman" w:hAnsi="Calibri"/>
          <w:color w:val="000000"/>
          <w:sz w:val="21"/>
          <w:szCs w:val="22"/>
        </w:rPr>
        <w:t>0.4</w:t>
      </w:r>
      <w:r>
        <w:rPr>
          <w:rFonts w:eastAsia="Times New Roman" w:hAnsi="Calibri"/>
          <w:color w:val="000000"/>
          <w:spacing w:val="-1"/>
          <w:sz w:val="21"/>
          <w:szCs w:val="22"/>
        </w:rPr>
        <w:t xml:space="preserve"> </w:t>
      </w:r>
      <w:r>
        <w:rPr>
          <w:rFonts w:ascii="APIGSO+ËÎÌå" w:eastAsia="Times New Roman" w:hAnsi="APIGSO+ËÎÌå" w:cs="APIGSO+ËÎÌå"/>
          <w:color w:val="000000"/>
          <w:spacing w:val="-12"/>
          <w:sz w:val="21"/>
          <w:szCs w:val="22"/>
        </w:rPr>
        <w:t>微瓦特以下），</w:t>
      </w:r>
    </w:p>
    <w:p w:rsidR="00892020" w:rsidRDefault="00892020" w:rsidP="00892020">
      <w:pPr>
        <w:framePr w:w="7170" w:wrap="auto" w:hAnchor="text" w:x="908" w:y="8386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APIGSO+ËÎÌå" w:eastAsia="Times New Roman" w:hAnsi="APIGSO+ËÎÌå" w:cs="APIGSO+ËÎÌå"/>
          <w:color w:val="000000"/>
          <w:sz w:val="21"/>
          <w:szCs w:val="22"/>
        </w:rPr>
        <w:t>故不会产生有害的辐射，因此只须采取一般的预防措施。</w:t>
      </w:r>
    </w:p>
    <w:p w:rsidR="00892020" w:rsidRDefault="00892020" w:rsidP="00892020">
      <w:pPr>
        <w:framePr w:w="7170" w:wrap="auto" w:hAnchor="text" w:x="908" w:y="8386"/>
        <w:widowControl w:val="0"/>
        <w:autoSpaceDE w:val="0"/>
        <w:autoSpaceDN w:val="0"/>
        <w:spacing w:before="107" w:line="234" w:lineRule="exact"/>
        <w:ind w:left="624"/>
        <w:rPr>
          <w:rFonts w:eastAsia="Times New Roman" w:hAnsi="Calibri"/>
          <w:color w:val="000000"/>
          <w:sz w:val="21"/>
          <w:szCs w:val="22"/>
        </w:rPr>
      </w:pPr>
      <w:r>
        <w:rPr>
          <w:rFonts w:ascii="APIGSO+ËÎÌå" w:eastAsia="Times New Roman" w:hAnsi="APIGSO+ËÎÌå" w:cs="APIGSO+ËÎÌå"/>
          <w:color w:val="000000"/>
          <w:sz w:val="21"/>
          <w:szCs w:val="22"/>
        </w:rPr>
        <w:t>第二类激光（低功率）——第二类激光是于可见光谱（</w:t>
      </w:r>
      <w:r>
        <w:rPr>
          <w:rFonts w:eastAsia="Times New Roman" w:hAnsi="Calibri"/>
          <w:color w:val="000000"/>
          <w:sz w:val="21"/>
          <w:szCs w:val="22"/>
        </w:rPr>
        <w:t>0.4</w:t>
      </w:r>
      <w:r>
        <w:rPr>
          <w:rFonts w:ascii="APIGSO+ËÎÌå" w:eastAsia="Times New Roman" w:hAnsi="APIGSO+ËÎÌå" w:cs="APIGSO+ËÎÌå"/>
          <w:color w:val="000000"/>
          <w:sz w:val="21"/>
          <w:szCs w:val="22"/>
        </w:rPr>
        <w:t>～</w:t>
      </w:r>
    </w:p>
    <w:p w:rsidR="00892020" w:rsidRDefault="00892020" w:rsidP="00892020">
      <w:pPr>
        <w:framePr w:w="7170" w:wrap="auto" w:hAnchor="text" w:x="908" w:y="8386"/>
        <w:widowControl w:val="0"/>
        <w:autoSpaceDE w:val="0"/>
        <w:autoSpaceDN w:val="0"/>
        <w:spacing w:before="104" w:line="234" w:lineRule="exact"/>
        <w:ind w:left="106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eastAsia="Times New Roman" w:hAnsi="Calibri"/>
          <w:color w:val="000000"/>
          <w:sz w:val="21"/>
          <w:szCs w:val="22"/>
        </w:rPr>
        <w:t>.7</w:t>
      </w:r>
      <w:r>
        <w:rPr>
          <w:rFonts w:eastAsia="Times New Roman" w:hAnsi="Calibri"/>
          <w:color w:val="000000"/>
          <w:spacing w:val="29"/>
          <w:sz w:val="21"/>
          <w:szCs w:val="22"/>
        </w:rPr>
        <w:t xml:space="preserve"> </w:t>
      </w:r>
      <w:r>
        <w:rPr>
          <w:rFonts w:ascii="APIGSO+ËÎÌå" w:eastAsia="Times New Roman" w:hAnsi="APIGSO+ËÎÌå" w:cs="APIGSO+ËÎÌå"/>
          <w:color w:val="000000"/>
          <w:sz w:val="21"/>
          <w:szCs w:val="22"/>
        </w:rPr>
        <w:t>微米）输出低功率（</w:t>
      </w:r>
      <w:r>
        <w:rPr>
          <w:rFonts w:eastAsia="Times New Roman" w:hAnsi="Calibri"/>
          <w:color w:val="000000"/>
          <w:spacing w:val="-2"/>
          <w:sz w:val="21"/>
          <w:szCs w:val="22"/>
        </w:rPr>
        <w:t>0.4</w:t>
      </w:r>
      <w:r>
        <w:rPr>
          <w:rFonts w:eastAsia="Times New Roman" w:hAnsi="Calibri"/>
          <w:color w:val="000000"/>
          <w:spacing w:val="32"/>
          <w:sz w:val="21"/>
          <w:szCs w:val="22"/>
        </w:rPr>
        <w:t xml:space="preserve"> </w:t>
      </w:r>
      <w:r>
        <w:rPr>
          <w:rFonts w:ascii="APIGSO+ËÎÌå" w:eastAsia="Times New Roman" w:hAnsi="APIGSO+ËÎÌå" w:cs="APIGSO+ËÎÌå"/>
          <w:color w:val="000000"/>
          <w:sz w:val="21"/>
          <w:szCs w:val="22"/>
        </w:rPr>
        <w:t>微瓦特～</w:t>
      </w:r>
      <w:r>
        <w:rPr>
          <w:rFonts w:eastAsia="Times New Roman" w:hAnsi="Calibri"/>
          <w:color w:val="000000"/>
          <w:sz w:val="21"/>
          <w:szCs w:val="22"/>
        </w:rPr>
        <w:t>1</w:t>
      </w:r>
      <w:r>
        <w:rPr>
          <w:rFonts w:eastAsia="Times New Roman" w:hAnsi="Calibri"/>
          <w:color w:val="000000"/>
          <w:spacing w:val="30"/>
          <w:sz w:val="21"/>
          <w:szCs w:val="22"/>
        </w:rPr>
        <w:t xml:space="preserve"> </w:t>
      </w:r>
      <w:r>
        <w:rPr>
          <w:rFonts w:ascii="APIGSO+ËÎÌå" w:eastAsia="Times New Roman" w:hAnsi="APIGSO+ËÎÌå" w:cs="APIGSO+ËÎÌå"/>
          <w:color w:val="000000"/>
          <w:sz w:val="21"/>
          <w:szCs w:val="22"/>
        </w:rPr>
        <w:t>毫瓦特）。</w:t>
      </w:r>
      <w:r>
        <w:rPr>
          <w:rFonts w:ascii="APIGSO+ËÎÌå" w:eastAsia="Times New Roman" w:hAnsi="APIGSO+ËÎÌå" w:cs="APIGSO+ËÎÌå"/>
          <w:color w:val="000000"/>
          <w:sz w:val="21"/>
          <w:szCs w:val="22"/>
          <w:lang w:eastAsia="en-US"/>
        </w:rPr>
        <w:t>人类的厌光反应</w:t>
      </w:r>
    </w:p>
    <w:p w:rsidR="00892020" w:rsidRDefault="00892020" w:rsidP="00892020">
      <w:pPr>
        <w:framePr w:w="404" w:wrap="auto" w:hAnchor="text" w:x="1328" w:y="9094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21" w:wrap="auto" w:hAnchor="text" w:x="908" w:y="9406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eastAsia="Times New Roman" w:hAnsi="Calibri"/>
          <w:color w:val="000000"/>
          <w:sz w:val="21"/>
          <w:szCs w:val="22"/>
        </w:rPr>
        <w:t>0</w:t>
      </w:r>
    </w:p>
    <w:p w:rsidR="00892020" w:rsidRDefault="00892020" w:rsidP="00892020">
      <w:pPr>
        <w:framePr w:w="7046" w:wrap="auto" w:hAnchor="text" w:x="908" w:y="9753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APIGSO+ËÎÌå" w:eastAsia="Times New Roman" w:hAnsi="APIGSO+ËÎÌå" w:cs="APIGSO+ËÎÌå"/>
          <w:color w:val="000000"/>
          <w:spacing w:val="1"/>
          <w:sz w:val="21"/>
          <w:szCs w:val="22"/>
        </w:rPr>
        <w:t>可起到保护眼睛的功用。但如长时间直视光束，亦可能对双眼造成</w:t>
      </w:r>
    </w:p>
    <w:p w:rsidR="00892020" w:rsidRDefault="00892020" w:rsidP="00892020">
      <w:pPr>
        <w:framePr w:w="7046" w:wrap="auto" w:hAnchor="text" w:x="908" w:y="9753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APIGSO+ËÎÌå" w:eastAsia="Times New Roman" w:hAnsi="APIGSO+ËÎÌå" w:cs="APIGSO+ËÎÌå"/>
          <w:color w:val="000000"/>
          <w:spacing w:val="1"/>
          <w:sz w:val="21"/>
          <w:szCs w:val="22"/>
          <w:lang w:eastAsia="en-US"/>
        </w:rPr>
        <w:t>损害。</w:t>
      </w:r>
    </w:p>
    <w:p w:rsidR="00892020" w:rsidRDefault="00892020" w:rsidP="00892020">
      <w:pPr>
        <w:framePr w:w="301" w:wrap="auto" w:hAnchor="text" w:x="3894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  <w:lang w:eastAsia="en-US"/>
        </w:rPr>
      </w:pPr>
      <w:r>
        <w:rPr>
          <w:rFonts w:eastAsia="Times New Roman" w:hAnsi="Calibri"/>
          <w:color w:val="000000"/>
          <w:sz w:val="15"/>
          <w:szCs w:val="22"/>
          <w:lang w:eastAsia="en-US"/>
        </w:rPr>
        <w:t>1</w:t>
      </w:r>
    </w:p>
    <w:p w:rsidR="00892020" w:rsidRDefault="00892020" w:rsidP="00892020">
      <w:pPr>
        <w:framePr w:w="301" w:wrap="auto" w:hAnchor="text" w:x="3971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  <w:lang w:eastAsia="en-US"/>
        </w:rPr>
      </w:pPr>
      <w:r>
        <w:rPr>
          <w:rFonts w:eastAsia="Times New Roman" w:hAnsi="Calibri"/>
          <w:color w:val="000000"/>
          <w:sz w:val="15"/>
          <w:szCs w:val="22"/>
          <w:lang w:eastAsia="en-US"/>
        </w:rPr>
        <w:t>3</w:t>
      </w:r>
    </w:p>
    <w:p w:rsidR="00892020" w:rsidRDefault="00892020" w:rsidP="00892020">
      <w:pPr>
        <w:spacing w:line="0" w:lineRule="atLeast"/>
        <w:rPr>
          <w:rFonts w:ascii="Arial" w:eastAsia="Times New Roman" w:hAnsi="Calibri"/>
          <w:color w:val="FF0000"/>
          <w:sz w:val="2"/>
          <w:szCs w:val="22"/>
          <w:lang w:eastAsia="en-US"/>
        </w:rPr>
      </w:pPr>
    </w:p>
    <w:p w:rsidR="00892020" w:rsidRDefault="00892020" w:rsidP="00892020">
      <w:pPr>
        <w:spacing w:line="0" w:lineRule="atLeast"/>
        <w:rPr>
          <w:rFonts w:ascii="Arial" w:eastAsia="Times New Roman" w:hAnsi="Calibri"/>
          <w:color w:val="FF0000"/>
          <w:sz w:val="2"/>
          <w:szCs w:val="22"/>
          <w:lang w:eastAsia="en-US"/>
        </w:rPr>
        <w:sectPr w:rsidR="00892020">
          <w:pgSz w:w="7920" w:h="11500"/>
          <w:pgMar w:top="0" w:right="0" w:bottom="0" w:left="0" w:header="720" w:footer="720" w:gutter="0"/>
          <w:pgNumType w:start="1"/>
          <w:cols w:space="720"/>
          <w:docGrid w:linePitch="1"/>
        </w:sectPr>
      </w:pPr>
    </w:p>
    <w:p w:rsidR="00892020" w:rsidRDefault="00892020" w:rsidP="00892020">
      <w:pPr>
        <w:spacing w:line="0" w:lineRule="atLeast"/>
        <w:rPr>
          <w:rFonts w:ascii="Arial" w:eastAsia="Times New Roman" w:hAnsi="Calibri"/>
          <w:color w:val="FF0000"/>
          <w:sz w:val="2"/>
          <w:szCs w:val="22"/>
          <w:lang w:eastAsia="en-US"/>
        </w:rPr>
      </w:pPr>
      <w:r>
        <w:rPr>
          <w:rFonts w:ascii="Arial" w:eastAsia="Times New Roman" w:hAnsi="Calibri"/>
          <w:color w:val="FF0000"/>
          <w:sz w:val="2"/>
          <w:szCs w:val="22"/>
          <w:lang w:eastAsia="en-US"/>
        </w:rPr>
        <w:lastRenderedPageBreak/>
        <w:t xml:space="preserve"> </w:t>
      </w:r>
    </w:p>
    <w:p w:rsidR="00892020" w:rsidRDefault="00892020" w:rsidP="00892020">
      <w:pPr>
        <w:framePr w:w="404" w:wrap="auto" w:hAnchor="text" w:x="1328" w:y="1153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7047" w:wrap="auto" w:hAnchor="text" w:x="908" w:y="1133"/>
        <w:widowControl w:val="0"/>
        <w:autoSpaceDE w:val="0"/>
        <w:autoSpaceDN w:val="0"/>
        <w:spacing w:line="211" w:lineRule="exact"/>
        <w:ind w:left="624"/>
        <w:rPr>
          <w:rFonts w:eastAsia="Times New Roman" w:hAnsi="Calibri"/>
          <w:color w:val="000000"/>
          <w:sz w:val="21"/>
          <w:szCs w:val="22"/>
        </w:rPr>
      </w:pPr>
      <w:r>
        <w:rPr>
          <w:rFonts w:ascii="BVKIBR+ËÎÌå" w:eastAsia="Times New Roman" w:hAnsi="BVKIBR+ËÎÌå" w:cs="BVKIBR+ËÎÌå"/>
          <w:color w:val="000000"/>
          <w:spacing w:val="2"/>
          <w:sz w:val="21"/>
          <w:szCs w:val="22"/>
        </w:rPr>
        <w:t>第三类激光（中功率）——如直视或从镜面反射接触到第三</w:t>
      </w:r>
    </w:p>
    <w:p w:rsidR="00892020" w:rsidRDefault="00892020" w:rsidP="00892020">
      <w:pPr>
        <w:framePr w:w="7047" w:wrap="auto" w:hAnchor="text" w:x="908" w:y="1133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BVKIBR+ËÎÌå" w:eastAsia="Times New Roman" w:hAnsi="BVKIBR+ËÎÌå" w:cs="BVKIBR+ËÎÌå"/>
          <w:color w:val="000000"/>
          <w:sz w:val="21"/>
          <w:szCs w:val="22"/>
        </w:rPr>
        <w:t>类激光，有可能会造成伤害。</w:t>
      </w:r>
    </w:p>
    <w:p w:rsidR="00892020" w:rsidRDefault="00892020" w:rsidP="00892020">
      <w:pPr>
        <w:framePr w:w="7047" w:wrap="auto" w:hAnchor="text" w:x="908" w:y="1133"/>
        <w:widowControl w:val="0"/>
        <w:autoSpaceDE w:val="0"/>
        <w:autoSpaceDN w:val="0"/>
        <w:spacing w:before="130" w:line="211" w:lineRule="exact"/>
        <w:ind w:left="624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BVKIBR+ËÎÌå" w:eastAsia="Times New Roman" w:hAnsi="BVKIBR+ËÎÌå" w:cs="BVKIBR+ËÎÌå"/>
          <w:color w:val="000000"/>
          <w:spacing w:val="2"/>
          <w:sz w:val="21"/>
          <w:szCs w:val="22"/>
        </w:rPr>
        <w:t>第三类激光分为第三类甲和第三类乙。</w:t>
      </w:r>
      <w:r>
        <w:rPr>
          <w:rFonts w:ascii="BVKIBR+ËÎÌå" w:eastAsia="Times New Roman" w:hAnsi="BVKIBR+ËÎÌå" w:cs="BVKIBR+ËÎÌå"/>
          <w:color w:val="000000"/>
          <w:spacing w:val="2"/>
          <w:sz w:val="21"/>
          <w:szCs w:val="22"/>
          <w:lang w:eastAsia="en-US"/>
        </w:rPr>
        <w:t>第三类甲激光是于可</w:t>
      </w:r>
    </w:p>
    <w:p w:rsidR="00892020" w:rsidRDefault="00892020" w:rsidP="00892020">
      <w:pPr>
        <w:framePr w:w="404" w:wrap="auto" w:hAnchor="text" w:x="1328" w:y="1835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7168" w:wrap="auto" w:hAnchor="text" w:x="908" w:y="2149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BVKIBR+ËÎÌå" w:eastAsia="Times New Roman" w:hAnsi="BVKIBR+ËÎÌå" w:cs="BVKIBR+ËÎÌå"/>
          <w:color w:val="000000"/>
          <w:spacing w:val="2"/>
          <w:sz w:val="21"/>
          <w:szCs w:val="22"/>
        </w:rPr>
        <w:t>见光谱输出中功率（</w:t>
      </w:r>
      <w:r>
        <w:rPr>
          <w:rFonts w:eastAsia="Times New Roman" w:hAnsi="Calibri"/>
          <w:color w:val="000000"/>
          <w:spacing w:val="1"/>
          <w:sz w:val="21"/>
          <w:szCs w:val="22"/>
        </w:rPr>
        <w:t>15</w:t>
      </w:r>
      <w:r>
        <w:rPr>
          <w:rFonts w:eastAsia="Times New Roman" w:hAnsi="Calibri"/>
          <w:color w:val="000000"/>
          <w:spacing w:val="51"/>
          <w:sz w:val="21"/>
          <w:szCs w:val="22"/>
        </w:rPr>
        <w:t xml:space="preserve"> </w:t>
      </w:r>
      <w:r>
        <w:rPr>
          <w:rFonts w:ascii="BVKIBR+ËÎÌå" w:eastAsia="Times New Roman" w:hAnsi="BVKIBR+ËÎÌå" w:cs="BVKIBR+ËÎÌå"/>
          <w:color w:val="000000"/>
          <w:spacing w:val="1"/>
          <w:sz w:val="21"/>
          <w:szCs w:val="22"/>
        </w:rPr>
        <w:t>毫瓦特）。如使用光学仪器聚焦这类激光，</w:t>
      </w:r>
    </w:p>
    <w:p w:rsidR="00892020" w:rsidRDefault="00892020" w:rsidP="00892020">
      <w:pPr>
        <w:framePr w:w="7168" w:wrap="auto" w:hAnchor="text" w:x="908" w:y="2149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BVKIBR+ËÎÌå" w:eastAsia="Times New Roman" w:hAnsi="BVKIBR+ËÎÌå" w:cs="BVKIBR+ËÎÌå"/>
          <w:color w:val="000000"/>
          <w:spacing w:val="1"/>
          <w:sz w:val="21"/>
          <w:szCs w:val="22"/>
        </w:rPr>
        <w:t>便会造成伤害。第三类乙激光的输出功率和第三类甲的差不多，但</w:t>
      </w:r>
    </w:p>
    <w:p w:rsidR="00892020" w:rsidRDefault="00892020" w:rsidP="00892020">
      <w:pPr>
        <w:framePr w:w="7168" w:wrap="auto" w:hAnchor="text" w:x="908" w:y="2149"/>
        <w:widowControl w:val="0"/>
        <w:autoSpaceDE w:val="0"/>
        <w:autoSpaceDN w:val="0"/>
        <w:spacing w:before="127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BVKIBR+ËÎÌå" w:eastAsia="Times New Roman" w:hAnsi="BVKIBR+ËÎÌå" w:cs="BVKIBR+ËÎÌå"/>
          <w:color w:val="000000"/>
          <w:spacing w:val="1"/>
          <w:sz w:val="21"/>
          <w:szCs w:val="22"/>
        </w:rPr>
        <w:t>前者是于不可见的光谱输出，因此使用者会不自觉暴露在激光光束</w:t>
      </w:r>
    </w:p>
    <w:p w:rsidR="00892020" w:rsidRDefault="00892020" w:rsidP="00892020">
      <w:pPr>
        <w:framePr w:w="7168" w:wrap="auto" w:hAnchor="text" w:x="908" w:y="2149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BVKIBR+ËÎÌå" w:eastAsia="Times New Roman" w:hAnsi="BVKIBR+ËÎÌå" w:cs="BVKIBR+ËÎÌå"/>
          <w:color w:val="000000"/>
          <w:spacing w:val="1"/>
          <w:sz w:val="21"/>
          <w:szCs w:val="22"/>
          <w:lang w:eastAsia="en-US"/>
        </w:rPr>
        <w:t>中而受创。</w:t>
      </w:r>
    </w:p>
    <w:p w:rsidR="00892020" w:rsidRDefault="00892020" w:rsidP="00892020">
      <w:pPr>
        <w:framePr w:w="404" w:wrap="auto" w:hAnchor="text" w:x="1328" w:y="3537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6328" w:wrap="auto" w:hAnchor="text" w:x="1532" w:y="3517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BVKIBR+ËÎÌå" w:eastAsia="Times New Roman" w:hAnsi="BVKIBR+ËÎÌå" w:cs="BVKIBR+ËÎÌå"/>
          <w:color w:val="000000"/>
          <w:spacing w:val="2"/>
          <w:sz w:val="21"/>
          <w:szCs w:val="22"/>
        </w:rPr>
        <w:t>第四类激光（高功率）——所有输出功率高于第三类的激光</w:t>
      </w:r>
    </w:p>
    <w:p w:rsidR="00892020" w:rsidRDefault="00892020" w:rsidP="00892020">
      <w:pPr>
        <w:framePr w:w="7046" w:wrap="auto" w:hAnchor="text" w:x="908" w:y="3858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BVKIBR+ËÎÌå" w:eastAsia="Times New Roman" w:hAnsi="BVKIBR+ËÎÌå" w:cs="BVKIBR+ËÎÌå"/>
          <w:color w:val="000000"/>
          <w:spacing w:val="1"/>
          <w:sz w:val="21"/>
          <w:szCs w:val="22"/>
        </w:rPr>
        <w:t>都列为第四类别。无论直接反射或漫反射第四类激光，都会伤害眼</w:t>
      </w:r>
    </w:p>
    <w:p w:rsidR="00892020" w:rsidRDefault="00892020" w:rsidP="00892020">
      <w:pPr>
        <w:framePr w:w="7046" w:wrap="auto" w:hAnchor="text" w:x="908" w:y="3858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BVKIBR+ËÎÌå" w:eastAsia="Times New Roman" w:hAnsi="BVKIBR+ËÎÌå" w:cs="BVKIBR+ËÎÌå"/>
          <w:color w:val="000000"/>
          <w:sz w:val="21"/>
          <w:szCs w:val="22"/>
        </w:rPr>
        <w:t>睛和皮肤，甚至引起火灾。使用第四类激光时，必须极度谨慎。</w:t>
      </w:r>
    </w:p>
    <w:p w:rsidR="00892020" w:rsidRDefault="00892020" w:rsidP="00892020">
      <w:pPr>
        <w:framePr w:w="421" w:wrap="auto" w:hAnchor="text" w:x="908" w:y="4605"/>
        <w:widowControl w:val="0"/>
        <w:autoSpaceDE w:val="0"/>
        <w:autoSpaceDN w:val="0"/>
        <w:spacing w:line="234" w:lineRule="exact"/>
        <w:rPr>
          <w:rFonts w:eastAsia="Times New Roman" w:hAnsi="Calibri"/>
          <w:b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5</w:t>
      </w:r>
    </w:p>
    <w:p w:rsidR="00892020" w:rsidRDefault="00892020" w:rsidP="00892020">
      <w:pPr>
        <w:framePr w:w="7047" w:wrap="auto" w:hAnchor="text" w:x="908" w:y="4605"/>
        <w:widowControl w:val="0"/>
        <w:autoSpaceDE w:val="0"/>
        <w:autoSpaceDN w:val="0"/>
        <w:spacing w:line="234" w:lineRule="exact"/>
        <w:ind w:left="106"/>
        <w:rPr>
          <w:rFonts w:eastAsia="Times New Roman" w:hAnsi="Calibri"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.3</w:t>
      </w:r>
      <w:r>
        <w:rPr>
          <w:rFonts w:eastAsia="Times New Roman" w:hAnsi="Calibri"/>
          <w:b/>
          <w:color w:val="000000"/>
          <w:spacing w:val="-2"/>
          <w:sz w:val="21"/>
          <w:szCs w:val="22"/>
        </w:rPr>
        <w:t xml:space="preserve"> </w:t>
      </w:r>
      <w:r>
        <w:rPr>
          <w:rFonts w:ascii="NATOKR+¿¬Ìå_GB2312" w:eastAsia="Times New Roman" w:hAnsi="NATOKR+¿¬Ìå_GB2312" w:cs="NATOKR+¿¬Ìå_GB2312"/>
          <w:color w:val="000000"/>
          <w:spacing w:val="1"/>
          <w:sz w:val="21"/>
          <w:szCs w:val="22"/>
        </w:rPr>
        <w:t>防护知识</w:t>
      </w:r>
    </w:p>
    <w:p w:rsidR="00892020" w:rsidRDefault="00892020" w:rsidP="00892020">
      <w:pPr>
        <w:framePr w:w="7047" w:wrap="auto" w:hAnchor="text" w:x="908" w:y="4605"/>
        <w:widowControl w:val="0"/>
        <w:autoSpaceDE w:val="0"/>
        <w:autoSpaceDN w:val="0"/>
        <w:spacing w:before="197" w:line="211" w:lineRule="exact"/>
        <w:ind w:left="624"/>
        <w:rPr>
          <w:rFonts w:eastAsia="Times New Roman" w:hAnsi="Calibri"/>
          <w:color w:val="000000"/>
          <w:sz w:val="21"/>
          <w:szCs w:val="22"/>
        </w:rPr>
      </w:pPr>
      <w:r>
        <w:rPr>
          <w:rFonts w:ascii="BVKIBR+ËÎÌå" w:eastAsia="Times New Roman" w:hAnsi="BVKIBR+ËÎÌå" w:cs="BVKIBR+ËÎÌå"/>
          <w:color w:val="000000"/>
          <w:spacing w:val="2"/>
          <w:sz w:val="21"/>
          <w:szCs w:val="22"/>
        </w:rPr>
        <w:t>激光箱及控制台上应张贴警示标识，让进入实验室的人员能</w:t>
      </w:r>
    </w:p>
    <w:p w:rsidR="00892020" w:rsidRDefault="00892020" w:rsidP="00892020">
      <w:pPr>
        <w:framePr w:w="7047" w:wrap="auto" w:hAnchor="text" w:x="908" w:y="4605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BVKIBR+ËÎÌå" w:eastAsia="Times New Roman" w:hAnsi="BVKIBR+ËÎÌå" w:cs="BVKIBR+ËÎÌå"/>
          <w:color w:val="000000"/>
          <w:spacing w:val="1"/>
          <w:sz w:val="21"/>
          <w:szCs w:val="22"/>
          <w:lang w:eastAsia="en-US"/>
        </w:rPr>
        <w:t>清楚看到。</w:t>
      </w:r>
    </w:p>
    <w:p w:rsidR="00892020" w:rsidRDefault="00892020" w:rsidP="00892020">
      <w:pPr>
        <w:framePr w:w="404" w:wrap="auto" w:hAnchor="text" w:x="1328" w:y="5039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04" w:wrap="auto" w:hAnchor="text" w:x="1328" w:y="5721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6327" w:wrap="auto" w:hAnchor="text" w:x="1532" w:y="5701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BVKIBR+ËÎÌå" w:eastAsia="Times New Roman" w:hAnsi="BVKIBR+ËÎÌå" w:cs="BVKIBR+ËÎÌå"/>
          <w:color w:val="000000"/>
          <w:spacing w:val="2"/>
          <w:sz w:val="21"/>
          <w:szCs w:val="22"/>
        </w:rPr>
        <w:t>使用者必须经过相关培训，严格按照操作程序进行实验；操</w:t>
      </w:r>
    </w:p>
    <w:p w:rsidR="00892020" w:rsidRDefault="00892020" w:rsidP="00892020">
      <w:pPr>
        <w:framePr w:w="2672" w:wrap="auto" w:hAnchor="text" w:x="908" w:y="6040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BVKIBR+ËÎÌå" w:eastAsia="Times New Roman" w:hAnsi="BVKIBR+ËÎÌå" w:cs="BVKIBR+ËÎÌå"/>
          <w:color w:val="000000"/>
          <w:sz w:val="21"/>
          <w:szCs w:val="22"/>
        </w:rPr>
        <w:t>作期间，必须有人看管。</w:t>
      </w:r>
    </w:p>
    <w:p w:rsidR="00892020" w:rsidRDefault="00892020" w:rsidP="00892020">
      <w:pPr>
        <w:framePr w:w="404" w:wrap="auto" w:hAnchor="text" w:x="1328" w:y="6400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6327" w:wrap="auto" w:hAnchor="text" w:x="1532" w:y="6381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BVKIBR+ËÎÌå" w:eastAsia="Times New Roman" w:hAnsi="BVKIBR+ËÎÌå" w:cs="BVKIBR+ËÎÌå"/>
          <w:color w:val="000000"/>
          <w:spacing w:val="2"/>
          <w:sz w:val="21"/>
          <w:szCs w:val="22"/>
        </w:rPr>
        <w:t>进行激光实验前，应除去身上所有反光的物品（如手表、指</w:t>
      </w:r>
    </w:p>
    <w:p w:rsidR="00892020" w:rsidRDefault="00892020" w:rsidP="00892020">
      <w:pPr>
        <w:framePr w:w="5586" w:wrap="auto" w:hAnchor="text" w:x="908" w:y="6721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BVKIBR+ËÎÌå" w:eastAsia="Times New Roman" w:hAnsi="BVKIBR+ËÎÌå" w:cs="BVKIBR+ËÎÌå"/>
          <w:color w:val="000000"/>
          <w:sz w:val="21"/>
          <w:szCs w:val="22"/>
        </w:rPr>
        <w:t>环、手镯等），避免激光光束意外折射，造成伤害。</w:t>
      </w:r>
    </w:p>
    <w:p w:rsidR="00892020" w:rsidRDefault="00892020" w:rsidP="00892020">
      <w:pPr>
        <w:framePr w:w="404" w:wrap="auto" w:hAnchor="text" w:x="1328" w:y="7082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6330" w:wrap="auto" w:hAnchor="text" w:x="1532" w:y="7062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BVKIBR+ËÎÌå" w:eastAsia="Times New Roman" w:hAnsi="BVKIBR+ËÎÌå" w:cs="BVKIBR+ËÎÌå"/>
          <w:color w:val="000000"/>
          <w:spacing w:val="2"/>
          <w:sz w:val="21"/>
          <w:szCs w:val="22"/>
        </w:rPr>
        <w:t>必须在光线充足的情况下进行激光实验，让瞳孔收细，并采</w:t>
      </w:r>
    </w:p>
    <w:p w:rsidR="00892020" w:rsidRDefault="00892020" w:rsidP="00892020">
      <w:pPr>
        <w:framePr w:w="2216" w:wrap="auto" w:hAnchor="text" w:x="908" w:y="7403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BVKIBR+ËÎÌå" w:eastAsia="Times New Roman" w:hAnsi="BVKIBR+ËÎÌå" w:cs="BVKIBR+ËÎÌå"/>
          <w:color w:val="000000"/>
          <w:sz w:val="21"/>
          <w:szCs w:val="22"/>
          <w:lang w:eastAsia="en-US"/>
        </w:rPr>
        <w:t>取必要的防护措施。</w:t>
      </w:r>
    </w:p>
    <w:p w:rsidR="00892020" w:rsidRDefault="00892020" w:rsidP="00892020">
      <w:pPr>
        <w:framePr w:w="404" w:wrap="auto" w:hAnchor="text" w:x="1328" w:y="7764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6327" w:wrap="auto" w:hAnchor="text" w:x="1532" w:y="7744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BVKIBR+ËÎÌå" w:eastAsia="Times New Roman" w:hAnsi="BVKIBR+ËÎÌå" w:cs="BVKIBR+ËÎÌå"/>
          <w:color w:val="000000"/>
          <w:spacing w:val="2"/>
          <w:sz w:val="21"/>
          <w:szCs w:val="22"/>
        </w:rPr>
        <w:t>切勿直视激光光束或折射光，避免身体直接暴露在激光光束</w:t>
      </w:r>
    </w:p>
    <w:p w:rsidR="00892020" w:rsidRDefault="00892020" w:rsidP="00892020">
      <w:pPr>
        <w:framePr w:w="949" w:wrap="auto" w:hAnchor="text" w:x="908" w:y="8083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BVKIBR+ËÎÌå" w:eastAsia="Times New Roman" w:hAnsi="BVKIBR+ËÎÌå" w:cs="BVKIBR+ËÎÌå"/>
          <w:color w:val="000000"/>
          <w:spacing w:val="1"/>
          <w:sz w:val="21"/>
          <w:szCs w:val="22"/>
          <w:lang w:eastAsia="en-US"/>
        </w:rPr>
        <w:t>之中。</w:t>
      </w:r>
    </w:p>
    <w:p w:rsidR="00892020" w:rsidRDefault="00892020" w:rsidP="00892020">
      <w:pPr>
        <w:framePr w:w="404" w:wrap="auto" w:hAnchor="text" w:x="1328" w:y="8443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04" w:wrap="auto" w:hAnchor="text" w:x="1328" w:y="8443"/>
        <w:widowControl w:val="0"/>
        <w:autoSpaceDE w:val="0"/>
        <w:autoSpaceDN w:val="0"/>
        <w:spacing w:before="141"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3886" w:wrap="auto" w:hAnchor="text" w:x="1532" w:y="8424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BVKIBR+ËÎÌå" w:eastAsia="Times New Roman" w:hAnsi="BVKIBR+ËÎÌå" w:cs="BVKIBR+ËÎÌå"/>
          <w:color w:val="000000"/>
          <w:sz w:val="21"/>
          <w:szCs w:val="22"/>
        </w:rPr>
        <w:t>使用特定的激光时，应戴上防护镜。</w:t>
      </w:r>
    </w:p>
    <w:p w:rsidR="00892020" w:rsidRDefault="00892020" w:rsidP="00892020">
      <w:pPr>
        <w:framePr w:w="6504" w:wrap="auto" w:hAnchor="text" w:x="1532" w:y="8758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BVKIBR+ËÎÌå" w:eastAsia="Times New Roman" w:hAnsi="BVKIBR+ËÎÌå" w:cs="BVKIBR+ËÎÌå"/>
          <w:color w:val="000000"/>
          <w:spacing w:val="-6"/>
          <w:sz w:val="21"/>
          <w:szCs w:val="22"/>
        </w:rPr>
        <w:t>使用者上岗前，必须接受眼部检查，并定期复查（</w:t>
      </w:r>
      <w:r>
        <w:rPr>
          <w:rFonts w:eastAsia="Times New Roman" w:hAnsi="Calibri"/>
          <w:color w:val="000000"/>
          <w:sz w:val="21"/>
          <w:szCs w:val="22"/>
        </w:rPr>
        <w:t>1</w:t>
      </w:r>
      <w:r>
        <w:rPr>
          <w:rFonts w:eastAsia="Times New Roman" w:hAnsi="Calibri"/>
          <w:color w:val="000000"/>
          <w:spacing w:val="-1"/>
          <w:sz w:val="21"/>
          <w:szCs w:val="22"/>
        </w:rPr>
        <w:t xml:space="preserve"> </w:t>
      </w:r>
      <w:r>
        <w:rPr>
          <w:rFonts w:ascii="BVKIBR+ËÎÌå" w:eastAsia="Times New Roman" w:hAnsi="BVKIBR+ËÎÌå" w:cs="BVKIBR+ËÎÌå"/>
          <w:color w:val="000000"/>
          <w:spacing w:val="1"/>
          <w:sz w:val="21"/>
          <w:szCs w:val="22"/>
        </w:rPr>
        <w:t>次</w:t>
      </w:r>
      <w:r>
        <w:rPr>
          <w:rFonts w:eastAsia="Times New Roman" w:hAnsi="Calibri"/>
          <w:color w:val="000000"/>
          <w:spacing w:val="-1"/>
          <w:sz w:val="21"/>
          <w:szCs w:val="22"/>
        </w:rPr>
        <w:t>/</w:t>
      </w:r>
      <w:r>
        <w:rPr>
          <w:rFonts w:ascii="BVKIBR+ËÎÌå" w:eastAsia="Times New Roman" w:hAnsi="BVKIBR+ËÎÌå" w:cs="BVKIBR+ËÎÌå"/>
          <w:color w:val="000000"/>
          <w:spacing w:val="-14"/>
          <w:sz w:val="21"/>
          <w:szCs w:val="22"/>
        </w:rPr>
        <w:t>年）。</w:t>
      </w:r>
    </w:p>
    <w:p w:rsidR="00892020" w:rsidRDefault="00892020" w:rsidP="00892020">
      <w:pPr>
        <w:framePr w:w="6504" w:wrap="auto" w:hAnchor="text" w:x="1532" w:y="8758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BVKIBR+ËÎÌå" w:eastAsia="Times New Roman" w:hAnsi="BVKIBR+ËÎÌå" w:cs="BVKIBR+ËÎÌå"/>
          <w:color w:val="000000"/>
          <w:spacing w:val="2"/>
          <w:sz w:val="21"/>
          <w:szCs w:val="22"/>
        </w:rPr>
        <w:t>做激光实验时，尤其于校准实验期间，应减少工作范围的人</w:t>
      </w:r>
    </w:p>
    <w:p w:rsidR="00892020" w:rsidRDefault="00892020" w:rsidP="00892020">
      <w:pPr>
        <w:framePr w:w="404" w:wrap="auto" w:hAnchor="text" w:x="1328" w:y="9125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847" w:wrap="auto" w:hAnchor="text" w:x="908" w:y="9446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BVKIBR+ËÎÌå" w:eastAsia="Times New Roman" w:hAnsi="BVKIBR+ËÎÌå" w:cs="BVKIBR+ËÎÌå"/>
          <w:color w:val="000000"/>
          <w:spacing w:val="1"/>
          <w:sz w:val="21"/>
          <w:szCs w:val="22"/>
          <w:lang w:eastAsia="en-US"/>
        </w:rPr>
        <w:t>数。</w:t>
      </w:r>
    </w:p>
    <w:p w:rsidR="00892020" w:rsidRDefault="00892020" w:rsidP="00892020">
      <w:pPr>
        <w:framePr w:w="847" w:wrap="auto" w:hAnchor="text" w:x="908" w:y="9446"/>
        <w:widowControl w:val="0"/>
        <w:autoSpaceDE w:val="0"/>
        <w:autoSpaceDN w:val="0"/>
        <w:spacing w:before="141" w:line="200" w:lineRule="exact"/>
        <w:ind w:left="420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3157" w:wrap="auto" w:hAnchor="text" w:x="1532" w:y="9787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BVKIBR+ËÎÌå" w:eastAsia="Times New Roman" w:hAnsi="BVKIBR+ËÎÌå" w:cs="BVKIBR+ËÎÌå"/>
          <w:color w:val="000000"/>
          <w:sz w:val="21"/>
          <w:szCs w:val="22"/>
        </w:rPr>
        <w:t>注意防止激光对他人的伤害。</w:t>
      </w:r>
    </w:p>
    <w:p w:rsidR="00892020" w:rsidRDefault="00892020" w:rsidP="00892020">
      <w:pPr>
        <w:framePr w:w="301" w:wrap="auto" w:hAnchor="text" w:x="3894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</w:rPr>
      </w:pPr>
      <w:r>
        <w:rPr>
          <w:rFonts w:eastAsia="Times New Roman" w:hAnsi="Calibri"/>
          <w:color w:val="000000"/>
          <w:sz w:val="15"/>
          <w:szCs w:val="22"/>
        </w:rPr>
        <w:t>1</w:t>
      </w:r>
    </w:p>
    <w:p w:rsidR="00892020" w:rsidRDefault="00892020" w:rsidP="00892020">
      <w:pPr>
        <w:framePr w:w="301" w:wrap="auto" w:hAnchor="text" w:x="3971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</w:rPr>
      </w:pPr>
      <w:r>
        <w:rPr>
          <w:rFonts w:eastAsia="Times New Roman" w:hAnsi="Calibri"/>
          <w:color w:val="000000"/>
          <w:sz w:val="15"/>
          <w:szCs w:val="22"/>
        </w:rPr>
        <w:t>4</w:t>
      </w:r>
    </w:p>
    <w:p w:rsidR="00892020" w:rsidRDefault="00892020" w:rsidP="00892020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</w:pPr>
    </w:p>
    <w:p w:rsidR="00892020" w:rsidRDefault="00892020" w:rsidP="00892020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  <w:sectPr w:rsidR="00892020">
          <w:pgSz w:w="7920" w:h="11500"/>
          <w:pgMar w:top="0" w:right="0" w:bottom="0" w:left="0" w:header="720" w:footer="720" w:gutter="0"/>
          <w:pgNumType w:start="1"/>
          <w:cols w:space="720"/>
          <w:docGrid w:linePitch="1"/>
        </w:sectPr>
      </w:pPr>
    </w:p>
    <w:p w:rsidR="00892020" w:rsidRDefault="00892020" w:rsidP="00892020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</w:pPr>
      <w:r>
        <w:rPr>
          <w:rFonts w:ascii="Arial" w:eastAsia="Times New Roman" w:hAnsi="Calibri"/>
          <w:color w:val="FF0000"/>
          <w:sz w:val="2"/>
          <w:szCs w:val="22"/>
        </w:rPr>
        <w:lastRenderedPageBreak/>
        <w:t xml:space="preserve"> </w:t>
      </w:r>
    </w:p>
    <w:p w:rsidR="00892020" w:rsidRDefault="00892020" w:rsidP="00892020">
      <w:pPr>
        <w:framePr w:w="421" w:wrap="auto" w:hAnchor="text" w:x="908" w:y="1127"/>
        <w:widowControl w:val="0"/>
        <w:autoSpaceDE w:val="0"/>
        <w:autoSpaceDN w:val="0"/>
        <w:spacing w:line="234" w:lineRule="exact"/>
        <w:rPr>
          <w:rFonts w:eastAsia="Times New Roman" w:hAnsi="Calibri"/>
          <w:b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6</w:t>
      </w:r>
    </w:p>
    <w:p w:rsidR="00892020" w:rsidRDefault="00892020" w:rsidP="00892020">
      <w:pPr>
        <w:framePr w:w="2057" w:wrap="auto" w:hAnchor="text" w:x="1013" w:y="1127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pacing w:val="-2"/>
          <w:sz w:val="21"/>
          <w:szCs w:val="22"/>
        </w:rPr>
        <w:t>.</w:t>
      </w:r>
      <w:r>
        <w:rPr>
          <w:rFonts w:ascii="IGGRVD+·ÂËÎ_GB2312" w:eastAsia="Times New Roman" w:hAnsi="IGGRVD+·ÂËÎ_GB2312" w:cs="IGGRVD+·ÂËÎ_GB2312"/>
          <w:color w:val="000000"/>
          <w:spacing w:val="1"/>
          <w:sz w:val="21"/>
          <w:szCs w:val="22"/>
        </w:rPr>
        <w:t>安全事故应急预案</w:t>
      </w:r>
    </w:p>
    <w:p w:rsidR="00892020" w:rsidRDefault="00892020" w:rsidP="00892020">
      <w:pPr>
        <w:framePr w:w="6565" w:wrap="auto" w:hAnchor="text" w:x="1328" w:y="1594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LVODGD+ËÎÌå" w:eastAsia="Times New Roman" w:hAnsi="LVODGD+ËÎÌå" w:cs="LVODGD+ËÎÌå"/>
          <w:color w:val="000000"/>
          <w:spacing w:val="1"/>
          <w:sz w:val="21"/>
          <w:szCs w:val="22"/>
        </w:rPr>
        <w:t>当实验室发生突发安全事故，应立即采取有效措施控制事故的</w:t>
      </w:r>
    </w:p>
    <w:p w:rsidR="00892020" w:rsidRDefault="00892020" w:rsidP="00892020">
      <w:pPr>
        <w:framePr w:w="7050" w:wrap="auto" w:hAnchor="text" w:x="908" w:y="1935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LVODGD+ËÎÌå" w:eastAsia="Times New Roman" w:hAnsi="LVODGD+ËÎÌå" w:cs="LVODGD+ËÎÌå"/>
          <w:color w:val="000000"/>
          <w:sz w:val="21"/>
          <w:szCs w:val="22"/>
        </w:rPr>
        <w:t>蔓延，以免造成人员的严重伤害和财产的重大损失。</w:t>
      </w:r>
    </w:p>
    <w:p w:rsidR="00892020" w:rsidRDefault="00892020" w:rsidP="00892020">
      <w:pPr>
        <w:framePr w:w="7050" w:wrap="auto" w:hAnchor="text" w:x="908" w:y="1935"/>
        <w:widowControl w:val="0"/>
        <w:autoSpaceDE w:val="0"/>
        <w:autoSpaceDN w:val="0"/>
        <w:spacing w:before="130" w:line="211" w:lineRule="exact"/>
        <w:ind w:left="624"/>
        <w:rPr>
          <w:rFonts w:eastAsia="Times New Roman" w:hAnsi="Calibri"/>
          <w:color w:val="000000"/>
          <w:sz w:val="21"/>
          <w:szCs w:val="22"/>
        </w:rPr>
      </w:pPr>
      <w:r>
        <w:rPr>
          <w:rFonts w:ascii="LVODGD+ËÎÌå" w:eastAsia="Times New Roman" w:hAnsi="LVODGD+ËÎÌå" w:cs="LVODGD+ËÎÌå"/>
          <w:color w:val="000000"/>
          <w:spacing w:val="-6"/>
          <w:sz w:val="21"/>
          <w:szCs w:val="22"/>
        </w:rPr>
        <w:t>发现者应及时阻断危险源，包括切断电源、关闭管道阀门等，</w:t>
      </w:r>
    </w:p>
    <w:p w:rsidR="00892020" w:rsidRDefault="00892020" w:rsidP="00892020">
      <w:pPr>
        <w:framePr w:w="7050" w:wrap="auto" w:hAnchor="text" w:x="908" w:y="1935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LVODGD+ËÎÌå" w:eastAsia="Times New Roman" w:hAnsi="LVODGD+ËÎÌå" w:cs="LVODGD+ËÎÌå"/>
          <w:color w:val="000000"/>
          <w:spacing w:val="1"/>
          <w:sz w:val="21"/>
          <w:szCs w:val="22"/>
        </w:rPr>
        <w:t>尽快上报实验室负责人、学校主管部门和保卫处，必要时直接拨打</w:t>
      </w:r>
    </w:p>
    <w:p w:rsidR="00892020" w:rsidRDefault="00892020" w:rsidP="00892020">
      <w:pPr>
        <w:framePr w:w="7050" w:wrap="auto" w:hAnchor="text" w:x="908" w:y="1935"/>
        <w:widowControl w:val="0"/>
        <w:autoSpaceDE w:val="0"/>
        <w:autoSpaceDN w:val="0"/>
        <w:spacing w:before="105" w:line="234" w:lineRule="exact"/>
        <w:ind w:left="106"/>
        <w:rPr>
          <w:rFonts w:eastAsia="Times New Roman" w:hAnsi="Calibri"/>
          <w:color w:val="000000"/>
          <w:sz w:val="21"/>
          <w:szCs w:val="22"/>
        </w:rPr>
      </w:pPr>
      <w:r>
        <w:rPr>
          <w:rFonts w:eastAsia="Times New Roman" w:hAnsi="Calibri"/>
          <w:color w:val="000000"/>
          <w:spacing w:val="1"/>
          <w:sz w:val="21"/>
          <w:szCs w:val="22"/>
        </w:rPr>
        <w:t>10</w:t>
      </w:r>
      <w:r>
        <w:rPr>
          <w:rFonts w:ascii="LVODGD+ËÎÌå" w:eastAsia="Times New Roman" w:hAnsi="LVODGD+ËÎÌå" w:cs="LVODGD+ËÎÌå"/>
          <w:color w:val="000000"/>
          <w:spacing w:val="1"/>
          <w:sz w:val="21"/>
          <w:szCs w:val="22"/>
        </w:rPr>
        <w:t>、</w:t>
      </w:r>
      <w:r>
        <w:rPr>
          <w:rFonts w:eastAsia="Times New Roman" w:hAnsi="Calibri"/>
          <w:color w:val="000000"/>
          <w:sz w:val="21"/>
          <w:szCs w:val="22"/>
        </w:rPr>
        <w:t>119</w:t>
      </w:r>
      <w:r>
        <w:rPr>
          <w:rFonts w:ascii="LVODGD+ËÎÌå" w:eastAsia="Times New Roman" w:hAnsi="LVODGD+ËÎÌå" w:cs="LVODGD+ËÎÌå"/>
          <w:color w:val="000000"/>
          <w:spacing w:val="-1"/>
          <w:sz w:val="21"/>
          <w:szCs w:val="22"/>
        </w:rPr>
        <w:t>、</w:t>
      </w:r>
      <w:r>
        <w:rPr>
          <w:rFonts w:eastAsia="Times New Roman" w:hAnsi="Calibri"/>
          <w:color w:val="000000"/>
          <w:spacing w:val="1"/>
          <w:sz w:val="21"/>
          <w:szCs w:val="22"/>
        </w:rPr>
        <w:t>120</w:t>
      </w:r>
      <w:r>
        <w:rPr>
          <w:rFonts w:eastAsia="Times New Roman" w:hAnsi="Calibri"/>
          <w:color w:val="000000"/>
          <w:spacing w:val="-2"/>
          <w:sz w:val="21"/>
          <w:szCs w:val="22"/>
        </w:rPr>
        <w:t xml:space="preserve"> </w:t>
      </w:r>
      <w:r>
        <w:rPr>
          <w:rFonts w:ascii="LVODGD+ËÎÌå" w:eastAsia="Times New Roman" w:hAnsi="LVODGD+ËÎÌå" w:cs="LVODGD+ËÎÌå"/>
          <w:color w:val="000000"/>
          <w:sz w:val="21"/>
          <w:szCs w:val="22"/>
        </w:rPr>
        <w:t>等报警、急救电话求救。</w:t>
      </w:r>
    </w:p>
    <w:p w:rsidR="00892020" w:rsidRDefault="00892020" w:rsidP="00892020">
      <w:pPr>
        <w:framePr w:w="404" w:wrap="auto" w:hAnchor="text" w:x="1328" w:y="2295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21" w:wrap="auto" w:hAnchor="text" w:x="908" w:y="2948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eastAsia="Times New Roman" w:hAnsi="Calibri"/>
          <w:color w:val="000000"/>
          <w:sz w:val="21"/>
          <w:szCs w:val="22"/>
          <w:lang w:eastAsia="en-US"/>
        </w:rPr>
        <w:t>1</w:t>
      </w:r>
    </w:p>
    <w:p w:rsidR="00892020" w:rsidRDefault="00892020" w:rsidP="00892020">
      <w:pPr>
        <w:framePr w:w="404" w:wrap="auto" w:hAnchor="text" w:x="1328" w:y="3316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6327" w:wrap="auto" w:hAnchor="text" w:x="1532" w:y="3296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LVODGD+ËÎÌå" w:eastAsia="Times New Roman" w:hAnsi="LVODGD+ËÎÌå" w:cs="LVODGD+ËÎÌå"/>
          <w:color w:val="000000"/>
          <w:spacing w:val="2"/>
          <w:sz w:val="21"/>
          <w:szCs w:val="22"/>
        </w:rPr>
        <w:t>对受伤人员进行紧急救治，其他人员有组织地迅速撤离事故</w:t>
      </w:r>
    </w:p>
    <w:p w:rsidR="00892020" w:rsidRDefault="00892020" w:rsidP="00892020">
      <w:pPr>
        <w:framePr w:w="949" w:wrap="auto" w:hAnchor="text" w:x="908" w:y="3637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LVODGD+ËÎÌå" w:eastAsia="Times New Roman" w:hAnsi="LVODGD+ËÎÌå" w:cs="LVODGD+ËÎÌå"/>
          <w:color w:val="000000"/>
          <w:spacing w:val="1"/>
          <w:sz w:val="21"/>
          <w:szCs w:val="22"/>
          <w:lang w:eastAsia="en-US"/>
        </w:rPr>
        <w:t>现场。</w:t>
      </w:r>
    </w:p>
    <w:p w:rsidR="00892020" w:rsidRDefault="00892020" w:rsidP="00892020">
      <w:pPr>
        <w:framePr w:w="404" w:wrap="auto" w:hAnchor="text" w:x="1328" w:y="3998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6327" w:wrap="auto" w:hAnchor="text" w:x="1532" w:y="3978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LVODGD+ËÎÌå" w:eastAsia="Times New Roman" w:hAnsi="LVODGD+ËÎÌå" w:cs="LVODGD+ËÎÌå"/>
          <w:color w:val="000000"/>
          <w:spacing w:val="2"/>
          <w:sz w:val="21"/>
          <w:szCs w:val="22"/>
        </w:rPr>
        <w:t>任何人都应无条件服从抢险救灾，不得以任何理由阻拦和拒</w:t>
      </w:r>
    </w:p>
    <w:p w:rsidR="00892020" w:rsidRDefault="00892020" w:rsidP="00892020">
      <w:pPr>
        <w:framePr w:w="7045" w:wrap="auto" w:hAnchor="text" w:x="908" w:y="4319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LVODGD+ËÎÌå" w:eastAsia="Times New Roman" w:hAnsi="LVODGD+ËÎÌå" w:cs="LVODGD+ËÎÌå"/>
          <w:color w:val="000000"/>
          <w:sz w:val="21"/>
          <w:szCs w:val="22"/>
        </w:rPr>
        <w:t>绝，否则要追究相关责任人的法律责任。</w:t>
      </w:r>
    </w:p>
    <w:p w:rsidR="00892020" w:rsidRDefault="00892020" w:rsidP="00892020">
      <w:pPr>
        <w:framePr w:w="7045" w:wrap="auto" w:hAnchor="text" w:x="908" w:y="4319"/>
        <w:widowControl w:val="0"/>
        <w:autoSpaceDE w:val="0"/>
        <w:autoSpaceDN w:val="0"/>
        <w:spacing w:before="130" w:line="211" w:lineRule="exact"/>
        <w:ind w:left="624"/>
        <w:rPr>
          <w:rFonts w:eastAsia="Times New Roman" w:hAnsi="Calibri"/>
          <w:color w:val="000000"/>
          <w:sz w:val="21"/>
          <w:szCs w:val="22"/>
        </w:rPr>
      </w:pPr>
      <w:r>
        <w:rPr>
          <w:rFonts w:ascii="LVODGD+ËÎÌå" w:eastAsia="Times New Roman" w:hAnsi="LVODGD+ËÎÌå" w:cs="LVODGD+ËÎÌå"/>
          <w:color w:val="000000"/>
          <w:spacing w:val="2"/>
          <w:sz w:val="21"/>
          <w:szCs w:val="22"/>
        </w:rPr>
        <w:t>保护现场，配合公安等部门进行勘察，查清事故原因，判明</w:t>
      </w:r>
    </w:p>
    <w:p w:rsidR="00892020" w:rsidRDefault="00892020" w:rsidP="00892020">
      <w:pPr>
        <w:framePr w:w="7045" w:wrap="auto" w:hAnchor="text" w:x="908" w:y="4319"/>
        <w:widowControl w:val="0"/>
        <w:autoSpaceDE w:val="0"/>
        <w:autoSpaceDN w:val="0"/>
        <w:spacing w:before="127" w:line="211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LVODGD+ËÎÌå" w:eastAsia="Times New Roman" w:hAnsi="LVODGD+ËÎÌå" w:cs="LVODGD+ËÎÌå"/>
          <w:color w:val="000000"/>
          <w:spacing w:val="1"/>
          <w:sz w:val="21"/>
          <w:szCs w:val="22"/>
          <w:lang w:eastAsia="en-US"/>
        </w:rPr>
        <w:t>事故性质。</w:t>
      </w:r>
    </w:p>
    <w:p w:rsidR="00892020" w:rsidRDefault="00892020" w:rsidP="00892020">
      <w:pPr>
        <w:framePr w:w="404" w:wrap="auto" w:hAnchor="text" w:x="1328" w:y="4679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04" w:wrap="auto" w:hAnchor="text" w:x="1328" w:y="5358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6327" w:wrap="auto" w:hAnchor="text" w:x="1532" w:y="5339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LVODGD+ËÎÌå" w:eastAsia="Times New Roman" w:hAnsi="LVODGD+ËÎÌå" w:cs="LVODGD+ËÎÌå"/>
          <w:color w:val="000000"/>
          <w:spacing w:val="2"/>
          <w:sz w:val="21"/>
          <w:szCs w:val="22"/>
        </w:rPr>
        <w:t>写出定性处理报告，事故发生的时间、地点、部位和人员伤</w:t>
      </w:r>
    </w:p>
    <w:p w:rsidR="00892020" w:rsidRDefault="00892020" w:rsidP="00892020">
      <w:pPr>
        <w:framePr w:w="3643" w:wrap="auto" w:hAnchor="text" w:x="908" w:y="5680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LVODGD+ËÎÌå" w:eastAsia="Times New Roman" w:hAnsi="LVODGD+ËÎÌå" w:cs="LVODGD+ËÎÌå"/>
          <w:color w:val="000000"/>
          <w:sz w:val="21"/>
          <w:szCs w:val="22"/>
        </w:rPr>
        <w:t>亡情况，评估造成的经济损失等。</w:t>
      </w:r>
    </w:p>
    <w:p w:rsidR="00892020" w:rsidRDefault="00892020" w:rsidP="00892020">
      <w:pPr>
        <w:framePr w:w="404" w:wrap="auto" w:hAnchor="text" w:x="1328" w:y="6040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6327" w:wrap="auto" w:hAnchor="text" w:x="1532" w:y="6021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LVODGD+ËÎÌå" w:eastAsia="Times New Roman" w:hAnsi="LVODGD+ËÎÌå" w:cs="LVODGD+ËÎÌå"/>
          <w:color w:val="000000"/>
          <w:spacing w:val="2"/>
          <w:sz w:val="21"/>
          <w:szCs w:val="22"/>
        </w:rPr>
        <w:t>当实验室放射源或者剧毒化学品被盗、丢失时，工作人员应</w:t>
      </w:r>
    </w:p>
    <w:p w:rsidR="00892020" w:rsidRDefault="00892020" w:rsidP="00892020">
      <w:pPr>
        <w:framePr w:w="7048" w:wrap="auto" w:hAnchor="text" w:x="908" w:y="6355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LVODGD+ËÎÌå" w:eastAsia="Times New Roman" w:hAnsi="LVODGD+ËÎÌå" w:cs="LVODGD+ËÎÌå"/>
          <w:color w:val="000000"/>
          <w:spacing w:val="2"/>
          <w:sz w:val="21"/>
          <w:szCs w:val="22"/>
        </w:rPr>
        <w:t>立即报告学院（部）主管领导，报告学校主管部门（</w:t>
      </w:r>
      <w:r>
        <w:rPr>
          <w:rFonts w:eastAsia="Times New Roman" w:hAnsi="Calibri"/>
          <w:color w:val="000000"/>
          <w:sz w:val="21"/>
          <w:szCs w:val="22"/>
        </w:rPr>
        <w:t>67504193</w:t>
      </w:r>
      <w:r>
        <w:rPr>
          <w:rFonts w:ascii="LVODGD+ËÎÌå" w:eastAsia="Times New Roman" w:hAnsi="LVODGD+ËÎÌå" w:cs="LVODGD+ËÎÌå"/>
          <w:color w:val="000000"/>
          <w:spacing w:val="1"/>
          <w:sz w:val="21"/>
          <w:szCs w:val="22"/>
        </w:rPr>
        <w:t>）及</w:t>
      </w:r>
    </w:p>
    <w:p w:rsidR="00892020" w:rsidRDefault="00892020" w:rsidP="00892020">
      <w:pPr>
        <w:framePr w:w="6315" w:wrap="auto" w:hAnchor="text" w:x="908" w:y="6696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LVODGD+ËÎÌå" w:eastAsia="Times New Roman" w:hAnsi="LVODGD+ËÎÌå" w:cs="LVODGD+ËÎÌå"/>
          <w:color w:val="000000"/>
          <w:spacing w:val="1"/>
          <w:sz w:val="21"/>
          <w:szCs w:val="22"/>
        </w:rPr>
        <w:t>保卫处（</w:t>
      </w:r>
      <w:r>
        <w:rPr>
          <w:rFonts w:eastAsia="Times New Roman" w:hAnsi="Calibri"/>
          <w:color w:val="000000"/>
          <w:sz w:val="21"/>
          <w:szCs w:val="22"/>
        </w:rPr>
        <w:t>65880110</w:t>
      </w:r>
      <w:r>
        <w:rPr>
          <w:rFonts w:ascii="LVODGD+ËÎÌå" w:eastAsia="Times New Roman" w:hAnsi="LVODGD+ËÎÌå" w:cs="LVODGD+ËÎÌå"/>
          <w:color w:val="000000"/>
          <w:sz w:val="21"/>
          <w:szCs w:val="22"/>
        </w:rPr>
        <w:t>），积极采取有效措施，防止事态扩大。</w:t>
      </w:r>
    </w:p>
    <w:p w:rsidR="00892020" w:rsidRDefault="00892020" w:rsidP="00892020">
      <w:pPr>
        <w:framePr w:w="1160" w:wrap="auto" w:hAnchor="text" w:x="1330" w:y="7043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LVODGD+ËÎÌå" w:eastAsia="Times New Roman" w:hAnsi="LVODGD+ËÎÌå" w:cs="LVODGD+ËÎÌå"/>
          <w:color w:val="000000"/>
          <w:spacing w:val="1"/>
          <w:sz w:val="21"/>
          <w:szCs w:val="22"/>
          <w:lang w:eastAsia="en-US"/>
        </w:rPr>
        <w:t>日常准备</w:t>
      </w:r>
    </w:p>
    <w:p w:rsidR="00892020" w:rsidRDefault="00892020" w:rsidP="00892020">
      <w:pPr>
        <w:framePr w:w="1371" w:wrap="auto" w:hAnchor="text" w:x="1330" w:y="7381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LVODGD+ËÎÌå" w:eastAsia="Times New Roman" w:hAnsi="LVODGD+ËÎÌå" w:cs="LVODGD+ËÎÌå"/>
          <w:color w:val="000000"/>
          <w:spacing w:val="1"/>
          <w:sz w:val="21"/>
          <w:szCs w:val="22"/>
          <w:lang w:eastAsia="en-US"/>
        </w:rPr>
        <w:t>为火警准备</w:t>
      </w:r>
    </w:p>
    <w:p w:rsidR="00892020" w:rsidRDefault="00892020" w:rsidP="00892020">
      <w:pPr>
        <w:framePr w:w="404" w:wrap="auto" w:hAnchor="text" w:x="1328" w:y="7742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04" w:wrap="auto" w:hAnchor="text" w:x="1328" w:y="7742"/>
        <w:widowControl w:val="0"/>
        <w:autoSpaceDE w:val="0"/>
        <w:autoSpaceDN w:val="0"/>
        <w:spacing w:before="142"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04" w:wrap="auto" w:hAnchor="text" w:x="1328" w:y="7742"/>
        <w:widowControl w:val="0"/>
        <w:autoSpaceDE w:val="0"/>
        <w:autoSpaceDN w:val="0"/>
        <w:spacing w:before="141"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04" w:wrap="auto" w:hAnchor="text" w:x="1328" w:y="7742"/>
        <w:widowControl w:val="0"/>
        <w:autoSpaceDE w:val="0"/>
        <w:autoSpaceDN w:val="0"/>
        <w:spacing w:before="141"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04" w:wrap="auto" w:hAnchor="text" w:x="1328" w:y="7742"/>
        <w:widowControl w:val="0"/>
        <w:autoSpaceDE w:val="0"/>
        <w:autoSpaceDN w:val="0"/>
        <w:spacing w:before="141"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04" w:wrap="auto" w:hAnchor="text" w:x="1328" w:y="7742"/>
        <w:widowControl w:val="0"/>
        <w:autoSpaceDE w:val="0"/>
        <w:autoSpaceDN w:val="0"/>
        <w:spacing w:before="139"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2216" w:wrap="auto" w:hAnchor="text" w:x="1532" w:y="7722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LVODGD+ËÎÌå" w:eastAsia="Times New Roman" w:hAnsi="LVODGD+ËÎÌå" w:cs="LVODGD+ËÎÌå"/>
          <w:color w:val="000000"/>
          <w:sz w:val="21"/>
          <w:szCs w:val="22"/>
        </w:rPr>
        <w:t>了解周围的安全通道</w:t>
      </w:r>
    </w:p>
    <w:p w:rsidR="00892020" w:rsidRDefault="00892020" w:rsidP="00892020">
      <w:pPr>
        <w:framePr w:w="5343" w:wrap="auto" w:hAnchor="text" w:x="1532" w:y="8064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LVODGD+ËÎÌå" w:eastAsia="Times New Roman" w:hAnsi="LVODGD+ËÎÌå" w:cs="LVODGD+ËÎÌå"/>
          <w:color w:val="000000"/>
          <w:sz w:val="21"/>
          <w:szCs w:val="22"/>
        </w:rPr>
        <w:t>了解火警警报及灭火器的位置，确保可以迅速使用</w:t>
      </w:r>
    </w:p>
    <w:p w:rsidR="00892020" w:rsidRDefault="00892020" w:rsidP="00892020">
      <w:pPr>
        <w:framePr w:w="5343" w:wrap="auto" w:hAnchor="text" w:x="1532" w:y="8064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LVODGD+ËÎÌå" w:eastAsia="Times New Roman" w:hAnsi="LVODGD+ËÎÌå" w:cs="LVODGD+ËÎÌå"/>
          <w:color w:val="000000"/>
          <w:sz w:val="21"/>
          <w:szCs w:val="22"/>
        </w:rPr>
        <w:t>学习使用灭火器具</w:t>
      </w:r>
    </w:p>
    <w:p w:rsidR="00892020" w:rsidRDefault="00892020" w:rsidP="00892020">
      <w:pPr>
        <w:framePr w:w="3643" w:wrap="auto" w:hAnchor="text" w:x="1532" w:y="8745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LVODGD+ËÎÌå" w:eastAsia="Times New Roman" w:hAnsi="LVODGD+ËÎÌå" w:cs="LVODGD+ËÎÌå"/>
          <w:color w:val="000000"/>
          <w:sz w:val="21"/>
          <w:szCs w:val="22"/>
        </w:rPr>
        <w:t>切勿乱动任何火警侦查或灭火装置</w:t>
      </w:r>
    </w:p>
    <w:p w:rsidR="00892020" w:rsidRDefault="00892020" w:rsidP="00892020">
      <w:pPr>
        <w:framePr w:w="3643" w:wrap="auto" w:hAnchor="text" w:x="1532" w:y="8745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LVODGD+ËÎÌå" w:eastAsia="Times New Roman" w:hAnsi="LVODGD+ËÎÌå" w:cs="LVODGD+ËÎÌå"/>
          <w:color w:val="000000"/>
          <w:sz w:val="21"/>
          <w:szCs w:val="22"/>
        </w:rPr>
        <w:t>切勿堵塞消防通道</w:t>
      </w:r>
    </w:p>
    <w:p w:rsidR="00892020" w:rsidRDefault="00892020" w:rsidP="00892020">
      <w:pPr>
        <w:framePr w:w="2216" w:wrap="auto" w:hAnchor="text" w:x="1532" w:y="9424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LVODGD+ËÎÌå" w:eastAsia="Times New Roman" w:hAnsi="LVODGD+ËÎÌå" w:cs="LVODGD+ËÎÌå"/>
          <w:color w:val="000000"/>
          <w:sz w:val="21"/>
          <w:szCs w:val="22"/>
        </w:rPr>
        <w:t>保持所有防烟门关闭</w:t>
      </w:r>
    </w:p>
    <w:p w:rsidR="00892020" w:rsidRDefault="00892020" w:rsidP="00892020">
      <w:pPr>
        <w:framePr w:w="6209" w:wrap="auto" w:hAnchor="text" w:x="1330" w:y="9765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LVODGD+ËÎÌå" w:eastAsia="Times New Roman" w:hAnsi="LVODGD+ËÎÌå" w:cs="LVODGD+ËÎÌå"/>
          <w:color w:val="000000"/>
          <w:spacing w:val="1"/>
          <w:sz w:val="21"/>
          <w:szCs w:val="22"/>
        </w:rPr>
        <w:t>为实验室紧急事件准备</w:t>
      </w:r>
    </w:p>
    <w:p w:rsidR="00892020" w:rsidRDefault="00892020" w:rsidP="00892020">
      <w:pPr>
        <w:framePr w:w="6209" w:wrap="auto" w:hAnchor="text" w:x="1330" w:y="9765"/>
        <w:widowControl w:val="0"/>
        <w:autoSpaceDE w:val="0"/>
        <w:autoSpaceDN w:val="0"/>
        <w:spacing w:before="107" w:line="234" w:lineRule="exact"/>
        <w:ind w:left="202"/>
        <w:rPr>
          <w:rFonts w:eastAsia="Times New Roman" w:hAnsi="Calibri"/>
          <w:color w:val="000000"/>
          <w:sz w:val="21"/>
          <w:szCs w:val="22"/>
        </w:rPr>
      </w:pPr>
      <w:r>
        <w:rPr>
          <w:rFonts w:ascii="LVODGD+ËÎÌå" w:eastAsia="Times New Roman" w:hAnsi="LVODGD+ËÎÌå" w:cs="LVODGD+ËÎÌå"/>
          <w:color w:val="000000"/>
          <w:sz w:val="21"/>
          <w:szCs w:val="22"/>
        </w:rPr>
        <w:t>认识所使用的化学品、参考其安全技术说明书（</w:t>
      </w:r>
      <w:r>
        <w:rPr>
          <w:rFonts w:eastAsia="Times New Roman" w:hAnsi="Calibri"/>
          <w:color w:val="000000"/>
          <w:sz w:val="21"/>
          <w:szCs w:val="22"/>
        </w:rPr>
        <w:t>MSDS</w:t>
      </w:r>
      <w:r>
        <w:rPr>
          <w:rFonts w:ascii="LVODGD+ËÎÌå" w:eastAsia="Times New Roman" w:hAnsi="LVODGD+ËÎÌå" w:cs="LVODGD+ËÎÌå"/>
          <w:color w:val="000000"/>
          <w:sz w:val="21"/>
          <w:szCs w:val="22"/>
        </w:rPr>
        <w:t>）</w:t>
      </w:r>
    </w:p>
    <w:p w:rsidR="00892020" w:rsidRDefault="00892020" w:rsidP="00892020">
      <w:pPr>
        <w:framePr w:w="404" w:wrap="auto" w:hAnchor="text" w:x="1328" w:y="10126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301" w:wrap="auto" w:hAnchor="text" w:x="3894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  <w:lang w:eastAsia="en-US"/>
        </w:rPr>
      </w:pPr>
      <w:r>
        <w:rPr>
          <w:rFonts w:eastAsia="Times New Roman" w:hAnsi="Calibri"/>
          <w:color w:val="000000"/>
          <w:sz w:val="15"/>
          <w:szCs w:val="22"/>
          <w:lang w:eastAsia="en-US"/>
        </w:rPr>
        <w:t>1</w:t>
      </w:r>
    </w:p>
    <w:p w:rsidR="00892020" w:rsidRDefault="00892020" w:rsidP="00892020">
      <w:pPr>
        <w:framePr w:w="301" w:wrap="auto" w:hAnchor="text" w:x="3971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  <w:lang w:eastAsia="en-US"/>
        </w:rPr>
      </w:pPr>
      <w:r>
        <w:rPr>
          <w:rFonts w:eastAsia="Times New Roman" w:hAnsi="Calibri"/>
          <w:color w:val="000000"/>
          <w:sz w:val="15"/>
          <w:szCs w:val="22"/>
          <w:lang w:eastAsia="en-US"/>
        </w:rPr>
        <w:t>5</w:t>
      </w:r>
    </w:p>
    <w:p w:rsidR="00892020" w:rsidRDefault="00892020" w:rsidP="00892020">
      <w:pPr>
        <w:spacing w:line="0" w:lineRule="atLeast"/>
        <w:rPr>
          <w:rFonts w:ascii="Arial" w:eastAsia="Times New Roman" w:hAnsi="Calibri"/>
          <w:color w:val="FF0000"/>
          <w:sz w:val="2"/>
          <w:szCs w:val="22"/>
          <w:lang w:eastAsia="en-US"/>
        </w:rPr>
      </w:pPr>
    </w:p>
    <w:p w:rsidR="00892020" w:rsidRDefault="00892020" w:rsidP="00892020">
      <w:pPr>
        <w:spacing w:line="0" w:lineRule="atLeast"/>
        <w:rPr>
          <w:rFonts w:ascii="Arial" w:eastAsia="Times New Roman" w:hAnsi="Calibri"/>
          <w:color w:val="FF0000"/>
          <w:sz w:val="2"/>
          <w:szCs w:val="22"/>
          <w:lang w:eastAsia="en-US"/>
        </w:rPr>
        <w:sectPr w:rsidR="00892020">
          <w:pgSz w:w="7920" w:h="11500"/>
          <w:pgMar w:top="0" w:right="0" w:bottom="0" w:left="0" w:header="720" w:footer="720" w:gutter="0"/>
          <w:pgNumType w:start="1"/>
          <w:cols w:space="720"/>
          <w:docGrid w:linePitch="1"/>
        </w:sectPr>
      </w:pPr>
    </w:p>
    <w:p w:rsidR="00892020" w:rsidRDefault="00892020" w:rsidP="00892020">
      <w:pPr>
        <w:spacing w:line="0" w:lineRule="atLeast"/>
        <w:rPr>
          <w:rFonts w:ascii="Arial" w:eastAsia="Times New Roman" w:hAnsi="Calibri"/>
          <w:color w:val="FF0000"/>
          <w:sz w:val="2"/>
          <w:szCs w:val="22"/>
          <w:lang w:eastAsia="en-US"/>
        </w:rPr>
      </w:pPr>
      <w:r>
        <w:rPr>
          <w:rFonts w:ascii="Arial" w:eastAsia="Times New Roman" w:hAnsi="Calibri"/>
          <w:color w:val="FF0000"/>
          <w:sz w:val="2"/>
          <w:szCs w:val="22"/>
          <w:lang w:eastAsia="en-US"/>
        </w:rPr>
        <w:lastRenderedPageBreak/>
        <w:t xml:space="preserve"> </w:t>
      </w:r>
    </w:p>
    <w:p w:rsidR="00892020" w:rsidRDefault="00892020" w:rsidP="00892020">
      <w:pPr>
        <w:framePr w:w="404" w:wrap="auto" w:hAnchor="text" w:x="1328" w:y="1153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04" w:wrap="auto" w:hAnchor="text" w:x="1328" w:y="1153"/>
        <w:widowControl w:val="0"/>
        <w:autoSpaceDE w:val="0"/>
        <w:autoSpaceDN w:val="0"/>
        <w:spacing w:before="141"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04" w:wrap="auto" w:hAnchor="text" w:x="1328" w:y="1153"/>
        <w:widowControl w:val="0"/>
        <w:autoSpaceDE w:val="0"/>
        <w:autoSpaceDN w:val="0"/>
        <w:spacing w:before="141"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04" w:wrap="auto" w:hAnchor="text" w:x="1328" w:y="1153"/>
        <w:widowControl w:val="0"/>
        <w:autoSpaceDE w:val="0"/>
        <w:autoSpaceDN w:val="0"/>
        <w:spacing w:before="141"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04" w:wrap="auto" w:hAnchor="text" w:x="1328" w:y="1153"/>
        <w:widowControl w:val="0"/>
        <w:autoSpaceDE w:val="0"/>
        <w:autoSpaceDN w:val="0"/>
        <w:spacing w:before="141"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1582" w:wrap="auto" w:hAnchor="text" w:x="1532" w:y="1133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FKSLC+ËÎÌå" w:eastAsia="Times New Roman" w:hAnsi="TFKSLC+ËÎÌå" w:cs="TFKSLC+ËÎÌå"/>
          <w:color w:val="000000"/>
          <w:sz w:val="21"/>
          <w:szCs w:val="22"/>
        </w:rPr>
        <w:t>接受适当培训</w:t>
      </w:r>
    </w:p>
    <w:p w:rsidR="00892020" w:rsidRDefault="00892020" w:rsidP="00892020">
      <w:pPr>
        <w:framePr w:w="3400" w:wrap="auto" w:hAnchor="text" w:x="1532" w:y="1474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FKSLC+ËÎÌå" w:eastAsia="Times New Roman" w:hAnsi="TFKSLC+ËÎÌå" w:cs="TFKSLC+ËÎÌå"/>
          <w:color w:val="000000"/>
          <w:sz w:val="21"/>
          <w:szCs w:val="22"/>
        </w:rPr>
        <w:t>熟知实验室内安全设施所在位置</w:t>
      </w:r>
    </w:p>
    <w:p w:rsidR="00892020" w:rsidRDefault="00892020" w:rsidP="00892020">
      <w:pPr>
        <w:framePr w:w="3400" w:wrap="auto" w:hAnchor="text" w:x="1532" w:y="1474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FKSLC+ËÎÌå" w:eastAsia="Times New Roman" w:hAnsi="TFKSLC+ËÎÌå" w:cs="TFKSLC+ËÎÌå"/>
          <w:color w:val="000000"/>
          <w:sz w:val="21"/>
          <w:szCs w:val="22"/>
        </w:rPr>
        <w:t>准备适当的急救物资</w:t>
      </w:r>
    </w:p>
    <w:p w:rsidR="00892020" w:rsidRDefault="00892020" w:rsidP="00892020">
      <w:pPr>
        <w:framePr w:w="6327" w:wrap="auto" w:hAnchor="text" w:x="1532" w:y="2156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FKSLC+ËÎÌå" w:eastAsia="Times New Roman" w:hAnsi="TFKSLC+ËÎÌå" w:cs="TFKSLC+ËÎÌå"/>
          <w:color w:val="000000"/>
          <w:sz w:val="21"/>
          <w:szCs w:val="22"/>
        </w:rPr>
        <w:t>谨慎操作，了解所使用物品的潜在危险性</w:t>
      </w:r>
    </w:p>
    <w:p w:rsidR="00892020" w:rsidRDefault="00892020" w:rsidP="00892020">
      <w:pPr>
        <w:framePr w:w="6327" w:wrap="auto" w:hAnchor="text" w:x="1532" w:y="2156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FKSLC+ËÎÌå" w:eastAsia="Times New Roman" w:hAnsi="TFKSLC+ËÎÌå" w:cs="TFKSLC+ËÎÌå"/>
          <w:color w:val="000000"/>
          <w:spacing w:val="2"/>
          <w:sz w:val="21"/>
          <w:szCs w:val="22"/>
        </w:rPr>
        <w:t>采取保守做法：若对某种做法是否安全有怀疑或保留，最好</w:t>
      </w:r>
    </w:p>
    <w:p w:rsidR="00892020" w:rsidRDefault="00892020" w:rsidP="00892020">
      <w:pPr>
        <w:framePr w:w="7286" w:wrap="auto" w:hAnchor="text" w:x="908" w:y="2835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FKSLC+ËÎÌå" w:eastAsia="Times New Roman" w:hAnsi="TFKSLC+ËÎÌå" w:cs="TFKSLC+ËÎÌå"/>
          <w:color w:val="000000"/>
          <w:spacing w:val="-6"/>
          <w:sz w:val="21"/>
          <w:szCs w:val="22"/>
        </w:rPr>
        <w:t>采取保守做法（响起警报，离开实验室，把处置工作留给专业人员）</w:t>
      </w:r>
    </w:p>
    <w:p w:rsidR="00892020" w:rsidRDefault="00892020" w:rsidP="00892020">
      <w:pPr>
        <w:framePr w:w="7286" w:wrap="auto" w:hAnchor="text" w:x="908" w:y="2835"/>
        <w:widowControl w:val="0"/>
        <w:autoSpaceDE w:val="0"/>
        <w:autoSpaceDN w:val="0"/>
        <w:spacing w:before="130" w:line="211" w:lineRule="exact"/>
        <w:ind w:left="422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TFKSLC+ËÎÌå" w:eastAsia="Times New Roman" w:hAnsi="TFKSLC+ËÎÌå" w:cs="TFKSLC+ËÎÌå"/>
          <w:color w:val="000000"/>
          <w:spacing w:val="1"/>
          <w:sz w:val="21"/>
          <w:szCs w:val="22"/>
          <w:lang w:eastAsia="en-US"/>
        </w:rPr>
        <w:t>为损伤做准备</w:t>
      </w:r>
    </w:p>
    <w:p w:rsidR="00892020" w:rsidRDefault="00892020" w:rsidP="00892020">
      <w:pPr>
        <w:framePr w:w="404" w:wrap="auto" w:hAnchor="text" w:x="1328" w:y="3537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04" w:wrap="auto" w:hAnchor="text" w:x="1328" w:y="3537"/>
        <w:widowControl w:val="0"/>
        <w:autoSpaceDE w:val="0"/>
        <w:autoSpaceDN w:val="0"/>
        <w:spacing w:before="141"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04" w:wrap="auto" w:hAnchor="text" w:x="1328" w:y="3537"/>
        <w:widowControl w:val="0"/>
        <w:autoSpaceDE w:val="0"/>
        <w:autoSpaceDN w:val="0"/>
        <w:spacing w:before="141"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1582" w:wrap="auto" w:hAnchor="text" w:x="1532" w:y="3517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FKSLC+ËÎÌå" w:eastAsia="Times New Roman" w:hAnsi="TFKSLC+ËÎÌå" w:cs="TFKSLC+ËÎÌå"/>
          <w:color w:val="000000"/>
          <w:sz w:val="21"/>
          <w:szCs w:val="22"/>
        </w:rPr>
        <w:t>学习急救知识</w:t>
      </w:r>
    </w:p>
    <w:p w:rsidR="00892020" w:rsidRDefault="00892020" w:rsidP="00892020">
      <w:pPr>
        <w:framePr w:w="6315" w:wrap="auto" w:hAnchor="text" w:x="1532" w:y="3858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FKSLC+ËÎÌå" w:eastAsia="Times New Roman" w:hAnsi="TFKSLC+ËÎÌå" w:cs="TFKSLC+ËÎÌå"/>
          <w:color w:val="000000"/>
          <w:sz w:val="21"/>
          <w:szCs w:val="22"/>
        </w:rPr>
        <w:t>熟知紧急冲淋和洗眼地点，并且此地点应容易抵达</w:t>
      </w:r>
    </w:p>
    <w:p w:rsidR="00892020" w:rsidRDefault="00892020" w:rsidP="00892020">
      <w:pPr>
        <w:framePr w:w="6315" w:wrap="auto" w:hAnchor="text" w:x="1532" w:y="3858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FKSLC+ËÎÌå" w:eastAsia="Times New Roman" w:hAnsi="TFKSLC+ËÎÌå" w:cs="TFKSLC+ËÎÌå"/>
          <w:color w:val="000000"/>
          <w:sz w:val="21"/>
          <w:szCs w:val="22"/>
        </w:rPr>
        <w:t>确保急救药物器具准备充足，有需要的话包括特别的解毒剂</w:t>
      </w:r>
    </w:p>
    <w:p w:rsidR="00892020" w:rsidRDefault="00892020" w:rsidP="00892020">
      <w:pPr>
        <w:framePr w:w="1160" w:wrap="auto" w:hAnchor="text" w:x="1330" w:y="4539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TFKSLC+ËÎÌå" w:eastAsia="Times New Roman" w:hAnsi="TFKSLC+ËÎÌå" w:cs="TFKSLC+ËÎÌå"/>
          <w:color w:val="000000"/>
          <w:spacing w:val="1"/>
          <w:sz w:val="21"/>
          <w:szCs w:val="22"/>
          <w:lang w:eastAsia="en-US"/>
        </w:rPr>
        <w:t>听见火警</w:t>
      </w:r>
    </w:p>
    <w:p w:rsidR="00892020" w:rsidRDefault="00892020" w:rsidP="00892020">
      <w:pPr>
        <w:framePr w:w="404" w:wrap="auto" w:hAnchor="text" w:x="1328" w:y="4898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04" w:wrap="auto" w:hAnchor="text" w:x="1328" w:y="4898"/>
        <w:widowControl w:val="0"/>
        <w:autoSpaceDE w:val="0"/>
        <w:autoSpaceDN w:val="0"/>
        <w:spacing w:before="141"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04" w:wrap="auto" w:hAnchor="text" w:x="1328" w:y="4898"/>
        <w:widowControl w:val="0"/>
        <w:autoSpaceDE w:val="0"/>
        <w:autoSpaceDN w:val="0"/>
        <w:spacing w:before="141"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04" w:wrap="auto" w:hAnchor="text" w:x="1328" w:y="4898"/>
        <w:widowControl w:val="0"/>
        <w:autoSpaceDE w:val="0"/>
        <w:autoSpaceDN w:val="0"/>
        <w:spacing w:before="141"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04" w:wrap="auto" w:hAnchor="text" w:x="1328" w:y="4898"/>
        <w:widowControl w:val="0"/>
        <w:autoSpaceDE w:val="0"/>
        <w:autoSpaceDN w:val="0"/>
        <w:spacing w:before="141"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3886" w:wrap="auto" w:hAnchor="text" w:x="1532" w:y="4878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FKSLC+ËÎÌå" w:eastAsia="Times New Roman" w:hAnsi="TFKSLC+ËÎÌå" w:cs="TFKSLC+ËÎÌå"/>
          <w:color w:val="000000"/>
          <w:sz w:val="21"/>
          <w:szCs w:val="22"/>
        </w:rPr>
        <w:t>保持镇定，并看附近是否有起火迹象</w:t>
      </w:r>
    </w:p>
    <w:p w:rsidR="00892020" w:rsidRDefault="00892020" w:rsidP="00892020">
      <w:pPr>
        <w:framePr w:w="6558" w:wrap="auto" w:hAnchor="text" w:x="1532" w:y="5219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FKSLC+ËÎÌå" w:eastAsia="Times New Roman" w:hAnsi="TFKSLC+ËÎÌå" w:cs="TFKSLC+ËÎÌå"/>
          <w:color w:val="000000"/>
          <w:sz w:val="21"/>
          <w:szCs w:val="22"/>
        </w:rPr>
        <w:t>若见火或烟，或听到疏散的宣布，应依照程序疏散</w:t>
      </w:r>
    </w:p>
    <w:p w:rsidR="00892020" w:rsidRDefault="00892020" w:rsidP="00892020">
      <w:pPr>
        <w:framePr w:w="6558" w:wrap="auto" w:hAnchor="text" w:x="1532" w:y="5219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FKSLC+ËÎÌå" w:eastAsia="Times New Roman" w:hAnsi="TFKSLC+ËÎÌå" w:cs="TFKSLC+ËÎÌå"/>
          <w:color w:val="000000"/>
          <w:spacing w:val="-6"/>
          <w:sz w:val="21"/>
          <w:szCs w:val="22"/>
        </w:rPr>
        <w:t>若未见火或烟，应保持警觉及留意宣布，直至警报停响为止。</w:t>
      </w:r>
    </w:p>
    <w:p w:rsidR="00892020" w:rsidRDefault="00892020" w:rsidP="00892020">
      <w:pPr>
        <w:framePr w:w="6558" w:wrap="auto" w:hAnchor="text" w:x="1532" w:y="5219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FKSLC+ËÎÌå" w:eastAsia="Times New Roman" w:hAnsi="TFKSLC+ËÎÌå" w:cs="TFKSLC+ËÎÌå"/>
          <w:color w:val="000000"/>
          <w:sz w:val="21"/>
          <w:szCs w:val="22"/>
        </w:rPr>
        <w:t>警报响起超过两分钟，应立即疏散。</w:t>
      </w:r>
    </w:p>
    <w:p w:rsidR="00892020" w:rsidRDefault="00892020" w:rsidP="00892020">
      <w:pPr>
        <w:framePr w:w="6327" w:wrap="auto" w:hAnchor="text" w:x="1532" w:y="6241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FKSLC+ËÎÌå" w:eastAsia="Times New Roman" w:hAnsi="TFKSLC+ËÎÌå" w:cs="TFKSLC+ËÎÌå"/>
          <w:color w:val="000000"/>
          <w:spacing w:val="2"/>
          <w:sz w:val="21"/>
          <w:szCs w:val="22"/>
        </w:rPr>
        <w:t>听到蜂鸣声响，表示附近区域之火警警报正在响起，应保持</w:t>
      </w:r>
    </w:p>
    <w:p w:rsidR="00892020" w:rsidRDefault="00892020" w:rsidP="00892020">
      <w:pPr>
        <w:framePr w:w="2005" w:wrap="auto" w:hAnchor="text" w:x="908" w:y="6582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TFKSLC+ËÎÌå" w:eastAsia="Times New Roman" w:hAnsi="TFKSLC+ËÎÌå" w:cs="TFKSLC+ËÎÌå"/>
          <w:color w:val="000000"/>
          <w:sz w:val="21"/>
          <w:szCs w:val="22"/>
          <w:lang w:eastAsia="en-US"/>
        </w:rPr>
        <w:t>警觉及留意宣布。</w:t>
      </w:r>
    </w:p>
    <w:p w:rsidR="00892020" w:rsidRDefault="00892020" w:rsidP="00892020">
      <w:pPr>
        <w:framePr w:w="404" w:wrap="auto" w:hAnchor="text" w:x="1328" w:y="6943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6327" w:wrap="auto" w:hAnchor="text" w:x="1532" w:y="6923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FKSLC+ËÎÌå" w:eastAsia="Times New Roman" w:hAnsi="TFKSLC+ËÎÌå" w:cs="TFKSLC+ËÎÌå"/>
          <w:color w:val="000000"/>
          <w:spacing w:val="2"/>
          <w:sz w:val="21"/>
          <w:szCs w:val="22"/>
        </w:rPr>
        <w:t>听到蜂鸣器和火警警报，表示你接近火警警报响起区域，应</w:t>
      </w:r>
    </w:p>
    <w:p w:rsidR="00892020" w:rsidRDefault="00892020" w:rsidP="00892020">
      <w:pPr>
        <w:framePr w:w="2915" w:wrap="auto" w:hAnchor="text" w:x="908" w:y="7261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FKSLC+ËÎÌå" w:eastAsia="Times New Roman" w:hAnsi="TFKSLC+ËÎÌå" w:cs="TFKSLC+ËÎÌå"/>
          <w:color w:val="000000"/>
          <w:sz w:val="21"/>
          <w:szCs w:val="22"/>
        </w:rPr>
        <w:t>视作听见火警警报情况行动</w:t>
      </w:r>
    </w:p>
    <w:p w:rsidR="00892020" w:rsidRDefault="00892020" w:rsidP="00892020">
      <w:pPr>
        <w:framePr w:w="2915" w:wrap="auto" w:hAnchor="text" w:x="908" w:y="7261"/>
        <w:widowControl w:val="0"/>
        <w:autoSpaceDE w:val="0"/>
        <w:autoSpaceDN w:val="0"/>
        <w:spacing w:before="130" w:line="211" w:lineRule="exact"/>
        <w:ind w:left="422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TFKSLC+ËÎÌå" w:eastAsia="Times New Roman" w:hAnsi="TFKSLC+ËÎÌå" w:cs="TFKSLC+ËÎÌå"/>
          <w:color w:val="000000"/>
          <w:spacing w:val="1"/>
          <w:sz w:val="21"/>
          <w:szCs w:val="22"/>
          <w:lang w:eastAsia="en-US"/>
        </w:rPr>
        <w:t>发现火警</w:t>
      </w:r>
    </w:p>
    <w:p w:rsidR="00892020" w:rsidRDefault="00892020" w:rsidP="00892020">
      <w:pPr>
        <w:framePr w:w="404" w:wrap="auto" w:hAnchor="text" w:x="1328" w:y="7963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04" w:wrap="auto" w:hAnchor="text" w:x="1328" w:y="7963"/>
        <w:widowControl w:val="0"/>
        <w:autoSpaceDE w:val="0"/>
        <w:autoSpaceDN w:val="0"/>
        <w:spacing w:before="141"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04" w:wrap="auto" w:hAnchor="text" w:x="1328" w:y="7963"/>
        <w:widowControl w:val="0"/>
        <w:autoSpaceDE w:val="0"/>
        <w:autoSpaceDN w:val="0"/>
        <w:spacing w:before="141"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04" w:wrap="auto" w:hAnchor="text" w:x="1328" w:y="7963"/>
        <w:widowControl w:val="0"/>
        <w:autoSpaceDE w:val="0"/>
        <w:autoSpaceDN w:val="0"/>
        <w:spacing w:before="141"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04" w:wrap="auto" w:hAnchor="text" w:x="1328" w:y="7963"/>
        <w:widowControl w:val="0"/>
        <w:autoSpaceDE w:val="0"/>
        <w:autoSpaceDN w:val="0"/>
        <w:spacing w:before="139"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04" w:wrap="auto" w:hAnchor="text" w:x="1328" w:y="7963"/>
        <w:widowControl w:val="0"/>
        <w:autoSpaceDE w:val="0"/>
        <w:autoSpaceDN w:val="0"/>
        <w:spacing w:before="141"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3643" w:wrap="auto" w:hAnchor="text" w:x="1532" w:y="7944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FKSLC+ËÎÌå" w:eastAsia="Times New Roman" w:hAnsi="TFKSLC+ËÎÌå" w:cs="TFKSLC+ËÎÌå"/>
          <w:color w:val="000000"/>
          <w:sz w:val="21"/>
          <w:szCs w:val="22"/>
        </w:rPr>
        <w:t>击碎火警警报前的玻璃，启动警报</w:t>
      </w:r>
    </w:p>
    <w:p w:rsidR="00892020" w:rsidRDefault="00892020" w:rsidP="00892020">
      <w:pPr>
        <w:framePr w:w="3643" w:wrap="auto" w:hAnchor="text" w:x="1532" w:y="7944"/>
        <w:widowControl w:val="0"/>
        <w:autoSpaceDE w:val="0"/>
        <w:autoSpaceDN w:val="0"/>
        <w:spacing w:before="107"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FKSLC+ËÎÌå" w:eastAsia="Times New Roman" w:hAnsi="TFKSLC+ËÎÌå" w:cs="TFKSLC+ËÎÌå"/>
          <w:color w:val="000000"/>
          <w:sz w:val="21"/>
          <w:szCs w:val="22"/>
        </w:rPr>
        <w:t>拨电话</w:t>
      </w:r>
      <w:r>
        <w:rPr>
          <w:rFonts w:eastAsia="Times New Roman" w:hAnsi="Calibri"/>
          <w:color w:val="000000"/>
          <w:spacing w:val="1"/>
          <w:sz w:val="21"/>
          <w:szCs w:val="22"/>
        </w:rPr>
        <w:t xml:space="preserve"> </w:t>
      </w:r>
      <w:r>
        <w:rPr>
          <w:rFonts w:eastAsia="Times New Roman" w:hAnsi="Calibri"/>
          <w:color w:val="000000"/>
          <w:sz w:val="21"/>
          <w:szCs w:val="22"/>
        </w:rPr>
        <w:t>119</w:t>
      </w:r>
      <w:r>
        <w:rPr>
          <w:rFonts w:ascii="TFKSLC+ËÎÌå" w:eastAsia="Times New Roman" w:hAnsi="TFKSLC+ËÎÌå" w:cs="TFKSLC+ËÎÌå"/>
          <w:color w:val="000000"/>
          <w:sz w:val="21"/>
          <w:szCs w:val="22"/>
        </w:rPr>
        <w:t>，向学校保卫处报告</w:t>
      </w:r>
    </w:p>
    <w:p w:rsidR="00892020" w:rsidRDefault="00892020" w:rsidP="00892020">
      <w:pPr>
        <w:framePr w:w="3643" w:wrap="auto" w:hAnchor="text" w:x="1532" w:y="7944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FKSLC+ËÎÌå" w:eastAsia="Times New Roman" w:hAnsi="TFKSLC+ËÎÌå" w:cs="TFKSLC+ËÎÌå"/>
          <w:color w:val="000000"/>
          <w:sz w:val="21"/>
          <w:szCs w:val="22"/>
        </w:rPr>
        <w:t>通知他人</w:t>
      </w:r>
    </w:p>
    <w:p w:rsidR="00892020" w:rsidRDefault="00892020" w:rsidP="00892020">
      <w:pPr>
        <w:framePr w:w="4615" w:wrap="auto" w:hAnchor="text" w:x="1532" w:y="8966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FKSLC+ËÎÌå" w:eastAsia="Times New Roman" w:hAnsi="TFKSLC+ËÎÌå" w:cs="TFKSLC+ËÎÌå"/>
          <w:color w:val="000000"/>
          <w:sz w:val="21"/>
          <w:szCs w:val="22"/>
        </w:rPr>
        <w:t>如果安全的话，尝试使用灭火器具灭火</w:t>
      </w:r>
    </w:p>
    <w:p w:rsidR="00892020" w:rsidRDefault="00892020" w:rsidP="00892020">
      <w:pPr>
        <w:framePr w:w="4615" w:wrap="auto" w:hAnchor="text" w:x="1532" w:y="8966"/>
        <w:widowControl w:val="0"/>
        <w:autoSpaceDE w:val="0"/>
        <w:autoSpaceDN w:val="0"/>
        <w:spacing w:before="127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FKSLC+ËÎÌå" w:eastAsia="Times New Roman" w:hAnsi="TFKSLC+ËÎÌå" w:cs="TFKSLC+ËÎÌå"/>
          <w:color w:val="000000"/>
          <w:sz w:val="21"/>
          <w:szCs w:val="22"/>
        </w:rPr>
        <w:t>不可冒险。如火势不能控制，立即离开火场</w:t>
      </w:r>
    </w:p>
    <w:p w:rsidR="00892020" w:rsidRDefault="00892020" w:rsidP="00892020">
      <w:pPr>
        <w:framePr w:w="4615" w:wrap="auto" w:hAnchor="text" w:x="1532" w:y="8966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TFKSLC+ËÎÌå" w:eastAsia="Times New Roman" w:hAnsi="TFKSLC+ËÎÌå" w:cs="TFKSLC+ËÎÌå"/>
          <w:color w:val="000000"/>
          <w:sz w:val="21"/>
          <w:szCs w:val="22"/>
        </w:rPr>
        <w:t>把起火房间的门窗关上</w:t>
      </w:r>
    </w:p>
    <w:p w:rsidR="00892020" w:rsidRDefault="00892020" w:rsidP="00892020">
      <w:pPr>
        <w:framePr w:w="301" w:wrap="auto" w:hAnchor="text" w:x="3894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</w:rPr>
      </w:pPr>
      <w:r>
        <w:rPr>
          <w:rFonts w:eastAsia="Times New Roman" w:hAnsi="Calibri"/>
          <w:color w:val="000000"/>
          <w:sz w:val="15"/>
          <w:szCs w:val="22"/>
        </w:rPr>
        <w:t>1</w:t>
      </w:r>
    </w:p>
    <w:p w:rsidR="00892020" w:rsidRDefault="00892020" w:rsidP="00892020">
      <w:pPr>
        <w:framePr w:w="301" w:wrap="auto" w:hAnchor="text" w:x="3971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  <w:lang w:eastAsia="en-US"/>
        </w:rPr>
      </w:pPr>
      <w:r>
        <w:rPr>
          <w:rFonts w:eastAsia="Times New Roman" w:hAnsi="Calibri"/>
          <w:color w:val="000000"/>
          <w:sz w:val="15"/>
          <w:szCs w:val="22"/>
          <w:lang w:eastAsia="en-US"/>
        </w:rPr>
        <w:t>6</w:t>
      </w:r>
    </w:p>
    <w:p w:rsidR="00892020" w:rsidRDefault="00892020" w:rsidP="00892020">
      <w:pPr>
        <w:spacing w:line="0" w:lineRule="atLeast"/>
        <w:rPr>
          <w:rFonts w:ascii="Arial" w:eastAsia="Times New Roman" w:hAnsi="Calibri"/>
          <w:color w:val="FF0000"/>
          <w:sz w:val="2"/>
          <w:szCs w:val="22"/>
          <w:lang w:eastAsia="en-US"/>
        </w:rPr>
      </w:pPr>
    </w:p>
    <w:p w:rsidR="00892020" w:rsidRDefault="00892020" w:rsidP="00892020">
      <w:pPr>
        <w:spacing w:line="0" w:lineRule="atLeast"/>
        <w:rPr>
          <w:rFonts w:ascii="Arial" w:eastAsia="Times New Roman" w:hAnsi="Calibri"/>
          <w:color w:val="FF0000"/>
          <w:sz w:val="2"/>
          <w:szCs w:val="22"/>
          <w:lang w:eastAsia="en-US"/>
        </w:rPr>
        <w:sectPr w:rsidR="00892020">
          <w:pgSz w:w="7920" w:h="11500"/>
          <w:pgMar w:top="0" w:right="0" w:bottom="0" w:left="0" w:header="720" w:footer="720" w:gutter="0"/>
          <w:pgNumType w:start="1"/>
          <w:cols w:space="720"/>
          <w:docGrid w:linePitch="1"/>
        </w:sectPr>
      </w:pPr>
    </w:p>
    <w:p w:rsidR="00892020" w:rsidRDefault="00892020" w:rsidP="00892020">
      <w:pPr>
        <w:spacing w:line="0" w:lineRule="atLeast"/>
        <w:rPr>
          <w:rFonts w:ascii="Arial" w:eastAsia="Times New Roman" w:hAnsi="Calibri"/>
          <w:color w:val="FF0000"/>
          <w:sz w:val="2"/>
          <w:szCs w:val="22"/>
          <w:lang w:eastAsia="en-US"/>
        </w:rPr>
      </w:pPr>
      <w:r>
        <w:rPr>
          <w:rFonts w:ascii="Arial" w:eastAsia="Times New Roman" w:hAnsi="Calibri"/>
          <w:color w:val="FF0000"/>
          <w:sz w:val="2"/>
          <w:szCs w:val="22"/>
          <w:lang w:eastAsia="en-US"/>
        </w:rPr>
        <w:lastRenderedPageBreak/>
        <w:t xml:space="preserve"> </w:t>
      </w:r>
    </w:p>
    <w:p w:rsidR="00892020" w:rsidRDefault="00892020" w:rsidP="00892020">
      <w:pPr>
        <w:framePr w:w="1160" w:wrap="auto" w:hAnchor="text" w:x="1330" w:y="1133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DIFPWV+ËÎÌå" w:eastAsia="Times New Roman" w:hAnsi="DIFPWV+ËÎÌå" w:cs="DIFPWV+ËÎÌå"/>
          <w:color w:val="000000"/>
          <w:spacing w:val="1"/>
          <w:sz w:val="21"/>
          <w:szCs w:val="22"/>
          <w:lang w:eastAsia="en-US"/>
        </w:rPr>
        <w:t>安全疏散</w:t>
      </w:r>
    </w:p>
    <w:p w:rsidR="00892020" w:rsidRDefault="00892020" w:rsidP="00892020">
      <w:pPr>
        <w:framePr w:w="404" w:wrap="auto" w:hAnchor="text" w:x="1328" w:y="1494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6327" w:wrap="auto" w:hAnchor="text" w:x="1532" w:y="1474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DIFPWV+ËÎÌå" w:eastAsia="Times New Roman" w:hAnsi="DIFPWV+ËÎÌå" w:cs="DIFPWV+ËÎÌå"/>
          <w:color w:val="000000"/>
          <w:spacing w:val="2"/>
          <w:sz w:val="21"/>
          <w:szCs w:val="22"/>
        </w:rPr>
        <w:t>保持镇定。以步行速度疏散。切勿奔跑，尤其不要在楼梯奔</w:t>
      </w:r>
    </w:p>
    <w:p w:rsidR="00892020" w:rsidRDefault="00892020" w:rsidP="00892020">
      <w:pPr>
        <w:framePr w:w="526" w:wrap="auto" w:hAnchor="text" w:x="908" w:y="1815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DIFPWV+ËÎÌå" w:eastAsia="Times New Roman" w:hAnsi="DIFPWV+ËÎÌå" w:cs="DIFPWV+ËÎÌå"/>
          <w:color w:val="000000"/>
          <w:sz w:val="21"/>
          <w:szCs w:val="22"/>
          <w:lang w:eastAsia="en-US"/>
        </w:rPr>
        <w:t>跑</w:t>
      </w:r>
    </w:p>
    <w:p w:rsidR="00892020" w:rsidRDefault="00892020" w:rsidP="00892020">
      <w:pPr>
        <w:framePr w:w="404" w:wrap="auto" w:hAnchor="text" w:x="1328" w:y="2175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04" w:wrap="auto" w:hAnchor="text" w:x="1328" w:y="2175"/>
        <w:widowControl w:val="0"/>
        <w:autoSpaceDE w:val="0"/>
        <w:autoSpaceDN w:val="0"/>
        <w:spacing w:before="141"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04" w:wrap="auto" w:hAnchor="text" w:x="1328" w:y="2175"/>
        <w:widowControl w:val="0"/>
        <w:autoSpaceDE w:val="0"/>
        <w:autoSpaceDN w:val="0"/>
        <w:spacing w:before="139"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04" w:wrap="auto" w:hAnchor="text" w:x="1328" w:y="2175"/>
        <w:widowControl w:val="0"/>
        <w:autoSpaceDE w:val="0"/>
        <w:autoSpaceDN w:val="0"/>
        <w:spacing w:before="141"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129" w:wrap="auto" w:hAnchor="text" w:x="1532" w:y="2156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DIFPWV+ËÎÌå" w:eastAsia="Times New Roman" w:hAnsi="DIFPWV+ËÎÌå" w:cs="DIFPWV+ËÎÌå"/>
          <w:color w:val="000000"/>
          <w:sz w:val="21"/>
          <w:szCs w:val="22"/>
        </w:rPr>
        <w:t>立刻离开所在建筑物，使用最近的出口</w:t>
      </w:r>
    </w:p>
    <w:p w:rsidR="00892020" w:rsidRDefault="00892020" w:rsidP="00892020">
      <w:pPr>
        <w:framePr w:w="4129" w:wrap="auto" w:hAnchor="text" w:x="1532" w:y="2156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DIFPWV+ËÎÌå" w:eastAsia="Times New Roman" w:hAnsi="DIFPWV+ËÎÌå" w:cs="DIFPWV+ËÎÌå"/>
          <w:color w:val="000000"/>
          <w:sz w:val="21"/>
          <w:szCs w:val="22"/>
        </w:rPr>
        <w:t>尝试协助可能行动困难的人士</w:t>
      </w:r>
    </w:p>
    <w:p w:rsidR="00892020" w:rsidRDefault="00892020" w:rsidP="00892020">
      <w:pPr>
        <w:framePr w:w="1793" w:wrap="auto" w:hAnchor="text" w:x="1532" w:y="2835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DIFPWV+ËÎÌå" w:eastAsia="Times New Roman" w:hAnsi="DIFPWV+ËÎÌå" w:cs="DIFPWV+ËÎÌå"/>
          <w:color w:val="000000"/>
          <w:sz w:val="21"/>
          <w:szCs w:val="22"/>
        </w:rPr>
        <w:t>切勿使用升降机</w:t>
      </w:r>
    </w:p>
    <w:p w:rsidR="00892020" w:rsidRDefault="00892020" w:rsidP="00892020">
      <w:pPr>
        <w:framePr w:w="5100" w:wrap="auto" w:hAnchor="text" w:x="1532" w:y="3176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DIFPWV+ËÎÌå" w:eastAsia="Times New Roman" w:hAnsi="DIFPWV+ËÎÌå" w:cs="DIFPWV+ËÎÌå"/>
          <w:color w:val="000000"/>
          <w:sz w:val="21"/>
          <w:szCs w:val="22"/>
        </w:rPr>
        <w:t>在消防人员许可之前，切勿返回曾起火的建筑物</w:t>
      </w:r>
    </w:p>
    <w:p w:rsidR="00892020" w:rsidRDefault="00892020" w:rsidP="00892020">
      <w:pPr>
        <w:framePr w:w="1371" w:wrap="auto" w:hAnchor="text" w:x="1330" w:y="3517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DIFPWV+ËÎÌå" w:eastAsia="Times New Roman" w:hAnsi="DIFPWV+ËÎÌå" w:cs="DIFPWV+ËÎÌå"/>
          <w:color w:val="000000"/>
          <w:spacing w:val="1"/>
          <w:sz w:val="21"/>
          <w:szCs w:val="22"/>
        </w:rPr>
        <w:t>危险物泻溢</w:t>
      </w:r>
    </w:p>
    <w:p w:rsidR="00892020" w:rsidRDefault="00892020" w:rsidP="00892020">
      <w:pPr>
        <w:framePr w:w="301" w:wrap="auto" w:hAnchor="text" w:x="3894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</w:rPr>
      </w:pPr>
      <w:r>
        <w:rPr>
          <w:rFonts w:eastAsia="Times New Roman" w:hAnsi="Calibri"/>
          <w:color w:val="000000"/>
          <w:sz w:val="15"/>
          <w:szCs w:val="22"/>
        </w:rPr>
        <w:t>1</w:t>
      </w:r>
    </w:p>
    <w:p w:rsidR="00892020" w:rsidRDefault="00892020" w:rsidP="00892020">
      <w:pPr>
        <w:framePr w:w="301" w:wrap="auto" w:hAnchor="text" w:x="3971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</w:rPr>
      </w:pPr>
      <w:r>
        <w:rPr>
          <w:rFonts w:eastAsia="Times New Roman" w:hAnsi="Calibri"/>
          <w:color w:val="000000"/>
          <w:sz w:val="15"/>
          <w:szCs w:val="22"/>
        </w:rPr>
        <w:t>7</w:t>
      </w:r>
    </w:p>
    <w:p w:rsidR="00892020" w:rsidRDefault="00892020" w:rsidP="00892020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  <w:sectPr w:rsidR="00892020">
          <w:pgSz w:w="7920" w:h="11500"/>
          <w:pgMar w:top="0" w:right="0" w:bottom="0" w:left="0" w:header="720" w:footer="720" w:gutter="0"/>
          <w:pgNumType w:start="1"/>
          <w:cols w:space="720"/>
          <w:docGrid w:linePitch="1"/>
        </w:sect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21625E3" wp14:editId="66B856CB">
            <wp:simplePos x="0" y="0"/>
            <wp:positionH relativeFrom="page">
              <wp:posOffset>563245</wp:posOffset>
            </wp:positionH>
            <wp:positionV relativeFrom="page">
              <wp:posOffset>2418080</wp:posOffset>
            </wp:positionV>
            <wp:extent cx="3916045" cy="1920875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045" cy="192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2020" w:rsidRDefault="00892020" w:rsidP="00892020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</w:pPr>
      <w:r>
        <w:rPr>
          <w:rFonts w:ascii="Arial" w:eastAsia="Times New Roman" w:hAnsi="Calibri"/>
          <w:color w:val="FF0000"/>
          <w:sz w:val="2"/>
          <w:szCs w:val="22"/>
        </w:rPr>
        <w:lastRenderedPageBreak/>
        <w:t xml:space="preserve"> </w:t>
      </w:r>
    </w:p>
    <w:p w:rsidR="00892020" w:rsidRDefault="00892020" w:rsidP="00892020">
      <w:pPr>
        <w:framePr w:w="2429" w:wrap="auto" w:hAnchor="text" w:x="908" w:y="1133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WBWBRH+·ÂËÎ_GB2312" w:eastAsia="Times New Roman" w:hAnsi="WBWBRH+·ÂËÎ_GB2312" w:cs="WBWBRH+·ÂËÎ_GB2312"/>
          <w:color w:val="000000"/>
          <w:spacing w:val="1"/>
          <w:sz w:val="21"/>
          <w:szCs w:val="22"/>
        </w:rPr>
        <w:t>附：常用安全警示标识</w:t>
      </w:r>
    </w:p>
    <w:p w:rsidR="00892020" w:rsidRDefault="00892020" w:rsidP="00892020">
      <w:pPr>
        <w:framePr w:w="301" w:wrap="auto" w:hAnchor="text" w:x="3894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</w:rPr>
      </w:pPr>
      <w:r>
        <w:rPr>
          <w:rFonts w:eastAsia="Times New Roman" w:hAnsi="Calibri"/>
          <w:color w:val="000000"/>
          <w:sz w:val="15"/>
          <w:szCs w:val="22"/>
        </w:rPr>
        <w:t>1</w:t>
      </w:r>
    </w:p>
    <w:p w:rsidR="00892020" w:rsidRDefault="00892020" w:rsidP="00892020">
      <w:pPr>
        <w:framePr w:w="301" w:wrap="auto" w:hAnchor="text" w:x="3971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</w:rPr>
      </w:pPr>
      <w:r>
        <w:rPr>
          <w:rFonts w:eastAsia="Times New Roman" w:hAnsi="Calibri"/>
          <w:color w:val="000000"/>
          <w:sz w:val="15"/>
          <w:szCs w:val="22"/>
        </w:rPr>
        <w:t>8</w:t>
      </w:r>
    </w:p>
    <w:p w:rsidR="00892020" w:rsidRDefault="00892020" w:rsidP="00892020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  <w:sectPr w:rsidR="00892020">
          <w:pgSz w:w="7920" w:h="11500"/>
          <w:pgMar w:top="0" w:right="0" w:bottom="0" w:left="0" w:header="720" w:footer="720" w:gutter="0"/>
          <w:pgNumType w:start="1"/>
          <w:cols w:space="720"/>
          <w:docGrid w:linePitch="1"/>
        </w:sect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8E6A813" wp14:editId="53CAC42E">
            <wp:simplePos x="0" y="0"/>
            <wp:positionH relativeFrom="page">
              <wp:posOffset>491490</wp:posOffset>
            </wp:positionH>
            <wp:positionV relativeFrom="page">
              <wp:posOffset>980440</wp:posOffset>
            </wp:positionV>
            <wp:extent cx="4058920" cy="505841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8920" cy="5058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2020" w:rsidRDefault="00892020" w:rsidP="00892020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</w:pPr>
      <w:r>
        <w:rPr>
          <w:rFonts w:ascii="Arial" w:eastAsia="Times New Roman" w:hAnsi="Calibri"/>
          <w:color w:val="FF0000"/>
          <w:sz w:val="2"/>
          <w:szCs w:val="22"/>
        </w:rPr>
        <w:lastRenderedPageBreak/>
        <w:t xml:space="preserve"> </w:t>
      </w:r>
    </w:p>
    <w:p w:rsidR="00892020" w:rsidRDefault="00892020" w:rsidP="00892020">
      <w:pPr>
        <w:framePr w:w="301" w:wrap="auto" w:hAnchor="text" w:x="3894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</w:rPr>
      </w:pPr>
      <w:r>
        <w:rPr>
          <w:rFonts w:eastAsia="Times New Roman" w:hAnsi="Calibri"/>
          <w:color w:val="000000"/>
          <w:sz w:val="15"/>
          <w:szCs w:val="22"/>
        </w:rPr>
        <w:t>1</w:t>
      </w:r>
    </w:p>
    <w:p w:rsidR="00892020" w:rsidRDefault="00892020" w:rsidP="00892020">
      <w:pPr>
        <w:framePr w:w="301" w:wrap="auto" w:hAnchor="text" w:x="3971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</w:rPr>
      </w:pPr>
      <w:r>
        <w:rPr>
          <w:rFonts w:eastAsia="Times New Roman" w:hAnsi="Calibri"/>
          <w:color w:val="000000"/>
          <w:sz w:val="15"/>
          <w:szCs w:val="22"/>
        </w:rPr>
        <w:t>9</w:t>
      </w:r>
    </w:p>
    <w:p w:rsidR="00892020" w:rsidRDefault="00892020" w:rsidP="00892020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  <w:sectPr w:rsidR="00892020">
          <w:pgSz w:w="7920" w:h="11500"/>
          <w:pgMar w:top="0" w:right="0" w:bottom="0" w:left="0" w:header="720" w:footer="720" w:gutter="0"/>
          <w:pgNumType w:start="1"/>
          <w:cols w:space="720"/>
          <w:docGrid w:linePitch="1"/>
        </w:sect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4D50C67" wp14:editId="1C499048">
            <wp:simplePos x="0" y="0"/>
            <wp:positionH relativeFrom="page">
              <wp:posOffset>491490</wp:posOffset>
            </wp:positionH>
            <wp:positionV relativeFrom="page">
              <wp:posOffset>687705</wp:posOffset>
            </wp:positionV>
            <wp:extent cx="4058920" cy="4040505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8920" cy="4040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2020" w:rsidRDefault="00892020" w:rsidP="00892020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</w:pPr>
      <w:r>
        <w:rPr>
          <w:rFonts w:ascii="Arial" w:eastAsia="Times New Roman" w:hAnsi="Calibri"/>
          <w:color w:val="FF0000"/>
          <w:sz w:val="2"/>
          <w:szCs w:val="22"/>
        </w:rPr>
        <w:lastRenderedPageBreak/>
        <w:t xml:space="preserve"> </w:t>
      </w:r>
    </w:p>
    <w:p w:rsidR="00892020" w:rsidRDefault="00892020" w:rsidP="00892020">
      <w:pPr>
        <w:framePr w:w="2810" w:wrap="auto" w:hAnchor="text" w:x="2775" w:y="1261"/>
        <w:widowControl w:val="0"/>
        <w:autoSpaceDE w:val="0"/>
        <w:autoSpaceDN w:val="0"/>
        <w:spacing w:line="281" w:lineRule="exact"/>
        <w:rPr>
          <w:rFonts w:eastAsia="Times New Roman" w:hAnsi="Calibri"/>
          <w:color w:val="000000"/>
          <w:sz w:val="28"/>
          <w:szCs w:val="22"/>
        </w:rPr>
      </w:pPr>
      <w:r>
        <w:rPr>
          <w:rFonts w:ascii="OLINSM+ËÎÌå" w:eastAsia="Times New Roman" w:hAnsi="OLINSM+ËÎÌå" w:cs="OLINSM+ËÎÌå"/>
          <w:color w:val="000000"/>
          <w:spacing w:val="1"/>
          <w:sz w:val="28"/>
          <w:szCs w:val="22"/>
        </w:rPr>
        <w:t>第二章</w:t>
      </w:r>
      <w:r>
        <w:rPr>
          <w:rFonts w:eastAsia="Times New Roman" w:hAnsi="Calibri"/>
          <w:color w:val="000000"/>
          <w:spacing w:val="72"/>
          <w:sz w:val="28"/>
          <w:szCs w:val="22"/>
        </w:rPr>
        <w:t xml:space="preserve"> </w:t>
      </w:r>
      <w:r>
        <w:rPr>
          <w:rFonts w:ascii="OLINSM+ËÎÌå" w:eastAsia="Times New Roman" w:hAnsi="OLINSM+ËÎÌå" w:cs="OLINSM+ËÎÌå"/>
          <w:color w:val="000000"/>
          <w:spacing w:val="1"/>
          <w:sz w:val="28"/>
          <w:szCs w:val="22"/>
        </w:rPr>
        <w:t>化学品安全</w:t>
      </w:r>
    </w:p>
    <w:p w:rsidR="00892020" w:rsidRDefault="00892020" w:rsidP="00892020">
      <w:pPr>
        <w:framePr w:w="421" w:wrap="auto" w:hAnchor="text" w:x="908" w:y="1911"/>
        <w:widowControl w:val="0"/>
        <w:autoSpaceDE w:val="0"/>
        <w:autoSpaceDN w:val="0"/>
        <w:spacing w:line="234" w:lineRule="exact"/>
        <w:rPr>
          <w:rFonts w:eastAsia="Times New Roman" w:hAnsi="Calibri"/>
          <w:b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1</w:t>
      </w:r>
    </w:p>
    <w:p w:rsidR="00892020" w:rsidRDefault="00892020" w:rsidP="00892020">
      <w:pPr>
        <w:framePr w:w="6927" w:wrap="auto" w:hAnchor="text" w:x="1013" w:y="1911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.</w:t>
      </w:r>
      <w:r>
        <w:rPr>
          <w:rFonts w:eastAsia="Times New Roman" w:hAnsi="Calibri"/>
          <w:b/>
          <w:color w:val="000000"/>
          <w:spacing w:val="51"/>
          <w:sz w:val="21"/>
          <w:szCs w:val="22"/>
        </w:rPr>
        <w:t xml:space="preserve"> </w:t>
      </w:r>
      <w:r>
        <w:rPr>
          <w:rFonts w:ascii="QRBPBR+·ÂËÎ_GB2312" w:eastAsia="Times New Roman" w:hAnsi="QRBPBR+·ÂËÎ_GB2312" w:cs="QRBPBR+·ÂËÎ_GB2312"/>
          <w:color w:val="000000"/>
          <w:spacing w:val="1"/>
          <w:sz w:val="21"/>
          <w:szCs w:val="22"/>
        </w:rPr>
        <w:t>概述</w:t>
      </w:r>
    </w:p>
    <w:p w:rsidR="00892020" w:rsidRDefault="00892020" w:rsidP="00892020">
      <w:pPr>
        <w:framePr w:w="6927" w:wrap="auto" w:hAnchor="text" w:x="1013" w:y="1911"/>
        <w:widowControl w:val="0"/>
        <w:autoSpaceDE w:val="0"/>
        <w:autoSpaceDN w:val="0"/>
        <w:spacing w:before="250" w:line="211" w:lineRule="exact"/>
        <w:ind w:left="314"/>
        <w:rPr>
          <w:rFonts w:eastAsia="Times New Roman" w:hAnsi="Calibri"/>
          <w:color w:val="000000"/>
          <w:sz w:val="21"/>
          <w:szCs w:val="22"/>
        </w:rPr>
      </w:pPr>
      <w:r>
        <w:rPr>
          <w:rFonts w:ascii="OLINSM+ËÎÌå" w:eastAsia="Times New Roman" w:hAnsi="OLINSM+ËÎÌå" w:cs="OLINSM+ËÎÌå"/>
          <w:color w:val="000000"/>
          <w:spacing w:val="1"/>
          <w:sz w:val="21"/>
          <w:szCs w:val="22"/>
        </w:rPr>
        <w:t>本手册详列出实验室内贮存、使用及弃置化学品的安全守则，</w:t>
      </w:r>
    </w:p>
    <w:p w:rsidR="00892020" w:rsidRDefault="00892020" w:rsidP="00892020">
      <w:pPr>
        <w:framePr w:w="7286" w:wrap="auto" w:hAnchor="text" w:x="908" w:y="2720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OLINSM+ËÎÌå" w:eastAsia="Times New Roman" w:hAnsi="OLINSM+ËÎÌå" w:cs="OLINSM+ËÎÌå"/>
          <w:color w:val="000000"/>
          <w:spacing w:val="-6"/>
          <w:sz w:val="21"/>
          <w:szCs w:val="22"/>
        </w:rPr>
        <w:t>所提及的化学品包括化学元素、化合物、混合物、商业用化工产品、</w:t>
      </w:r>
    </w:p>
    <w:p w:rsidR="00892020" w:rsidRDefault="00892020" w:rsidP="00892020">
      <w:pPr>
        <w:framePr w:w="7286" w:wrap="auto" w:hAnchor="text" w:x="908" w:y="2720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OLINSM+ËÎÌå" w:eastAsia="Times New Roman" w:hAnsi="OLINSM+ËÎÌå" w:cs="OLINSM+ËÎÌå"/>
          <w:color w:val="000000"/>
          <w:spacing w:val="1"/>
          <w:sz w:val="21"/>
          <w:szCs w:val="22"/>
        </w:rPr>
        <w:t>清洁剂、溶剂及润滑剂。不少化学品都具毒性、刺激性、腐蚀性、</w:t>
      </w:r>
    </w:p>
    <w:p w:rsidR="00892020" w:rsidRDefault="00892020" w:rsidP="00892020">
      <w:pPr>
        <w:framePr w:w="7286" w:wrap="auto" w:hAnchor="text" w:x="908" w:y="2720"/>
        <w:widowControl w:val="0"/>
        <w:autoSpaceDE w:val="0"/>
        <w:autoSpaceDN w:val="0"/>
        <w:spacing w:before="128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OLINSM+ËÎÌå" w:eastAsia="Times New Roman" w:hAnsi="OLINSM+ËÎÌå" w:cs="OLINSM+ËÎÌå"/>
          <w:color w:val="000000"/>
          <w:spacing w:val="1"/>
          <w:sz w:val="21"/>
          <w:szCs w:val="22"/>
        </w:rPr>
        <w:t>致癌性、易燃性或爆炸性。有些化学品单独使用时较为安全，但是</w:t>
      </w:r>
    </w:p>
    <w:p w:rsidR="00892020" w:rsidRDefault="00892020" w:rsidP="00892020">
      <w:pPr>
        <w:framePr w:w="7286" w:wrap="auto" w:hAnchor="text" w:x="908" w:y="2720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OLINSM+ËÎÌå" w:eastAsia="Times New Roman" w:hAnsi="OLINSM+ËÎÌå" w:cs="OLINSM+ËÎÌå"/>
          <w:color w:val="000000"/>
          <w:spacing w:val="1"/>
          <w:sz w:val="21"/>
          <w:szCs w:val="22"/>
        </w:rPr>
        <w:t>在实验中按预计安排或意外与其他化学品混合，也可能有危险。使</w:t>
      </w:r>
    </w:p>
    <w:p w:rsidR="00892020" w:rsidRDefault="00892020" w:rsidP="00892020">
      <w:pPr>
        <w:framePr w:w="7286" w:wrap="auto" w:hAnchor="text" w:x="908" w:y="2720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OLINSM+ËÎÌå" w:eastAsia="Times New Roman" w:hAnsi="OLINSM+ËÎÌå" w:cs="OLINSM+ËÎÌå"/>
          <w:color w:val="000000"/>
          <w:spacing w:val="1"/>
          <w:sz w:val="21"/>
          <w:szCs w:val="22"/>
        </w:rPr>
        <w:t>用化学品的人员必须清楚知道：化学品单独使用或其化合效应可能</w:t>
      </w:r>
    </w:p>
    <w:p w:rsidR="00892020" w:rsidRDefault="00892020" w:rsidP="00892020">
      <w:pPr>
        <w:framePr w:w="7286" w:wrap="auto" w:hAnchor="text" w:x="908" w:y="2720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OLINSM+ËÎÌå" w:eastAsia="Times New Roman" w:hAnsi="OLINSM+ËÎÌå" w:cs="OLINSM+ËÎÌå"/>
          <w:color w:val="000000"/>
          <w:sz w:val="21"/>
          <w:szCs w:val="22"/>
        </w:rPr>
        <w:t>引起的危险情况，并采取适当的控制和预防措施。</w:t>
      </w:r>
    </w:p>
    <w:p w:rsidR="00892020" w:rsidRDefault="00892020" w:rsidP="00892020">
      <w:pPr>
        <w:framePr w:w="421" w:wrap="auto" w:hAnchor="text" w:x="908" w:y="4828"/>
        <w:widowControl w:val="0"/>
        <w:autoSpaceDE w:val="0"/>
        <w:autoSpaceDN w:val="0"/>
        <w:spacing w:line="234" w:lineRule="exact"/>
        <w:rPr>
          <w:rFonts w:eastAsia="Times New Roman" w:hAnsi="Calibri"/>
          <w:b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1</w:t>
      </w:r>
    </w:p>
    <w:p w:rsidR="00892020" w:rsidRDefault="00892020" w:rsidP="00892020">
      <w:pPr>
        <w:framePr w:w="6927" w:wrap="auto" w:hAnchor="text" w:x="1013" w:y="4828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.1</w:t>
      </w:r>
      <w:r>
        <w:rPr>
          <w:rFonts w:eastAsia="Times New Roman" w:hAnsi="Calibri"/>
          <w:b/>
          <w:color w:val="000000"/>
          <w:spacing w:val="-2"/>
          <w:sz w:val="21"/>
          <w:szCs w:val="22"/>
        </w:rPr>
        <w:t xml:space="preserve"> </w:t>
      </w:r>
      <w:r>
        <w:rPr>
          <w:rFonts w:ascii="HLUGVP+¿¬Ìå_GB2312" w:eastAsia="Times New Roman" w:hAnsi="HLUGVP+¿¬Ìå_GB2312" w:cs="HLUGVP+¿¬Ìå_GB2312"/>
          <w:color w:val="000000"/>
          <w:spacing w:val="1"/>
          <w:sz w:val="21"/>
          <w:szCs w:val="22"/>
        </w:rPr>
        <w:t>化学品安全技术说明书（</w:t>
      </w:r>
      <w:r>
        <w:rPr>
          <w:rFonts w:eastAsia="Times New Roman" w:hAnsi="Calibri"/>
          <w:b/>
          <w:color w:val="000000"/>
          <w:sz w:val="21"/>
          <w:szCs w:val="22"/>
        </w:rPr>
        <w:t>MSDS</w:t>
      </w:r>
      <w:r>
        <w:rPr>
          <w:rFonts w:ascii="HLUGVP+¿¬Ìå_GB2312" w:eastAsia="Times New Roman" w:hAnsi="HLUGVP+¿¬Ìå_GB2312" w:cs="HLUGVP+¿¬Ìå_GB2312"/>
          <w:color w:val="000000"/>
          <w:sz w:val="21"/>
          <w:szCs w:val="22"/>
        </w:rPr>
        <w:t>）</w:t>
      </w:r>
    </w:p>
    <w:p w:rsidR="00892020" w:rsidRDefault="00892020" w:rsidP="00892020">
      <w:pPr>
        <w:framePr w:w="6927" w:wrap="auto" w:hAnchor="text" w:x="1013" w:y="4828"/>
        <w:widowControl w:val="0"/>
        <w:autoSpaceDE w:val="0"/>
        <w:autoSpaceDN w:val="0"/>
        <w:spacing w:before="174" w:line="234" w:lineRule="exact"/>
        <w:ind w:left="420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OLINSM+ËÎÌå" w:eastAsia="Times New Roman" w:hAnsi="OLINSM+ËÎÌå" w:cs="OLINSM+ËÎÌå"/>
          <w:color w:val="000000"/>
          <w:sz w:val="21"/>
          <w:szCs w:val="22"/>
          <w:lang w:eastAsia="en-US"/>
        </w:rPr>
        <w:t>化学品安全技术说明书》</w:t>
      </w:r>
      <w:r>
        <w:rPr>
          <w:rFonts w:eastAsia="Times New Roman" w:hAnsi="Calibri"/>
          <w:color w:val="000000"/>
          <w:sz w:val="21"/>
          <w:szCs w:val="22"/>
          <w:lang w:eastAsia="en-US"/>
        </w:rPr>
        <w:t>(Material</w:t>
      </w:r>
      <w:r>
        <w:rPr>
          <w:rFonts w:eastAsia="Times New Roman" w:hAnsi="Calibri"/>
          <w:color w:val="000000"/>
          <w:spacing w:val="-1"/>
          <w:sz w:val="21"/>
          <w:szCs w:val="22"/>
          <w:lang w:eastAsia="en-US"/>
        </w:rPr>
        <w:t xml:space="preserve"> </w:t>
      </w:r>
      <w:r>
        <w:rPr>
          <w:rFonts w:eastAsia="Times New Roman" w:hAnsi="Calibri"/>
          <w:color w:val="000000"/>
          <w:spacing w:val="1"/>
          <w:sz w:val="21"/>
          <w:szCs w:val="22"/>
          <w:lang w:eastAsia="en-US"/>
        </w:rPr>
        <w:t>Safety</w:t>
      </w:r>
      <w:r>
        <w:rPr>
          <w:rFonts w:eastAsia="Times New Roman" w:hAnsi="Calibri"/>
          <w:color w:val="000000"/>
          <w:spacing w:val="-5"/>
          <w:sz w:val="21"/>
          <w:szCs w:val="22"/>
          <w:lang w:eastAsia="en-US"/>
        </w:rPr>
        <w:t xml:space="preserve"> </w:t>
      </w:r>
      <w:r>
        <w:rPr>
          <w:rFonts w:eastAsia="Times New Roman" w:hAnsi="Calibri"/>
          <w:color w:val="000000"/>
          <w:sz w:val="21"/>
          <w:szCs w:val="22"/>
          <w:lang w:eastAsia="en-US"/>
        </w:rPr>
        <w:t>Data Sheet,</w:t>
      </w:r>
      <w:r>
        <w:rPr>
          <w:rFonts w:eastAsia="Times New Roman" w:hAnsi="Calibri"/>
          <w:color w:val="000000"/>
          <w:spacing w:val="-2"/>
          <w:sz w:val="21"/>
          <w:szCs w:val="22"/>
          <w:lang w:eastAsia="en-US"/>
        </w:rPr>
        <w:t xml:space="preserve"> </w:t>
      </w:r>
      <w:r>
        <w:rPr>
          <w:rFonts w:eastAsia="Times New Roman" w:hAnsi="Calibri"/>
          <w:color w:val="000000"/>
          <w:sz w:val="21"/>
          <w:szCs w:val="22"/>
          <w:lang w:eastAsia="en-US"/>
        </w:rPr>
        <w:t>MSDS)</w:t>
      </w:r>
      <w:r>
        <w:rPr>
          <w:rFonts w:ascii="OLINSM+ËÎÌå" w:eastAsia="Times New Roman" w:hAnsi="OLINSM+ËÎÌå" w:cs="OLINSM+ËÎÌå"/>
          <w:color w:val="000000"/>
          <w:sz w:val="21"/>
          <w:szCs w:val="22"/>
          <w:lang w:eastAsia="en-US"/>
        </w:rPr>
        <w:t>详</w:t>
      </w:r>
    </w:p>
    <w:p w:rsidR="00892020" w:rsidRDefault="00892020" w:rsidP="00892020">
      <w:pPr>
        <w:framePr w:w="526" w:wrap="auto" w:hAnchor="text" w:x="1222" w:y="5243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OLINSM+ËÎÌå" w:eastAsia="Times New Roman" w:hAnsi="OLINSM+ËÎÌå" w:cs="OLINSM+ËÎÌå"/>
          <w:color w:val="000000"/>
          <w:sz w:val="21"/>
          <w:szCs w:val="22"/>
          <w:lang w:eastAsia="en-US"/>
        </w:rPr>
        <w:t>《</w:t>
      </w:r>
    </w:p>
    <w:p w:rsidR="00892020" w:rsidRDefault="00892020" w:rsidP="00892020">
      <w:pPr>
        <w:framePr w:w="7046" w:wrap="auto" w:hAnchor="text" w:x="908" w:y="5583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OLINSM+ËÎÌå" w:eastAsia="Times New Roman" w:hAnsi="OLINSM+ËÎÌå" w:cs="OLINSM+ËÎÌå"/>
          <w:color w:val="000000"/>
          <w:spacing w:val="1"/>
          <w:sz w:val="21"/>
          <w:szCs w:val="22"/>
          <w:lang w:eastAsia="en-US"/>
        </w:rPr>
        <w:t>列每种化学品的物理、化学和生理方面的特性，并介绍其正确的处</w:t>
      </w:r>
    </w:p>
    <w:p w:rsidR="00892020" w:rsidRDefault="00892020" w:rsidP="00892020">
      <w:pPr>
        <w:framePr w:w="7046" w:wrap="auto" w:hAnchor="text" w:x="908" w:y="5583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OLINSM+ËÎÌå" w:eastAsia="Times New Roman" w:hAnsi="OLINSM+ËÎÌå" w:cs="OLINSM+ËÎÌå"/>
          <w:color w:val="000000"/>
          <w:spacing w:val="1"/>
          <w:sz w:val="21"/>
          <w:szCs w:val="22"/>
          <w:lang w:eastAsia="en-US"/>
        </w:rPr>
        <w:t>理步骤。《化学品安全技术说明书》可向化学品供应商索取或在</w:t>
      </w:r>
      <w:r>
        <w:rPr>
          <w:rFonts w:ascii="OLINSM+ËÎÌå" w:eastAsia="Times New Roman" w:hAnsi="OLINSM+ËÎÌå" w:cs="OLINSM+ËÎÌå"/>
          <w:color w:val="000000"/>
          <w:sz w:val="21"/>
          <w:szCs w:val="22"/>
          <w:lang w:eastAsia="en-US"/>
        </w:rPr>
        <w:t>苏</w:t>
      </w:r>
    </w:p>
    <w:p w:rsidR="00892020" w:rsidRDefault="00892020" w:rsidP="00892020">
      <w:pPr>
        <w:framePr w:w="7046" w:wrap="auto" w:hAnchor="text" w:x="908" w:y="5583"/>
        <w:widowControl w:val="0"/>
        <w:autoSpaceDE w:val="0"/>
        <w:autoSpaceDN w:val="0"/>
        <w:spacing w:before="107"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OLINSM+ËÎÌå" w:eastAsia="Times New Roman" w:hAnsi="OLINSM+ËÎÌå" w:cs="OLINSM+ËÎÌå"/>
          <w:color w:val="000000"/>
          <w:sz w:val="21"/>
          <w:szCs w:val="22"/>
        </w:rPr>
        <w:t>州大学实验室安全教育网</w:t>
      </w:r>
      <w:r>
        <w:rPr>
          <w:rFonts w:ascii="OLINSM+ËÎÌå" w:eastAsia="Times New Roman" w:hAnsi="OLINSM+ËÎÌå" w:cs="OLINSM+ËÎÌå"/>
          <w:color w:val="000000"/>
          <w:spacing w:val="1"/>
          <w:sz w:val="21"/>
          <w:szCs w:val="22"/>
        </w:rPr>
        <w:t>（</w:t>
      </w:r>
      <w:r>
        <w:rPr>
          <w:rFonts w:eastAsia="Times New Roman" w:hAnsi="Calibri"/>
          <w:color w:val="000000"/>
          <w:sz w:val="21"/>
          <w:szCs w:val="22"/>
        </w:rPr>
        <w:t>http://lst.suda.edu.cn/</w:t>
      </w:r>
      <w:r>
        <w:rPr>
          <w:rFonts w:eastAsia="Times New Roman" w:hAnsi="Calibri"/>
          <w:color w:val="000000"/>
          <w:spacing w:val="52"/>
          <w:sz w:val="21"/>
          <w:szCs w:val="22"/>
        </w:rPr>
        <w:t xml:space="preserve"> </w:t>
      </w:r>
      <w:r>
        <w:rPr>
          <w:rFonts w:ascii="OLINSM+ËÎÌå" w:eastAsia="Times New Roman" w:hAnsi="OLINSM+ËÎÌå" w:cs="OLINSM+ËÎÌå"/>
          <w:color w:val="000000"/>
          <w:sz w:val="21"/>
          <w:szCs w:val="22"/>
        </w:rPr>
        <w:t>）下载。</w:t>
      </w:r>
    </w:p>
    <w:p w:rsidR="00892020" w:rsidRDefault="00892020" w:rsidP="00892020">
      <w:pPr>
        <w:framePr w:w="421" w:wrap="auto" w:hAnchor="text" w:x="908" w:y="6669"/>
        <w:widowControl w:val="0"/>
        <w:autoSpaceDE w:val="0"/>
        <w:autoSpaceDN w:val="0"/>
        <w:spacing w:line="234" w:lineRule="exact"/>
        <w:rPr>
          <w:rFonts w:eastAsia="Times New Roman" w:hAnsi="Calibri"/>
          <w:b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1</w:t>
      </w:r>
    </w:p>
    <w:p w:rsidR="00892020" w:rsidRDefault="00892020" w:rsidP="00892020">
      <w:pPr>
        <w:framePr w:w="2055" w:wrap="auto" w:hAnchor="text" w:x="1013" w:y="6669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.2</w:t>
      </w:r>
      <w:r>
        <w:rPr>
          <w:rFonts w:eastAsia="Times New Roman" w:hAnsi="Calibri"/>
          <w:b/>
          <w:color w:val="000000"/>
          <w:spacing w:val="51"/>
          <w:sz w:val="21"/>
          <w:szCs w:val="22"/>
        </w:rPr>
        <w:t xml:space="preserve"> </w:t>
      </w:r>
      <w:r>
        <w:rPr>
          <w:rFonts w:ascii="HLUGVP+¿¬Ìå_GB2312" w:eastAsia="Times New Roman" w:hAnsi="HLUGVP+¿¬Ìå_GB2312" w:cs="HLUGVP+¿¬Ìå_GB2312"/>
          <w:color w:val="000000"/>
          <w:spacing w:val="1"/>
          <w:sz w:val="21"/>
          <w:szCs w:val="22"/>
        </w:rPr>
        <w:t>部分危险品名录</w:t>
      </w:r>
    </w:p>
    <w:p w:rsidR="00892020" w:rsidRDefault="00892020" w:rsidP="00892020">
      <w:pPr>
        <w:framePr w:w="5390" w:wrap="auto" w:hAnchor="text" w:x="2432" w:y="7081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pacing w:val="-3"/>
          <w:sz w:val="18"/>
          <w:szCs w:val="22"/>
        </w:rPr>
        <w:t>A.</w:t>
      </w:r>
      <w:r>
        <w:rPr>
          <w:rFonts w:eastAsia="Times New Roman" w:hAnsi="Calibri"/>
          <w:color w:val="000000"/>
          <w:spacing w:val="50"/>
          <w:sz w:val="18"/>
          <w:szCs w:val="22"/>
        </w:rPr>
        <w:t xml:space="preserve"> </w:t>
      </w:r>
      <w:r>
        <w:rPr>
          <w:rFonts w:ascii="OLINSM+ËÎÌå" w:eastAsia="Times New Roman" w:hAnsi="OLINSM+ËÎÌå" w:cs="OLINSM+ËÎÌå"/>
          <w:color w:val="000000"/>
          <w:spacing w:val="-3"/>
          <w:sz w:val="18"/>
          <w:szCs w:val="22"/>
        </w:rPr>
        <w:t>强氧化剂（如氯酸钾）和某些混合物（如氯酸钾与红磷、</w:t>
      </w:r>
    </w:p>
    <w:p w:rsidR="00892020" w:rsidRDefault="00892020" w:rsidP="00892020">
      <w:pPr>
        <w:framePr w:w="5394" w:wrap="auto" w:hAnchor="text" w:x="2432" w:y="7308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OLINSM+ËÎÌå" w:eastAsia="Times New Roman" w:hAnsi="OLINSM+ËÎÌå" w:cs="OLINSM+ËÎÌå"/>
          <w:color w:val="000000"/>
          <w:spacing w:val="-5"/>
          <w:sz w:val="18"/>
          <w:szCs w:val="22"/>
        </w:rPr>
        <w:t>碳、硫等的混合物）、久放的银氨溶液</w:t>
      </w:r>
    </w:p>
    <w:p w:rsidR="00892020" w:rsidRDefault="00892020" w:rsidP="00892020">
      <w:pPr>
        <w:framePr w:w="5394" w:wrap="auto" w:hAnchor="text" w:x="2432" w:y="7308"/>
        <w:widowControl w:val="0"/>
        <w:autoSpaceDE w:val="0"/>
        <w:autoSpaceDN w:val="0"/>
        <w:spacing w:before="29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B.</w:t>
      </w:r>
      <w:r>
        <w:rPr>
          <w:rFonts w:eastAsia="Times New Roman" w:hAnsi="Calibri"/>
          <w:color w:val="000000"/>
          <w:spacing w:val="47"/>
          <w:sz w:val="18"/>
          <w:szCs w:val="22"/>
        </w:rPr>
        <w:t xml:space="preserve"> </w:t>
      </w:r>
      <w:r>
        <w:rPr>
          <w:rFonts w:ascii="OLINSM+ËÎÌå" w:eastAsia="Times New Roman" w:hAnsi="OLINSM+ËÎÌå" w:cs="OLINSM+ËÎÌå"/>
          <w:color w:val="000000"/>
          <w:spacing w:val="-3"/>
          <w:sz w:val="18"/>
          <w:szCs w:val="22"/>
        </w:rPr>
        <w:t>聚氮化合物、苦味酸、叠氮化物、过氧化物、过氯酸盐、</w:t>
      </w:r>
    </w:p>
    <w:p w:rsidR="00892020" w:rsidRDefault="00892020" w:rsidP="00892020">
      <w:pPr>
        <w:framePr w:w="5394" w:wrap="auto" w:hAnchor="text" w:x="2432" w:y="7308"/>
        <w:widowControl w:val="0"/>
        <w:autoSpaceDE w:val="0"/>
        <w:autoSpaceDN w:val="0"/>
        <w:spacing w:before="41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OLINSM+ËÎÌå" w:eastAsia="Times New Roman" w:hAnsi="OLINSM+ËÎÌå" w:cs="OLINSM+ËÎÌå"/>
          <w:color w:val="000000"/>
          <w:sz w:val="18"/>
          <w:szCs w:val="22"/>
        </w:rPr>
        <w:t>硝化甘油、炔的盐类</w:t>
      </w:r>
    </w:p>
    <w:p w:rsidR="00892020" w:rsidRDefault="00892020" w:rsidP="00892020">
      <w:pPr>
        <w:framePr w:w="810" w:wrap="auto" w:hAnchor="text" w:x="1292" w:y="7420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OLINSM+ËÎÌå" w:eastAsia="Times New Roman" w:hAnsi="OLINSM+ËÎÌå" w:cs="OLINSM+ËÎÌå"/>
          <w:color w:val="000000"/>
          <w:sz w:val="18"/>
          <w:szCs w:val="22"/>
        </w:rPr>
        <w:t>爆炸品</w:t>
      </w:r>
    </w:p>
    <w:p w:rsidR="00892020" w:rsidRDefault="00892020" w:rsidP="00892020">
      <w:pPr>
        <w:framePr w:w="7116" w:wrap="auto" w:hAnchor="text" w:x="932" w:y="7982"/>
        <w:widowControl w:val="0"/>
        <w:autoSpaceDE w:val="0"/>
        <w:autoSpaceDN w:val="0"/>
        <w:spacing w:line="199" w:lineRule="exact"/>
        <w:ind w:left="1500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pacing w:val="-3"/>
          <w:sz w:val="18"/>
          <w:szCs w:val="22"/>
        </w:rPr>
        <w:t>A.</w:t>
      </w:r>
      <w:r>
        <w:rPr>
          <w:rFonts w:eastAsia="Times New Roman" w:hAnsi="Calibri"/>
          <w:color w:val="000000"/>
          <w:spacing w:val="50"/>
          <w:sz w:val="18"/>
          <w:szCs w:val="22"/>
        </w:rPr>
        <w:t xml:space="preserve"> </w:t>
      </w:r>
      <w:r>
        <w:rPr>
          <w:rFonts w:ascii="OLINSM+ËÎÌå" w:eastAsia="Times New Roman" w:hAnsi="OLINSM+ËÎÌå" w:cs="OLINSM+ËÎÌå"/>
          <w:color w:val="000000"/>
          <w:sz w:val="18"/>
          <w:szCs w:val="22"/>
        </w:rPr>
        <w:t>燃点和自燃点低，易燃烧爆炸的物品</w:t>
      </w:r>
    </w:p>
    <w:p w:rsidR="00892020" w:rsidRDefault="00892020" w:rsidP="00892020">
      <w:pPr>
        <w:framePr w:w="7116" w:wrap="auto" w:hAnchor="text" w:x="932" w:y="7982"/>
        <w:widowControl w:val="0"/>
        <w:autoSpaceDE w:val="0"/>
        <w:autoSpaceDN w:val="0"/>
        <w:spacing w:before="26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OLINSM+ËÎÌå" w:eastAsia="Times New Roman" w:hAnsi="OLINSM+ËÎÌå" w:cs="OLINSM+ËÎÌå"/>
          <w:color w:val="000000"/>
          <w:sz w:val="18"/>
          <w:szCs w:val="22"/>
        </w:rPr>
        <w:t>易燃和可燃固体</w:t>
      </w:r>
      <w:r>
        <w:rPr>
          <w:rFonts w:eastAsia="Times New Roman" w:hAnsi="Calibri"/>
          <w:color w:val="000000"/>
          <w:spacing w:val="195"/>
          <w:sz w:val="18"/>
          <w:szCs w:val="22"/>
        </w:rPr>
        <w:t xml:space="preserve"> </w:t>
      </w:r>
      <w:r>
        <w:rPr>
          <w:rFonts w:eastAsia="Times New Roman" w:hAnsi="Calibri"/>
          <w:color w:val="000000"/>
          <w:sz w:val="18"/>
          <w:szCs w:val="22"/>
        </w:rPr>
        <w:t>B.</w:t>
      </w:r>
      <w:r>
        <w:rPr>
          <w:rFonts w:eastAsia="Times New Roman" w:hAnsi="Calibri"/>
          <w:color w:val="000000"/>
          <w:spacing w:val="47"/>
          <w:sz w:val="18"/>
          <w:szCs w:val="22"/>
        </w:rPr>
        <w:t xml:space="preserve"> </w:t>
      </w:r>
      <w:r>
        <w:rPr>
          <w:rFonts w:ascii="OLINSM+ËÎÌå" w:eastAsia="Times New Roman" w:hAnsi="OLINSM+ËÎÌå" w:cs="OLINSM+ËÎÌå"/>
          <w:color w:val="000000"/>
          <w:spacing w:val="-3"/>
          <w:sz w:val="18"/>
          <w:szCs w:val="22"/>
        </w:rPr>
        <w:t>如红磷、三硫化磷、二硝基甲苯、闪光粉、铝粉、硫磺、</w:t>
      </w:r>
    </w:p>
    <w:p w:rsidR="00892020" w:rsidRDefault="00892020" w:rsidP="00892020">
      <w:pPr>
        <w:framePr w:w="7116" w:wrap="auto" w:hAnchor="text" w:x="932" w:y="7982"/>
        <w:widowControl w:val="0"/>
        <w:autoSpaceDE w:val="0"/>
        <w:autoSpaceDN w:val="0"/>
        <w:spacing w:before="43" w:line="180" w:lineRule="exact"/>
        <w:ind w:left="1500"/>
        <w:rPr>
          <w:rFonts w:eastAsia="Times New Roman" w:hAnsi="Calibri"/>
          <w:color w:val="000000"/>
          <w:sz w:val="18"/>
          <w:szCs w:val="22"/>
        </w:rPr>
      </w:pPr>
      <w:r>
        <w:rPr>
          <w:rFonts w:ascii="OLINSM+ËÎÌå" w:eastAsia="Times New Roman" w:hAnsi="OLINSM+ËÎÌå" w:cs="OLINSM+ËÎÌå"/>
          <w:color w:val="000000"/>
          <w:sz w:val="18"/>
          <w:szCs w:val="22"/>
        </w:rPr>
        <w:t>萘等</w:t>
      </w:r>
    </w:p>
    <w:p w:rsidR="00892020" w:rsidRDefault="00892020" w:rsidP="00892020">
      <w:pPr>
        <w:framePr w:w="1663" w:wrap="auto" w:hAnchor="text" w:x="2432" w:y="8661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pacing w:val="-3"/>
          <w:sz w:val="18"/>
          <w:szCs w:val="22"/>
        </w:rPr>
        <w:t>A.</w:t>
      </w:r>
      <w:r>
        <w:rPr>
          <w:rFonts w:eastAsia="Times New Roman" w:hAnsi="Calibri"/>
          <w:color w:val="000000"/>
          <w:spacing w:val="50"/>
          <w:sz w:val="18"/>
          <w:szCs w:val="22"/>
        </w:rPr>
        <w:t xml:space="preserve"> </w:t>
      </w:r>
      <w:r>
        <w:rPr>
          <w:rFonts w:ascii="OLINSM+ËÎÌå" w:eastAsia="Times New Roman" w:hAnsi="OLINSM+ËÎÌå" w:cs="OLINSM+ËÎÌå"/>
          <w:color w:val="000000"/>
          <w:sz w:val="18"/>
          <w:szCs w:val="22"/>
        </w:rPr>
        <w:t>闪点在</w:t>
      </w:r>
      <w:r>
        <w:rPr>
          <w:rFonts w:eastAsia="Times New Roman" w:hAnsi="Calibri"/>
          <w:color w:val="000000"/>
          <w:spacing w:val="1"/>
          <w:sz w:val="18"/>
          <w:szCs w:val="22"/>
        </w:rPr>
        <w:t xml:space="preserve"> 45</w:t>
      </w:r>
      <w:r>
        <w:rPr>
          <w:rFonts w:ascii="OLINSM+ËÎÌå" w:eastAsia="Times New Roman" w:hAnsi="OLINSM+ËÎÌå" w:cs="OLINSM+ËÎÌå"/>
          <w:color w:val="000000"/>
          <w:sz w:val="18"/>
          <w:szCs w:val="22"/>
        </w:rPr>
        <w:t>℃下</w:t>
      </w:r>
    </w:p>
    <w:p w:rsidR="00892020" w:rsidRDefault="00892020" w:rsidP="00892020">
      <w:pPr>
        <w:framePr w:w="7011" w:wrap="auto" w:hAnchor="text" w:x="932" w:y="8891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OLINSM+ËÎÌå" w:eastAsia="Times New Roman" w:hAnsi="OLINSM+ËÎÌå" w:cs="OLINSM+ËÎÌå"/>
          <w:color w:val="000000"/>
          <w:sz w:val="18"/>
          <w:szCs w:val="22"/>
        </w:rPr>
        <w:t>易燃和可燃液体</w:t>
      </w:r>
      <w:r>
        <w:rPr>
          <w:rFonts w:eastAsia="Times New Roman" w:hAnsi="Calibri"/>
          <w:color w:val="000000"/>
          <w:spacing w:val="195"/>
          <w:sz w:val="18"/>
          <w:szCs w:val="22"/>
        </w:rPr>
        <w:t xml:space="preserve"> </w:t>
      </w:r>
      <w:r>
        <w:rPr>
          <w:rFonts w:eastAsia="Times New Roman" w:hAnsi="Calibri"/>
          <w:color w:val="000000"/>
          <w:sz w:val="18"/>
          <w:szCs w:val="22"/>
        </w:rPr>
        <w:t>B.</w:t>
      </w:r>
      <w:r>
        <w:rPr>
          <w:rFonts w:eastAsia="Times New Roman" w:hAnsi="Calibri"/>
          <w:color w:val="000000"/>
          <w:spacing w:val="47"/>
          <w:sz w:val="18"/>
          <w:szCs w:val="22"/>
        </w:rPr>
        <w:t xml:space="preserve"> </w:t>
      </w:r>
      <w:r>
        <w:rPr>
          <w:rFonts w:ascii="OLINSM+ËÎÌå" w:eastAsia="Times New Roman" w:hAnsi="OLINSM+ËÎÌå" w:cs="OLINSM+ËÎÌå"/>
          <w:color w:val="000000"/>
          <w:spacing w:val="1"/>
          <w:sz w:val="18"/>
          <w:szCs w:val="22"/>
        </w:rPr>
        <w:t>如汽油、苯、氯苯、二硫化碳；醇类如甲醇、乙醇；酮</w:t>
      </w:r>
    </w:p>
    <w:p w:rsidR="00892020" w:rsidRDefault="00892020" w:rsidP="00892020">
      <w:pPr>
        <w:framePr w:w="7011" w:wrap="auto" w:hAnchor="text" w:x="932" w:y="8891"/>
        <w:widowControl w:val="0"/>
        <w:autoSpaceDE w:val="0"/>
        <w:autoSpaceDN w:val="0"/>
        <w:spacing w:before="46" w:line="180" w:lineRule="exact"/>
        <w:ind w:left="1500"/>
        <w:rPr>
          <w:rFonts w:eastAsia="Times New Roman" w:hAnsi="Calibri"/>
          <w:color w:val="000000"/>
          <w:sz w:val="18"/>
          <w:szCs w:val="22"/>
        </w:rPr>
      </w:pPr>
      <w:r>
        <w:rPr>
          <w:rFonts w:ascii="OLINSM+ËÎÌå" w:eastAsia="Times New Roman" w:hAnsi="OLINSM+ËÎÌå" w:cs="OLINSM+ËÎÌå"/>
          <w:color w:val="000000"/>
          <w:sz w:val="18"/>
          <w:szCs w:val="22"/>
        </w:rPr>
        <w:t>类如丙酮；醚类如乙醚、四氢呋喃；酯类如乙酸乙酯</w:t>
      </w:r>
    </w:p>
    <w:p w:rsidR="00892020" w:rsidRDefault="00892020" w:rsidP="00892020">
      <w:pPr>
        <w:framePr w:w="6705" w:wrap="auto" w:hAnchor="text" w:x="1200" w:y="9342"/>
        <w:widowControl w:val="0"/>
        <w:autoSpaceDE w:val="0"/>
        <w:autoSpaceDN w:val="0"/>
        <w:spacing w:line="199" w:lineRule="exact"/>
        <w:ind w:left="1231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pacing w:val="-3"/>
          <w:sz w:val="18"/>
          <w:szCs w:val="22"/>
        </w:rPr>
        <w:t>A.</w:t>
      </w:r>
      <w:r>
        <w:rPr>
          <w:rFonts w:eastAsia="Times New Roman" w:hAnsi="Calibri"/>
          <w:color w:val="000000"/>
          <w:spacing w:val="50"/>
          <w:sz w:val="18"/>
          <w:szCs w:val="22"/>
        </w:rPr>
        <w:t xml:space="preserve"> </w:t>
      </w:r>
      <w:r>
        <w:rPr>
          <w:rFonts w:ascii="OLINSM+ËÎÌå" w:eastAsia="Times New Roman" w:hAnsi="OLINSM+ËÎÌå" w:cs="OLINSM+ËÎÌå"/>
          <w:color w:val="000000"/>
          <w:spacing w:val="-2"/>
          <w:sz w:val="18"/>
          <w:szCs w:val="22"/>
        </w:rPr>
        <w:t>一级：着火、爆炸浓度下限</w:t>
      </w:r>
      <w:r>
        <w:rPr>
          <w:rFonts w:eastAsia="Times New Roman" w:hAnsi="Calibri"/>
          <w:color w:val="000000"/>
          <w:sz w:val="18"/>
          <w:szCs w:val="22"/>
        </w:rPr>
        <w:t>&lt;10%</w:t>
      </w:r>
      <w:r>
        <w:rPr>
          <w:rFonts w:ascii="OLINSM+ËÎÌå" w:eastAsia="Times New Roman" w:hAnsi="OLINSM+ËÎÌå" w:cs="OLINSM+ËÎÌå"/>
          <w:color w:val="000000"/>
          <w:spacing w:val="-4"/>
          <w:sz w:val="18"/>
          <w:szCs w:val="22"/>
        </w:rPr>
        <w:t>，如氢气、甲烷、乙烷</w:t>
      </w:r>
    </w:p>
    <w:p w:rsidR="00892020" w:rsidRDefault="00892020" w:rsidP="00892020">
      <w:pPr>
        <w:framePr w:w="6705" w:wrap="auto" w:hAnchor="text" w:x="1200" w:y="9342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OLINSM+ËÎÌå" w:eastAsia="Times New Roman" w:hAnsi="OLINSM+ËÎÌå" w:cs="OLINSM+ËÎÌå"/>
          <w:color w:val="000000"/>
          <w:sz w:val="18"/>
          <w:szCs w:val="22"/>
        </w:rPr>
        <w:t>可燃气体</w:t>
      </w:r>
    </w:p>
    <w:p w:rsidR="00892020" w:rsidRDefault="00892020" w:rsidP="00892020">
      <w:pPr>
        <w:framePr w:w="4931" w:wrap="auto" w:hAnchor="text" w:x="2432" w:y="9570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B.</w:t>
      </w:r>
      <w:r>
        <w:rPr>
          <w:rFonts w:eastAsia="Times New Roman" w:hAnsi="Calibri"/>
          <w:color w:val="000000"/>
          <w:spacing w:val="47"/>
          <w:sz w:val="18"/>
          <w:szCs w:val="22"/>
        </w:rPr>
        <w:t xml:space="preserve"> </w:t>
      </w:r>
      <w:r>
        <w:rPr>
          <w:rFonts w:ascii="OLINSM+ËÎÌå" w:eastAsia="Times New Roman" w:hAnsi="OLINSM+ËÎÌå" w:cs="OLINSM+ËÎÌå"/>
          <w:color w:val="000000"/>
          <w:sz w:val="18"/>
          <w:szCs w:val="22"/>
        </w:rPr>
        <w:t>二级：着火、爆炸浓度下限</w:t>
      </w:r>
      <w:r>
        <w:rPr>
          <w:rFonts w:eastAsia="Times New Roman" w:hAnsi="Calibri"/>
          <w:color w:val="000000"/>
          <w:sz w:val="18"/>
          <w:szCs w:val="22"/>
        </w:rPr>
        <w:t>&gt;10%</w:t>
      </w:r>
      <w:r>
        <w:rPr>
          <w:rFonts w:ascii="OLINSM+ËÎÌå" w:eastAsia="Times New Roman" w:hAnsi="OLINSM+ËÎÌå" w:cs="OLINSM+ËÎÌå"/>
          <w:color w:val="000000"/>
          <w:sz w:val="18"/>
          <w:szCs w:val="22"/>
        </w:rPr>
        <w:t>，如氨、一氧化碳</w:t>
      </w:r>
    </w:p>
    <w:p w:rsidR="00892020" w:rsidRDefault="00892020" w:rsidP="00892020">
      <w:pPr>
        <w:framePr w:w="5287" w:wrap="auto" w:hAnchor="text" w:x="2432" w:y="9801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pacing w:val="-3"/>
          <w:sz w:val="18"/>
          <w:szCs w:val="22"/>
        </w:rPr>
        <w:t>A.</w:t>
      </w:r>
      <w:r>
        <w:rPr>
          <w:rFonts w:eastAsia="Times New Roman" w:hAnsi="Calibri"/>
          <w:color w:val="000000"/>
          <w:spacing w:val="50"/>
          <w:sz w:val="18"/>
          <w:szCs w:val="22"/>
        </w:rPr>
        <w:t xml:space="preserve"> </w:t>
      </w:r>
      <w:r>
        <w:rPr>
          <w:rFonts w:ascii="OLINSM+ËÎÌå" w:eastAsia="Times New Roman" w:hAnsi="OLINSM+ËÎÌå" w:cs="OLINSM+ËÎÌå"/>
          <w:color w:val="000000"/>
          <w:spacing w:val="1"/>
          <w:sz w:val="18"/>
          <w:szCs w:val="22"/>
        </w:rPr>
        <w:t>一级：化学性质活泼，在空气中易氧化或分解，从而产</w:t>
      </w:r>
    </w:p>
    <w:p w:rsidR="00892020" w:rsidRDefault="00892020" w:rsidP="00892020">
      <w:pPr>
        <w:framePr w:w="5287" w:wrap="auto" w:hAnchor="text" w:x="2432" w:y="9801"/>
        <w:widowControl w:val="0"/>
        <w:autoSpaceDE w:val="0"/>
        <w:autoSpaceDN w:val="0"/>
        <w:spacing w:before="41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OLINSM+ËÎÌå" w:eastAsia="Times New Roman" w:hAnsi="OLINSM+ËÎÌå" w:cs="OLINSM+ËÎÌå"/>
          <w:color w:val="000000"/>
          <w:sz w:val="18"/>
          <w:szCs w:val="22"/>
        </w:rPr>
        <w:t>生热量达到自燃，如三异丁基铝</w:t>
      </w:r>
    </w:p>
    <w:p w:rsidR="00892020" w:rsidRDefault="00892020" w:rsidP="00892020">
      <w:pPr>
        <w:framePr w:w="990" w:wrap="auto" w:hAnchor="text" w:x="1200" w:y="9917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OLINSM+ËÎÌå" w:eastAsia="Times New Roman" w:hAnsi="OLINSM+ËÎÌå" w:cs="OLINSM+ËÎÌå"/>
          <w:color w:val="000000"/>
          <w:sz w:val="18"/>
          <w:szCs w:val="22"/>
        </w:rPr>
        <w:t>自燃物品</w:t>
      </w:r>
    </w:p>
    <w:p w:rsidR="00892020" w:rsidRDefault="00892020" w:rsidP="00892020">
      <w:pPr>
        <w:framePr w:w="301" w:wrap="auto" w:hAnchor="text" w:x="3894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</w:rPr>
      </w:pPr>
      <w:r>
        <w:rPr>
          <w:rFonts w:eastAsia="Times New Roman" w:hAnsi="Calibri"/>
          <w:color w:val="000000"/>
          <w:sz w:val="15"/>
          <w:szCs w:val="22"/>
        </w:rPr>
        <w:t>2</w:t>
      </w:r>
    </w:p>
    <w:p w:rsidR="00892020" w:rsidRDefault="00892020" w:rsidP="00892020">
      <w:pPr>
        <w:framePr w:w="301" w:wrap="auto" w:hAnchor="text" w:x="3971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</w:rPr>
      </w:pPr>
      <w:r>
        <w:rPr>
          <w:rFonts w:eastAsia="Times New Roman" w:hAnsi="Calibri"/>
          <w:color w:val="000000"/>
          <w:sz w:val="15"/>
          <w:szCs w:val="22"/>
        </w:rPr>
        <w:t>0</w:t>
      </w:r>
    </w:p>
    <w:p w:rsidR="00892020" w:rsidRDefault="00892020" w:rsidP="00892020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  <w:sectPr w:rsidR="00892020">
          <w:pgSz w:w="7920" w:h="11500"/>
          <w:pgMar w:top="0" w:right="0" w:bottom="0" w:left="0" w:header="720" w:footer="720" w:gutter="0"/>
          <w:pgNumType w:start="1"/>
          <w:cols w:space="720"/>
          <w:docGrid w:linePitch="1"/>
        </w:sect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4D30CADC" wp14:editId="63E3364E">
            <wp:simplePos x="0" y="0"/>
            <wp:positionH relativeFrom="page">
              <wp:posOffset>491490</wp:posOffset>
            </wp:positionH>
            <wp:positionV relativeFrom="page">
              <wp:posOffset>4468495</wp:posOffset>
            </wp:positionV>
            <wp:extent cx="4058920" cy="2045335"/>
            <wp:effectExtent l="0" t="0" r="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8920" cy="2045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2020" w:rsidRDefault="00892020" w:rsidP="00892020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</w:pPr>
      <w:r>
        <w:rPr>
          <w:rFonts w:ascii="Arial" w:eastAsia="Times New Roman" w:hAnsi="Calibri"/>
          <w:color w:val="FF0000"/>
          <w:sz w:val="2"/>
          <w:szCs w:val="22"/>
        </w:rPr>
        <w:lastRenderedPageBreak/>
        <w:t xml:space="preserve"> </w:t>
      </w:r>
    </w:p>
    <w:p w:rsidR="00892020" w:rsidRDefault="00892020" w:rsidP="00892020">
      <w:pPr>
        <w:framePr w:w="5394" w:wrap="auto" w:hAnchor="text" w:x="2432" w:y="1128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B.</w:t>
      </w:r>
      <w:r>
        <w:rPr>
          <w:rFonts w:eastAsia="Times New Roman" w:hAnsi="Calibri"/>
          <w:color w:val="000000"/>
          <w:spacing w:val="47"/>
          <w:sz w:val="18"/>
          <w:szCs w:val="22"/>
        </w:rPr>
        <w:t xml:space="preserve"> </w:t>
      </w:r>
      <w:r>
        <w:rPr>
          <w:rFonts w:ascii="JNTROL+ËÎÌå" w:eastAsia="Times New Roman" w:hAnsi="JNTROL+ËÎÌå" w:cs="JNTROL+ËÎÌå"/>
          <w:color w:val="000000"/>
          <w:spacing w:val="-3"/>
          <w:sz w:val="18"/>
          <w:szCs w:val="22"/>
        </w:rPr>
        <w:t>二级：黄磷和大部分含植物油类的物质，如油布、油纸、</w:t>
      </w:r>
    </w:p>
    <w:p w:rsidR="00892020" w:rsidRDefault="00892020" w:rsidP="00892020">
      <w:pPr>
        <w:framePr w:w="5394" w:wrap="auto" w:hAnchor="text" w:x="2432" w:y="1128"/>
        <w:widowControl w:val="0"/>
        <w:autoSpaceDE w:val="0"/>
        <w:autoSpaceDN w:val="0"/>
        <w:spacing w:before="41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JNTROL+ËÎÌå" w:eastAsia="Times New Roman" w:hAnsi="JNTROL+ËÎÌå" w:cs="JNTROL+ËÎÌå"/>
          <w:color w:val="000000"/>
          <w:sz w:val="18"/>
          <w:szCs w:val="22"/>
        </w:rPr>
        <w:t>油浸金属屑（注意：黄磷应贮于水，不要和皮肤接触）</w:t>
      </w:r>
    </w:p>
    <w:p w:rsidR="00892020" w:rsidRDefault="00892020" w:rsidP="00892020">
      <w:pPr>
        <w:framePr w:w="5394" w:wrap="auto" w:hAnchor="text" w:x="2432" w:y="1128"/>
        <w:widowControl w:val="0"/>
        <w:autoSpaceDE w:val="0"/>
        <w:autoSpaceDN w:val="0"/>
        <w:spacing w:before="50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JNTROL+ËÎÌå" w:eastAsia="Times New Roman" w:hAnsi="JNTROL+ËÎÌå" w:cs="JNTROL+ËÎÌå"/>
          <w:color w:val="000000"/>
          <w:spacing w:val="-3"/>
          <w:sz w:val="18"/>
          <w:szCs w:val="22"/>
        </w:rPr>
        <w:t>指小量进入人体，能与肌体组织发生作用，破坏正常生理功</w:t>
      </w:r>
    </w:p>
    <w:p w:rsidR="00892020" w:rsidRDefault="00892020" w:rsidP="00892020">
      <w:pPr>
        <w:framePr w:w="5394" w:wrap="auto" w:hAnchor="text" w:x="2432" w:y="1128"/>
        <w:widowControl w:val="0"/>
        <w:autoSpaceDE w:val="0"/>
        <w:autoSpaceDN w:val="0"/>
        <w:spacing w:before="38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JNTROL+ËÎÌå" w:eastAsia="Times New Roman" w:hAnsi="JNTROL+ËÎÌå" w:cs="JNTROL+ËÎÌå"/>
          <w:color w:val="000000"/>
          <w:spacing w:val="-3"/>
          <w:sz w:val="18"/>
          <w:szCs w:val="22"/>
        </w:rPr>
        <w:t>能，引起病理状态，甚至死亡的物质，如：氰化钾、三氧化</w:t>
      </w:r>
    </w:p>
    <w:p w:rsidR="00892020" w:rsidRDefault="00892020" w:rsidP="00892020">
      <w:pPr>
        <w:framePr w:w="5394" w:wrap="auto" w:hAnchor="text" w:x="2432" w:y="1128"/>
        <w:widowControl w:val="0"/>
        <w:autoSpaceDE w:val="0"/>
        <w:autoSpaceDN w:val="0"/>
        <w:spacing w:before="41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JNTROL+ËÎÌå" w:eastAsia="Times New Roman" w:hAnsi="JNTROL+ËÎÌå" w:cs="JNTROL+ËÎÌå"/>
          <w:color w:val="000000"/>
          <w:sz w:val="18"/>
          <w:szCs w:val="22"/>
        </w:rPr>
        <w:t>二砷</w:t>
      </w:r>
    </w:p>
    <w:p w:rsidR="00892020" w:rsidRDefault="00892020" w:rsidP="00892020">
      <w:pPr>
        <w:framePr w:w="1170" w:wrap="auto" w:hAnchor="text" w:x="1112" w:y="1803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JNTROL+ËÎÌå" w:eastAsia="Times New Roman" w:hAnsi="JNTROL+ËÎÌå" w:cs="JNTROL+ËÎÌå"/>
          <w:color w:val="000000"/>
          <w:sz w:val="18"/>
          <w:szCs w:val="22"/>
        </w:rPr>
        <w:t>毒害性物质</w:t>
      </w:r>
    </w:p>
    <w:p w:rsidR="00892020" w:rsidRDefault="00892020" w:rsidP="00892020">
      <w:pPr>
        <w:framePr w:w="5394" w:wrap="auto" w:hAnchor="text" w:x="2432" w:y="2249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pacing w:val="-3"/>
          <w:sz w:val="18"/>
          <w:szCs w:val="22"/>
        </w:rPr>
        <w:t>A.</w:t>
      </w:r>
      <w:r>
        <w:rPr>
          <w:rFonts w:eastAsia="Times New Roman" w:hAnsi="Calibri"/>
          <w:color w:val="000000"/>
          <w:spacing w:val="50"/>
          <w:sz w:val="18"/>
          <w:szCs w:val="22"/>
        </w:rPr>
        <w:t xml:space="preserve"> </w:t>
      </w:r>
      <w:r>
        <w:rPr>
          <w:rFonts w:ascii="JNTROL+ËÎÌå" w:eastAsia="Times New Roman" w:hAnsi="JNTROL+ËÎÌå" w:cs="JNTROL+ËÎÌå"/>
          <w:color w:val="000000"/>
          <w:spacing w:val="-3"/>
          <w:sz w:val="18"/>
          <w:szCs w:val="22"/>
        </w:rPr>
        <w:t>一级：与水或酸的反应速度极快，放出大量的易燃气体、</w:t>
      </w:r>
    </w:p>
    <w:p w:rsidR="00892020" w:rsidRDefault="00892020" w:rsidP="00892020">
      <w:pPr>
        <w:framePr w:w="5394" w:wrap="auto" w:hAnchor="text" w:x="2432" w:y="2249"/>
        <w:widowControl w:val="0"/>
        <w:autoSpaceDE w:val="0"/>
        <w:autoSpaceDN w:val="0"/>
        <w:spacing w:before="41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JNTROL+ËÎÌå" w:eastAsia="Times New Roman" w:hAnsi="JNTROL+ËÎÌå" w:cs="JNTROL+ËÎÌå"/>
          <w:color w:val="000000"/>
          <w:spacing w:val="-3"/>
          <w:sz w:val="18"/>
          <w:szCs w:val="22"/>
        </w:rPr>
        <w:t>发热量大，极易引起燃烧爆炸，如钠、钾、氢化锂、钾硼氢</w:t>
      </w:r>
    </w:p>
    <w:p w:rsidR="00892020" w:rsidRDefault="00892020" w:rsidP="00892020">
      <w:pPr>
        <w:framePr w:w="5394" w:wrap="auto" w:hAnchor="text" w:x="2432" w:y="2249"/>
        <w:widowControl w:val="0"/>
        <w:autoSpaceDE w:val="0"/>
        <w:autoSpaceDN w:val="0"/>
        <w:spacing w:before="19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JNTROL+ËÎÌå" w:eastAsia="Times New Roman" w:hAnsi="JNTROL+ËÎÌå" w:cs="JNTROL+ËÎÌå"/>
          <w:color w:val="000000"/>
          <w:spacing w:val="-23"/>
          <w:sz w:val="18"/>
          <w:szCs w:val="22"/>
        </w:rPr>
        <w:t>注意：（</w:t>
      </w:r>
      <w:r>
        <w:rPr>
          <w:rFonts w:eastAsia="Times New Roman" w:hAnsi="Calibri"/>
          <w:color w:val="000000"/>
          <w:spacing w:val="1"/>
          <w:sz w:val="18"/>
          <w:szCs w:val="22"/>
        </w:rPr>
        <w:t>1</w:t>
      </w:r>
      <w:r>
        <w:rPr>
          <w:rFonts w:ascii="JNTROL+ËÎÌå" w:eastAsia="Times New Roman" w:hAnsi="JNTROL+ËÎÌå" w:cs="JNTROL+ËÎÌå"/>
          <w:color w:val="000000"/>
          <w:sz w:val="18"/>
          <w:szCs w:val="22"/>
        </w:rPr>
        <w:t>）钠、钾应贮于煤油中；</w:t>
      </w:r>
    </w:p>
    <w:p w:rsidR="00892020" w:rsidRDefault="00892020" w:rsidP="00892020">
      <w:pPr>
        <w:framePr w:w="1350" w:wrap="auto" w:hAnchor="text" w:x="1020" w:y="2919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JNTROL+ËÎÌå" w:eastAsia="Times New Roman" w:hAnsi="JNTROL+ËÎÌå" w:cs="JNTROL+ËÎÌå"/>
          <w:color w:val="000000"/>
          <w:sz w:val="18"/>
          <w:szCs w:val="22"/>
        </w:rPr>
        <w:t>遇水燃烧物质</w:t>
      </w:r>
    </w:p>
    <w:p w:rsidR="00892020" w:rsidRDefault="00892020" w:rsidP="00892020">
      <w:pPr>
        <w:framePr w:w="4038" w:wrap="auto" w:hAnchor="text" w:x="2900" w:y="2909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JNTROL+ËÎÌå" w:eastAsia="Times New Roman" w:hAnsi="JNTROL+ËÎÌå" w:cs="JNTROL+ËÎÌå"/>
          <w:color w:val="000000"/>
          <w:sz w:val="18"/>
          <w:szCs w:val="22"/>
        </w:rPr>
        <w:t>（</w:t>
      </w:r>
      <w:r>
        <w:rPr>
          <w:rFonts w:eastAsia="Times New Roman" w:hAnsi="Calibri"/>
          <w:color w:val="000000"/>
          <w:spacing w:val="1"/>
          <w:sz w:val="18"/>
          <w:szCs w:val="22"/>
        </w:rPr>
        <w:t>2</w:t>
      </w:r>
      <w:r>
        <w:rPr>
          <w:rFonts w:ascii="JNTROL+ËÎÌå" w:eastAsia="Times New Roman" w:hAnsi="JNTROL+ËÎÌå" w:cs="JNTROL+ËÎÌå"/>
          <w:color w:val="000000"/>
          <w:sz w:val="18"/>
          <w:szCs w:val="22"/>
        </w:rPr>
        <w:t>）着火用沙土、碳酸钠或碳酸氢钠扑救；</w:t>
      </w:r>
    </w:p>
    <w:p w:rsidR="00892020" w:rsidRDefault="00892020" w:rsidP="00892020">
      <w:pPr>
        <w:framePr w:w="450" w:wrap="auto" w:hAnchor="text" w:x="2900" w:y="3135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JNTROL+ËÎÌå" w:eastAsia="Times New Roman" w:hAnsi="JNTROL+ËÎÌå" w:cs="JNTROL+ËÎÌå"/>
          <w:color w:val="000000"/>
          <w:sz w:val="18"/>
          <w:szCs w:val="22"/>
        </w:rPr>
        <w:t>（</w:t>
      </w:r>
    </w:p>
    <w:p w:rsidR="00892020" w:rsidRDefault="00892020" w:rsidP="00892020">
      <w:pPr>
        <w:framePr w:w="3210" w:wrap="auto" w:hAnchor="text" w:x="3080" w:y="3130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pacing w:val="1"/>
          <w:sz w:val="18"/>
          <w:szCs w:val="22"/>
        </w:rPr>
        <w:t>3</w:t>
      </w:r>
      <w:r>
        <w:rPr>
          <w:rFonts w:ascii="JNTROL+ËÎÌå" w:eastAsia="Times New Roman" w:hAnsi="JNTROL+ËÎÌå" w:cs="JNTROL+ËÎÌå"/>
          <w:color w:val="000000"/>
          <w:sz w:val="18"/>
          <w:szCs w:val="22"/>
        </w:rPr>
        <w:t>）反应残渣易着火，不能随便丢弃</w:t>
      </w:r>
    </w:p>
    <w:p w:rsidR="00892020" w:rsidRDefault="00892020" w:rsidP="00892020">
      <w:pPr>
        <w:framePr w:w="5286" w:wrap="auto" w:hAnchor="text" w:x="2432" w:y="3358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B.</w:t>
      </w:r>
      <w:r>
        <w:rPr>
          <w:rFonts w:eastAsia="Times New Roman" w:hAnsi="Calibri"/>
          <w:color w:val="000000"/>
          <w:spacing w:val="47"/>
          <w:sz w:val="18"/>
          <w:szCs w:val="22"/>
        </w:rPr>
        <w:t xml:space="preserve"> </w:t>
      </w:r>
      <w:r>
        <w:rPr>
          <w:rFonts w:ascii="JNTROL+ËÎÌå" w:eastAsia="Times New Roman" w:hAnsi="JNTROL+ËÎÌå" w:cs="JNTROL+ËÎÌå"/>
          <w:color w:val="000000"/>
          <w:spacing w:val="1"/>
          <w:sz w:val="18"/>
          <w:szCs w:val="22"/>
        </w:rPr>
        <w:t>二级：与水或酸的反应速度慢，放出气体后能引起燃烧</w:t>
      </w:r>
    </w:p>
    <w:p w:rsidR="00892020" w:rsidRDefault="00892020" w:rsidP="00892020">
      <w:pPr>
        <w:framePr w:w="5286" w:wrap="auto" w:hAnchor="text" w:x="2432" w:y="3358"/>
        <w:widowControl w:val="0"/>
        <w:autoSpaceDE w:val="0"/>
        <w:autoSpaceDN w:val="0"/>
        <w:spacing w:before="41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JNTROL+ËÎÌå" w:eastAsia="Times New Roman" w:hAnsi="JNTROL+ËÎÌå" w:cs="JNTROL+ËÎÌå"/>
          <w:color w:val="000000"/>
          <w:sz w:val="18"/>
          <w:szCs w:val="22"/>
        </w:rPr>
        <w:t>爆炸，如锌粉、保险粉</w:t>
      </w:r>
    </w:p>
    <w:p w:rsidR="00892020" w:rsidRDefault="00892020" w:rsidP="00892020">
      <w:pPr>
        <w:framePr w:w="5382" w:wrap="auto" w:hAnchor="text" w:x="2432" w:y="3815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JNTROL+ËÎÌå" w:eastAsia="Times New Roman" w:hAnsi="JNTROL+ËÎÌå" w:cs="JNTROL+ËÎÌå"/>
          <w:color w:val="000000"/>
          <w:spacing w:val="-3"/>
          <w:sz w:val="18"/>
          <w:szCs w:val="22"/>
        </w:rPr>
        <w:t>不稳定氧化物：高价酸如高锰酸、过氯酸、过硫酸；过氧化</w:t>
      </w:r>
    </w:p>
    <w:p w:rsidR="00892020" w:rsidRDefault="00892020" w:rsidP="00892020">
      <w:pPr>
        <w:framePr w:w="5382" w:wrap="auto" w:hAnchor="text" w:x="2432" w:y="3815"/>
        <w:widowControl w:val="0"/>
        <w:autoSpaceDE w:val="0"/>
        <w:autoSpaceDN w:val="0"/>
        <w:spacing w:before="21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JNTROL+ËÎÌå" w:eastAsia="Times New Roman" w:hAnsi="JNTROL+ËÎÌå" w:cs="JNTROL+ËÎÌå"/>
          <w:color w:val="000000"/>
          <w:spacing w:val="2"/>
          <w:sz w:val="18"/>
          <w:szCs w:val="22"/>
        </w:rPr>
        <w:t>物如双氧水（</w:t>
      </w:r>
      <w:r>
        <w:rPr>
          <w:rFonts w:eastAsia="Times New Roman" w:hAnsi="Calibri"/>
          <w:color w:val="000000"/>
          <w:sz w:val="18"/>
          <w:szCs w:val="22"/>
        </w:rPr>
        <w:t>60%</w:t>
      </w:r>
      <w:r>
        <w:rPr>
          <w:rFonts w:ascii="JNTROL+ËÎÌå" w:eastAsia="Times New Roman" w:hAnsi="JNTROL+ËÎÌå" w:cs="JNTROL+ËÎÌå"/>
          <w:color w:val="000000"/>
          <w:spacing w:val="-4"/>
          <w:sz w:val="18"/>
          <w:szCs w:val="22"/>
        </w:rPr>
        <w:t>以上极危险）、过氧化苯甲酰（注意：高</w:t>
      </w:r>
    </w:p>
    <w:p w:rsidR="00892020" w:rsidRDefault="00892020" w:rsidP="00892020">
      <w:pPr>
        <w:framePr w:w="5382" w:wrap="auto" w:hAnchor="text" w:x="2432" w:y="3815"/>
        <w:widowControl w:val="0"/>
        <w:autoSpaceDE w:val="0"/>
        <w:autoSpaceDN w:val="0"/>
        <w:spacing w:before="38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JNTROL+ËÎÌå" w:eastAsia="Times New Roman" w:hAnsi="JNTROL+ËÎÌå" w:cs="JNTROL+ËÎÌå"/>
          <w:color w:val="000000"/>
          <w:sz w:val="18"/>
          <w:szCs w:val="22"/>
        </w:rPr>
        <w:t>价酸在无水状态下很易爆炸，不要和脱水剂混合）</w:t>
      </w:r>
    </w:p>
    <w:p w:rsidR="00892020" w:rsidRDefault="00892020" w:rsidP="00892020">
      <w:pPr>
        <w:framePr w:w="5382" w:wrap="auto" w:hAnchor="text" w:x="2432" w:y="3815"/>
        <w:widowControl w:val="0"/>
        <w:autoSpaceDE w:val="0"/>
        <w:autoSpaceDN w:val="0"/>
        <w:spacing w:before="50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JNTROL+ËÎÌå" w:eastAsia="Times New Roman" w:hAnsi="JNTROL+ËÎÌå" w:cs="JNTROL+ËÎÌå"/>
          <w:color w:val="000000"/>
          <w:spacing w:val="-3"/>
          <w:sz w:val="18"/>
          <w:szCs w:val="22"/>
        </w:rPr>
        <w:t>强氧化剂：硫酸、硝酸、高锰酸钾、重铬酸钾、硝酸盐及亚</w:t>
      </w:r>
    </w:p>
    <w:p w:rsidR="00892020" w:rsidRDefault="00892020" w:rsidP="00892020">
      <w:pPr>
        <w:framePr w:w="5382" w:wrap="auto" w:hAnchor="text" w:x="2432" w:y="3815"/>
        <w:widowControl w:val="0"/>
        <w:autoSpaceDE w:val="0"/>
        <w:autoSpaceDN w:val="0"/>
        <w:spacing w:before="41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JNTROL+ËÎÌå" w:eastAsia="Times New Roman" w:hAnsi="JNTROL+ËÎÌå" w:cs="JNTROL+ËÎÌå"/>
          <w:color w:val="000000"/>
          <w:sz w:val="18"/>
          <w:szCs w:val="22"/>
        </w:rPr>
        <w:t>硝酸盐等</w:t>
      </w:r>
    </w:p>
    <w:p w:rsidR="00892020" w:rsidRDefault="00892020" w:rsidP="00892020">
      <w:pPr>
        <w:framePr w:w="810" w:wrap="auto" w:hAnchor="text" w:x="1292" w:y="4259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JNTROL+ËÎÌå" w:eastAsia="Times New Roman" w:hAnsi="JNTROL+ËÎÌå" w:cs="JNTROL+ËÎÌå"/>
          <w:color w:val="000000"/>
          <w:sz w:val="18"/>
          <w:szCs w:val="22"/>
        </w:rPr>
        <w:t>氧化剂</w:t>
      </w:r>
    </w:p>
    <w:p w:rsidR="00892020" w:rsidRDefault="00892020" w:rsidP="00892020">
      <w:pPr>
        <w:framePr w:w="5589" w:wrap="auto" w:hAnchor="text" w:x="2432" w:y="4936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JNTROL+ËÎÌå" w:eastAsia="Times New Roman" w:hAnsi="JNTROL+ËÎÌå" w:cs="JNTROL+ËÎÌå"/>
          <w:color w:val="000000"/>
          <w:spacing w:val="-3"/>
          <w:sz w:val="18"/>
          <w:szCs w:val="22"/>
        </w:rPr>
        <w:t>对人体、动植物体、纤维制品及金属等造成强烈腐蚀作用的</w:t>
      </w:r>
    </w:p>
    <w:p w:rsidR="00892020" w:rsidRDefault="00892020" w:rsidP="00892020">
      <w:pPr>
        <w:framePr w:w="5589" w:wrap="auto" w:hAnchor="text" w:x="2432" w:y="4936"/>
        <w:widowControl w:val="0"/>
        <w:autoSpaceDE w:val="0"/>
        <w:autoSpaceDN w:val="0"/>
        <w:spacing w:before="38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JNTROL+ËÎÌå" w:eastAsia="Times New Roman" w:hAnsi="JNTROL+ËÎÌå" w:cs="JNTROL+ËÎÌå"/>
          <w:color w:val="000000"/>
          <w:spacing w:val="-6"/>
          <w:sz w:val="18"/>
          <w:szCs w:val="22"/>
        </w:rPr>
        <w:t>物质，如：硫酸、盐酸、氢溴酸、磷酸和硝酸、羧酸、磺酸、</w:t>
      </w:r>
    </w:p>
    <w:p w:rsidR="00892020" w:rsidRDefault="00892020" w:rsidP="00892020">
      <w:pPr>
        <w:framePr w:w="5589" w:wrap="auto" w:hAnchor="text" w:x="2432" w:y="4936"/>
        <w:widowControl w:val="0"/>
        <w:autoSpaceDE w:val="0"/>
        <w:autoSpaceDN w:val="0"/>
        <w:spacing w:before="41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JNTROL+ËÎÌå" w:eastAsia="Times New Roman" w:hAnsi="JNTROL+ËÎÌå" w:cs="JNTROL+ËÎÌå"/>
          <w:color w:val="000000"/>
          <w:spacing w:val="-3"/>
          <w:sz w:val="18"/>
          <w:szCs w:val="22"/>
        </w:rPr>
        <w:t>酚、液溴、氢氧化钠、氢氧化钾、硫酸钠、硫酸钾、胺、羟</w:t>
      </w:r>
    </w:p>
    <w:p w:rsidR="00892020" w:rsidRDefault="00892020" w:rsidP="00892020">
      <w:pPr>
        <w:framePr w:w="5589" w:wrap="auto" w:hAnchor="text" w:x="2432" w:y="4936"/>
        <w:widowControl w:val="0"/>
        <w:autoSpaceDE w:val="0"/>
        <w:autoSpaceDN w:val="0"/>
        <w:spacing w:before="41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JNTROL+ËÎÌå" w:eastAsia="Times New Roman" w:hAnsi="JNTROL+ËÎÌå" w:cs="JNTROL+ËÎÌå"/>
          <w:color w:val="000000"/>
          <w:sz w:val="18"/>
          <w:szCs w:val="22"/>
        </w:rPr>
        <w:t>胺、三乙胺、吡啶、氯化亚砜、酰氯、无水三氯化铝</w:t>
      </w:r>
    </w:p>
    <w:p w:rsidR="00892020" w:rsidRDefault="00892020" w:rsidP="00892020">
      <w:pPr>
        <w:framePr w:w="1170" w:wrap="auto" w:hAnchor="text" w:x="1112" w:y="5265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JNTROL+ËÎÌå" w:eastAsia="Times New Roman" w:hAnsi="JNTROL+ËÎÌå" w:cs="JNTROL+ËÎÌå"/>
          <w:color w:val="000000"/>
          <w:sz w:val="18"/>
          <w:szCs w:val="22"/>
          <w:lang w:eastAsia="en-US"/>
        </w:rPr>
        <w:t>腐蚀性物质</w:t>
      </w:r>
    </w:p>
    <w:p w:rsidR="00892020" w:rsidRDefault="00892020" w:rsidP="00892020">
      <w:pPr>
        <w:framePr w:w="421" w:wrap="auto" w:hAnchor="text" w:x="908" w:y="5947"/>
        <w:widowControl w:val="0"/>
        <w:autoSpaceDE w:val="0"/>
        <w:autoSpaceDN w:val="0"/>
        <w:spacing w:line="234" w:lineRule="exact"/>
        <w:rPr>
          <w:rFonts w:eastAsia="Times New Roman" w:hAnsi="Calibri"/>
          <w:b/>
          <w:color w:val="000000"/>
          <w:sz w:val="21"/>
          <w:szCs w:val="22"/>
          <w:lang w:eastAsia="en-US"/>
        </w:rPr>
      </w:pPr>
      <w:r>
        <w:rPr>
          <w:rFonts w:eastAsia="Times New Roman" w:hAnsi="Calibri"/>
          <w:b/>
          <w:color w:val="000000"/>
          <w:sz w:val="21"/>
          <w:szCs w:val="22"/>
          <w:lang w:eastAsia="en-US"/>
        </w:rPr>
        <w:t>2</w:t>
      </w:r>
    </w:p>
    <w:p w:rsidR="00892020" w:rsidRDefault="00892020" w:rsidP="00892020">
      <w:pPr>
        <w:framePr w:w="1527" w:wrap="auto" w:hAnchor="text" w:x="1013" w:y="5947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eastAsia="Times New Roman" w:hAnsi="Calibri"/>
          <w:b/>
          <w:color w:val="000000"/>
          <w:sz w:val="21"/>
          <w:szCs w:val="22"/>
          <w:lang w:eastAsia="en-US"/>
        </w:rPr>
        <w:t>.</w:t>
      </w:r>
      <w:r>
        <w:rPr>
          <w:rFonts w:eastAsia="Times New Roman" w:hAnsi="Calibri"/>
          <w:b/>
          <w:color w:val="000000"/>
          <w:spacing w:val="51"/>
          <w:sz w:val="21"/>
          <w:szCs w:val="22"/>
          <w:lang w:eastAsia="en-US"/>
        </w:rPr>
        <w:t xml:space="preserve"> </w:t>
      </w:r>
      <w:r>
        <w:rPr>
          <w:rFonts w:ascii="PALALU+·ÂËÎ_GB2312" w:eastAsia="Times New Roman" w:hAnsi="PALALU+·ÂËÎ_GB2312" w:cs="PALALU+·ÂËÎ_GB2312"/>
          <w:color w:val="000000"/>
          <w:spacing w:val="1"/>
          <w:sz w:val="21"/>
          <w:szCs w:val="22"/>
          <w:lang w:eastAsia="en-US"/>
        </w:rPr>
        <w:t>化学品采购</w:t>
      </w:r>
    </w:p>
    <w:p w:rsidR="00892020" w:rsidRDefault="00892020" w:rsidP="00892020">
      <w:pPr>
        <w:framePr w:w="404" w:wrap="auto" w:hAnchor="text" w:x="1328" w:y="6434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04" w:wrap="auto" w:hAnchor="text" w:x="1328" w:y="6434"/>
        <w:widowControl w:val="0"/>
        <w:autoSpaceDE w:val="0"/>
        <w:autoSpaceDN w:val="0"/>
        <w:spacing w:before="141"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6327" w:wrap="auto" w:hAnchor="text" w:x="1532" w:y="6414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JNTROL+ËÎÌå" w:eastAsia="Times New Roman" w:hAnsi="JNTROL+ËÎÌå" w:cs="JNTROL+ËÎÌå"/>
          <w:color w:val="000000"/>
          <w:sz w:val="21"/>
          <w:szCs w:val="22"/>
        </w:rPr>
        <w:t>一般化学品应从具有化学品经营许可资质的公司购买。</w:t>
      </w:r>
    </w:p>
    <w:p w:rsidR="00892020" w:rsidRDefault="00892020" w:rsidP="00892020">
      <w:pPr>
        <w:framePr w:w="6327" w:wrap="auto" w:hAnchor="text" w:x="1532" w:y="6414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JNTROL+ËÎÌå" w:eastAsia="Times New Roman" w:hAnsi="JNTROL+ËÎÌå" w:cs="JNTROL+ËÎÌå"/>
          <w:color w:val="000000"/>
          <w:spacing w:val="2"/>
          <w:sz w:val="21"/>
          <w:szCs w:val="22"/>
        </w:rPr>
        <w:t>剧毒、易制毒、易制爆等危险化学品，精神类、麻醉类及其</w:t>
      </w:r>
    </w:p>
    <w:p w:rsidR="00892020" w:rsidRDefault="00892020" w:rsidP="00892020">
      <w:pPr>
        <w:framePr w:w="7045" w:wrap="auto" w:hAnchor="text" w:x="908" w:y="7096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JNTROL+ËÎÌå" w:eastAsia="Times New Roman" w:hAnsi="JNTROL+ËÎÌå" w:cs="JNTROL+ËÎÌå"/>
          <w:color w:val="000000"/>
          <w:sz w:val="21"/>
          <w:szCs w:val="22"/>
        </w:rPr>
        <w:t>他管制类实验材料须由学校指定部门统一采购。</w:t>
      </w:r>
    </w:p>
    <w:p w:rsidR="00892020" w:rsidRDefault="00892020" w:rsidP="00892020">
      <w:pPr>
        <w:framePr w:w="7045" w:wrap="auto" w:hAnchor="text" w:x="908" w:y="7096"/>
        <w:widowControl w:val="0"/>
        <w:autoSpaceDE w:val="0"/>
        <w:autoSpaceDN w:val="0"/>
        <w:spacing w:before="130" w:line="211" w:lineRule="exact"/>
        <w:ind w:left="624"/>
        <w:rPr>
          <w:rFonts w:eastAsia="Times New Roman" w:hAnsi="Calibri"/>
          <w:color w:val="000000"/>
          <w:sz w:val="21"/>
          <w:szCs w:val="22"/>
        </w:rPr>
      </w:pPr>
      <w:r>
        <w:rPr>
          <w:rFonts w:ascii="JNTROL+ËÎÌå" w:eastAsia="Times New Roman" w:hAnsi="JNTROL+ËÎÌå" w:cs="JNTROL+ËÎÌå"/>
          <w:color w:val="000000"/>
          <w:spacing w:val="2"/>
          <w:sz w:val="21"/>
          <w:szCs w:val="22"/>
        </w:rPr>
        <w:t>不得通过非法途径购买（获取）、私下转让危险化学品和麻</w:t>
      </w:r>
    </w:p>
    <w:p w:rsidR="00892020" w:rsidRDefault="00892020" w:rsidP="00892020">
      <w:pPr>
        <w:framePr w:w="7045" w:wrap="auto" w:hAnchor="text" w:x="908" w:y="7096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JNTROL+ËÎÌå" w:eastAsia="Times New Roman" w:hAnsi="JNTROL+ËÎÌå" w:cs="JNTROL+ËÎÌå"/>
          <w:color w:val="000000"/>
          <w:sz w:val="21"/>
          <w:szCs w:val="22"/>
          <w:lang w:eastAsia="en-US"/>
        </w:rPr>
        <w:t>醉类、精神类药品。</w:t>
      </w:r>
    </w:p>
    <w:p w:rsidR="00892020" w:rsidRDefault="00892020" w:rsidP="00892020">
      <w:pPr>
        <w:framePr w:w="404" w:wrap="auto" w:hAnchor="text" w:x="1328" w:y="7456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21" w:wrap="auto" w:hAnchor="text" w:x="908" w:y="8232"/>
        <w:widowControl w:val="0"/>
        <w:autoSpaceDE w:val="0"/>
        <w:autoSpaceDN w:val="0"/>
        <w:spacing w:line="234" w:lineRule="exact"/>
        <w:rPr>
          <w:rFonts w:eastAsia="Times New Roman" w:hAnsi="Calibri"/>
          <w:b/>
          <w:color w:val="000000"/>
          <w:sz w:val="21"/>
          <w:szCs w:val="22"/>
          <w:lang w:eastAsia="en-US"/>
        </w:rPr>
      </w:pPr>
      <w:r>
        <w:rPr>
          <w:rFonts w:eastAsia="Times New Roman" w:hAnsi="Calibri"/>
          <w:b/>
          <w:color w:val="000000"/>
          <w:sz w:val="21"/>
          <w:szCs w:val="22"/>
          <w:lang w:eastAsia="en-US"/>
        </w:rPr>
        <w:t>3</w:t>
      </w:r>
    </w:p>
    <w:p w:rsidR="00892020" w:rsidRDefault="00892020" w:rsidP="00892020">
      <w:pPr>
        <w:framePr w:w="421" w:wrap="auto" w:hAnchor="text" w:x="908" w:y="8232"/>
        <w:widowControl w:val="0"/>
        <w:autoSpaceDE w:val="0"/>
        <w:autoSpaceDN w:val="0"/>
        <w:spacing w:before="225" w:line="234" w:lineRule="exact"/>
        <w:rPr>
          <w:rFonts w:eastAsia="Times New Roman" w:hAnsi="Calibri"/>
          <w:b/>
          <w:color w:val="000000"/>
          <w:sz w:val="21"/>
          <w:szCs w:val="22"/>
          <w:lang w:eastAsia="en-US"/>
        </w:rPr>
      </w:pPr>
      <w:r>
        <w:rPr>
          <w:rFonts w:eastAsia="Times New Roman" w:hAnsi="Calibri"/>
          <w:b/>
          <w:color w:val="000000"/>
          <w:sz w:val="21"/>
          <w:szCs w:val="22"/>
          <w:lang w:eastAsia="en-US"/>
        </w:rPr>
        <w:t>3</w:t>
      </w:r>
    </w:p>
    <w:p w:rsidR="00892020" w:rsidRDefault="00892020" w:rsidP="00892020">
      <w:pPr>
        <w:framePr w:w="1527" w:wrap="auto" w:hAnchor="text" w:x="1013" w:y="8232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eastAsia="Times New Roman" w:hAnsi="Calibri"/>
          <w:b/>
          <w:color w:val="000000"/>
          <w:sz w:val="21"/>
          <w:szCs w:val="22"/>
          <w:lang w:eastAsia="en-US"/>
        </w:rPr>
        <w:t>.</w:t>
      </w:r>
      <w:r>
        <w:rPr>
          <w:rFonts w:eastAsia="Times New Roman" w:hAnsi="Calibri"/>
          <w:b/>
          <w:color w:val="000000"/>
          <w:spacing w:val="51"/>
          <w:sz w:val="21"/>
          <w:szCs w:val="22"/>
          <w:lang w:eastAsia="en-US"/>
        </w:rPr>
        <w:t xml:space="preserve"> </w:t>
      </w:r>
      <w:r>
        <w:rPr>
          <w:rFonts w:ascii="PALALU+·ÂËÎ_GB2312" w:eastAsia="Times New Roman" w:hAnsi="PALALU+·ÂËÎ_GB2312" w:cs="PALALU+·ÂËÎ_GB2312"/>
          <w:color w:val="000000"/>
          <w:spacing w:val="1"/>
          <w:sz w:val="21"/>
          <w:szCs w:val="22"/>
          <w:lang w:eastAsia="en-US"/>
        </w:rPr>
        <w:t>化学品储存</w:t>
      </w:r>
    </w:p>
    <w:p w:rsidR="00892020" w:rsidRDefault="00892020" w:rsidP="00892020">
      <w:pPr>
        <w:framePr w:w="1527" w:wrap="auto" w:hAnchor="text" w:x="1013" w:y="8232"/>
        <w:widowControl w:val="0"/>
        <w:autoSpaceDE w:val="0"/>
        <w:autoSpaceDN w:val="0"/>
        <w:spacing w:before="225" w:line="234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eastAsia="Times New Roman" w:hAnsi="Calibri"/>
          <w:b/>
          <w:color w:val="000000"/>
          <w:sz w:val="21"/>
          <w:szCs w:val="22"/>
          <w:lang w:eastAsia="en-US"/>
        </w:rPr>
        <w:t>.1</w:t>
      </w:r>
      <w:r>
        <w:rPr>
          <w:rFonts w:eastAsia="Times New Roman" w:hAnsi="Calibri"/>
          <w:b/>
          <w:color w:val="000000"/>
          <w:spacing w:val="51"/>
          <w:sz w:val="21"/>
          <w:szCs w:val="22"/>
          <w:lang w:eastAsia="en-US"/>
        </w:rPr>
        <w:t xml:space="preserve"> </w:t>
      </w:r>
      <w:r>
        <w:rPr>
          <w:rFonts w:ascii="WJRJUU+¿¬Ìå_GB2312" w:eastAsia="Times New Roman" w:hAnsi="WJRJUU+¿¬Ìå_GB2312" w:cs="WJRJUU+¿¬Ìå_GB2312"/>
          <w:color w:val="000000"/>
          <w:spacing w:val="1"/>
          <w:sz w:val="21"/>
          <w:szCs w:val="22"/>
          <w:lang w:eastAsia="en-US"/>
        </w:rPr>
        <w:t>一般原则</w:t>
      </w:r>
    </w:p>
    <w:p w:rsidR="00892020" w:rsidRDefault="00892020" w:rsidP="00892020">
      <w:pPr>
        <w:framePr w:w="404" w:wrap="auto" w:hAnchor="text" w:x="1328" w:y="9127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6327" w:wrap="auto" w:hAnchor="text" w:x="1532" w:y="9108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JNTROL+ËÎÌå" w:eastAsia="Times New Roman" w:hAnsi="JNTROL+ËÎÌå" w:cs="JNTROL+ËÎÌå"/>
          <w:color w:val="000000"/>
          <w:spacing w:val="2"/>
          <w:sz w:val="21"/>
          <w:szCs w:val="22"/>
        </w:rPr>
        <w:t>所有化学品和配制试剂都应贴有明显标签，杜绝标签缺失、</w:t>
      </w:r>
    </w:p>
    <w:p w:rsidR="00892020" w:rsidRDefault="00892020" w:rsidP="00892020">
      <w:pPr>
        <w:framePr w:w="7046" w:wrap="auto" w:hAnchor="text" w:x="908" w:y="9446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JNTROL+ËÎÌå" w:eastAsia="Times New Roman" w:hAnsi="JNTROL+ËÎÌå" w:cs="JNTROL+ËÎÌå"/>
          <w:color w:val="000000"/>
          <w:spacing w:val="1"/>
          <w:sz w:val="21"/>
          <w:szCs w:val="22"/>
        </w:rPr>
        <w:t>新旧标签共存、标签信息不全或不清等混乱现象。配制的试剂、反</w:t>
      </w:r>
    </w:p>
    <w:p w:rsidR="00892020" w:rsidRDefault="00892020" w:rsidP="00892020">
      <w:pPr>
        <w:framePr w:w="7046" w:wrap="auto" w:hAnchor="text" w:x="908" w:y="9446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JNTROL+ËÎÌå" w:eastAsia="Times New Roman" w:hAnsi="JNTROL+ËÎÌå" w:cs="JNTROL+ËÎÌå"/>
          <w:color w:val="000000"/>
          <w:sz w:val="21"/>
          <w:szCs w:val="22"/>
        </w:rPr>
        <w:t>应产物等应有名称、浓度或纯度、责任人、日期等信息。</w:t>
      </w:r>
    </w:p>
    <w:p w:rsidR="00892020" w:rsidRDefault="00892020" w:rsidP="00892020">
      <w:pPr>
        <w:framePr w:w="404" w:wrap="auto" w:hAnchor="text" w:x="1328" w:y="10147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6327" w:wrap="auto" w:hAnchor="text" w:x="1532" w:y="10128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JNTROL+ËÎÌå" w:eastAsia="Times New Roman" w:hAnsi="JNTROL+ËÎÌå" w:cs="JNTROL+ËÎÌå"/>
          <w:color w:val="000000"/>
          <w:spacing w:val="2"/>
          <w:sz w:val="21"/>
          <w:szCs w:val="22"/>
        </w:rPr>
        <w:t>存放化学品的场所必须整洁、通风、隔热、安全、远离热源</w:t>
      </w:r>
    </w:p>
    <w:p w:rsidR="00892020" w:rsidRDefault="00892020" w:rsidP="00892020">
      <w:pPr>
        <w:framePr w:w="301" w:wrap="auto" w:hAnchor="text" w:x="3894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  <w:lang w:eastAsia="en-US"/>
        </w:rPr>
      </w:pPr>
      <w:r>
        <w:rPr>
          <w:rFonts w:eastAsia="Times New Roman" w:hAnsi="Calibri"/>
          <w:color w:val="000000"/>
          <w:sz w:val="15"/>
          <w:szCs w:val="22"/>
          <w:lang w:eastAsia="en-US"/>
        </w:rPr>
        <w:t>2</w:t>
      </w:r>
    </w:p>
    <w:p w:rsidR="00892020" w:rsidRDefault="00892020" w:rsidP="00892020">
      <w:pPr>
        <w:framePr w:w="301" w:wrap="auto" w:hAnchor="text" w:x="3971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  <w:lang w:eastAsia="en-US"/>
        </w:rPr>
      </w:pPr>
      <w:r>
        <w:rPr>
          <w:rFonts w:eastAsia="Times New Roman" w:hAnsi="Calibri"/>
          <w:color w:val="000000"/>
          <w:sz w:val="15"/>
          <w:szCs w:val="22"/>
          <w:lang w:eastAsia="en-US"/>
        </w:rPr>
        <w:t>1</w:t>
      </w:r>
    </w:p>
    <w:p w:rsidR="00892020" w:rsidRDefault="00892020" w:rsidP="00892020">
      <w:pPr>
        <w:spacing w:line="0" w:lineRule="atLeast"/>
        <w:rPr>
          <w:rFonts w:ascii="Arial" w:eastAsia="Times New Roman" w:hAnsi="Calibri"/>
          <w:color w:val="FF0000"/>
          <w:sz w:val="2"/>
          <w:szCs w:val="22"/>
          <w:lang w:eastAsia="en-US"/>
        </w:rPr>
        <w:sectPr w:rsidR="00892020">
          <w:pgSz w:w="7920" w:h="11500"/>
          <w:pgMar w:top="0" w:right="0" w:bottom="0" w:left="0" w:header="720" w:footer="720" w:gutter="0"/>
          <w:pgNumType w:start="1"/>
          <w:cols w:space="720"/>
          <w:docGrid w:linePitch="1"/>
        </w:sect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1EA74D1E" wp14:editId="13463844">
            <wp:simplePos x="0" y="0"/>
            <wp:positionH relativeFrom="page">
              <wp:posOffset>491490</wp:posOffset>
            </wp:positionH>
            <wp:positionV relativeFrom="page">
              <wp:posOffset>687705</wp:posOffset>
            </wp:positionV>
            <wp:extent cx="4058920" cy="3010535"/>
            <wp:effectExtent l="0" t="0" r="0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8920" cy="3010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2020" w:rsidRDefault="00892020" w:rsidP="00892020">
      <w:pPr>
        <w:spacing w:line="0" w:lineRule="atLeast"/>
        <w:rPr>
          <w:rFonts w:ascii="Arial" w:eastAsia="Times New Roman" w:hAnsi="Calibri"/>
          <w:color w:val="FF0000"/>
          <w:sz w:val="2"/>
          <w:szCs w:val="22"/>
          <w:lang w:eastAsia="en-US"/>
        </w:rPr>
      </w:pPr>
      <w:r>
        <w:rPr>
          <w:rFonts w:ascii="Arial" w:eastAsia="Times New Roman" w:hAnsi="Calibri"/>
          <w:color w:val="FF0000"/>
          <w:sz w:val="2"/>
          <w:szCs w:val="22"/>
          <w:lang w:eastAsia="en-US"/>
        </w:rPr>
        <w:lastRenderedPageBreak/>
        <w:t xml:space="preserve"> </w:t>
      </w:r>
    </w:p>
    <w:p w:rsidR="00892020" w:rsidRDefault="00892020" w:rsidP="00892020">
      <w:pPr>
        <w:framePr w:w="1160" w:wrap="auto" w:hAnchor="text" w:x="908" w:y="1133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NDSFGL+ËÎÌå" w:eastAsia="Times New Roman" w:hAnsi="NDSFGL+ËÎÌå" w:cs="NDSFGL+ËÎÌå"/>
          <w:color w:val="000000"/>
          <w:sz w:val="21"/>
          <w:szCs w:val="22"/>
          <w:lang w:eastAsia="en-US"/>
        </w:rPr>
        <w:t>和火源。</w:t>
      </w:r>
    </w:p>
    <w:p w:rsidR="00892020" w:rsidRDefault="00892020" w:rsidP="00892020">
      <w:pPr>
        <w:framePr w:w="404" w:wrap="auto" w:hAnchor="text" w:x="1328" w:y="1494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6327" w:wrap="auto" w:hAnchor="text" w:x="1532" w:y="1474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NDSFGL+ËÎÌå" w:eastAsia="Times New Roman" w:hAnsi="NDSFGL+ËÎÌå" w:cs="NDSFGL+ËÎÌå"/>
          <w:color w:val="000000"/>
          <w:spacing w:val="2"/>
          <w:sz w:val="21"/>
          <w:szCs w:val="22"/>
        </w:rPr>
        <w:t>化学品应密封、分类、合理存放，切勿将不相容的、相互作</w:t>
      </w:r>
    </w:p>
    <w:p w:rsidR="00892020" w:rsidRDefault="00892020" w:rsidP="00892020">
      <w:pPr>
        <w:framePr w:w="3643" w:wrap="auto" w:hAnchor="text" w:x="908" w:y="1815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NDSFGL+ËÎÌå" w:eastAsia="Times New Roman" w:hAnsi="NDSFGL+ËÎÌå" w:cs="NDSFGL+ËÎÌå"/>
          <w:color w:val="000000"/>
          <w:sz w:val="21"/>
          <w:szCs w:val="22"/>
        </w:rPr>
        <w:t>用会发生剧烈反应的化学品混放。</w:t>
      </w:r>
    </w:p>
    <w:p w:rsidR="00892020" w:rsidRDefault="00892020" w:rsidP="00892020">
      <w:pPr>
        <w:framePr w:w="404" w:wrap="auto" w:hAnchor="text" w:x="1328" w:y="2175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6327" w:wrap="auto" w:hAnchor="text" w:x="1532" w:y="2156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NDSFGL+ËÎÌå" w:eastAsia="Times New Roman" w:hAnsi="NDSFGL+ËÎÌå" w:cs="NDSFGL+ËÎÌå"/>
          <w:color w:val="000000"/>
          <w:spacing w:val="2"/>
          <w:sz w:val="21"/>
          <w:szCs w:val="22"/>
        </w:rPr>
        <w:t>实验室不得存放大桶试剂和大量试剂，严禁存放大量的易燃</w:t>
      </w:r>
    </w:p>
    <w:p w:rsidR="00892020" w:rsidRDefault="00892020" w:rsidP="00892020">
      <w:pPr>
        <w:framePr w:w="2216" w:wrap="auto" w:hAnchor="text" w:x="908" w:y="2496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NDSFGL+ËÎÌå" w:eastAsia="Times New Roman" w:hAnsi="NDSFGL+ËÎÌå" w:cs="NDSFGL+ËÎÌå"/>
          <w:color w:val="000000"/>
          <w:sz w:val="21"/>
          <w:szCs w:val="22"/>
          <w:lang w:eastAsia="en-US"/>
        </w:rPr>
        <w:t>易爆品及强氧化剂。</w:t>
      </w:r>
    </w:p>
    <w:p w:rsidR="00892020" w:rsidRDefault="00892020" w:rsidP="00892020">
      <w:pPr>
        <w:framePr w:w="404" w:wrap="auto" w:hAnchor="text" w:x="1328" w:y="2855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6327" w:wrap="auto" w:hAnchor="text" w:x="1532" w:y="2835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NDSFGL+ËÎÌå" w:eastAsia="Times New Roman" w:hAnsi="NDSFGL+ËÎÌå" w:cs="NDSFGL+ËÎÌå"/>
          <w:color w:val="000000"/>
          <w:spacing w:val="2"/>
          <w:sz w:val="21"/>
          <w:szCs w:val="22"/>
        </w:rPr>
        <w:t>实验室需建立并及时更新化学品台帐，及时清理无名、废旧</w:t>
      </w:r>
    </w:p>
    <w:p w:rsidR="00892020" w:rsidRDefault="00892020" w:rsidP="00892020">
      <w:pPr>
        <w:framePr w:w="1160" w:wrap="auto" w:hAnchor="text" w:x="908" w:y="3176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NDSFGL+ËÎÌå" w:eastAsia="Times New Roman" w:hAnsi="NDSFGL+ËÎÌå" w:cs="NDSFGL+ËÎÌå"/>
          <w:color w:val="000000"/>
          <w:sz w:val="21"/>
          <w:szCs w:val="22"/>
        </w:rPr>
        <w:t>化学品。</w:t>
      </w:r>
    </w:p>
    <w:p w:rsidR="00892020" w:rsidRDefault="00892020" w:rsidP="00892020">
      <w:pPr>
        <w:framePr w:w="421" w:wrap="auto" w:hAnchor="text" w:x="908" w:y="3582"/>
        <w:widowControl w:val="0"/>
        <w:autoSpaceDE w:val="0"/>
        <w:autoSpaceDN w:val="0"/>
        <w:spacing w:line="234" w:lineRule="exact"/>
        <w:rPr>
          <w:rFonts w:eastAsia="Times New Roman" w:hAnsi="Calibri"/>
          <w:b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3</w:t>
      </w:r>
    </w:p>
    <w:p w:rsidR="00892020" w:rsidRDefault="00892020" w:rsidP="00892020">
      <w:pPr>
        <w:framePr w:w="6923" w:wrap="auto" w:hAnchor="text" w:x="1013" w:y="3582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.2</w:t>
      </w:r>
      <w:r>
        <w:rPr>
          <w:rFonts w:eastAsia="Times New Roman" w:hAnsi="Calibri"/>
          <w:b/>
          <w:color w:val="000000"/>
          <w:spacing w:val="51"/>
          <w:sz w:val="21"/>
          <w:szCs w:val="22"/>
        </w:rPr>
        <w:t xml:space="preserve"> </w:t>
      </w:r>
      <w:r>
        <w:rPr>
          <w:rFonts w:ascii="WGJHSD+¿¬Ìå_GB2312" w:eastAsia="Times New Roman" w:hAnsi="WGJHSD+¿¬Ìå_GB2312" w:cs="WGJHSD+¿¬Ìå_GB2312"/>
          <w:color w:val="000000"/>
          <w:spacing w:val="1"/>
          <w:sz w:val="21"/>
          <w:szCs w:val="22"/>
        </w:rPr>
        <w:t>危险品分类存放要求</w:t>
      </w:r>
    </w:p>
    <w:p w:rsidR="00892020" w:rsidRDefault="00892020" w:rsidP="00892020">
      <w:pPr>
        <w:framePr w:w="6923" w:wrap="auto" w:hAnchor="text" w:x="1013" w:y="3582"/>
        <w:widowControl w:val="0"/>
        <w:autoSpaceDE w:val="0"/>
        <w:autoSpaceDN w:val="0"/>
        <w:spacing w:before="197" w:line="211" w:lineRule="exact"/>
        <w:ind w:left="518"/>
        <w:rPr>
          <w:rFonts w:eastAsia="Times New Roman" w:hAnsi="Calibri"/>
          <w:color w:val="000000"/>
          <w:sz w:val="21"/>
          <w:szCs w:val="22"/>
        </w:rPr>
      </w:pPr>
      <w:r>
        <w:rPr>
          <w:rFonts w:ascii="NDSFGL+ËÎÌå" w:eastAsia="Times New Roman" w:hAnsi="NDSFGL+ËÎÌå" w:cs="NDSFGL+ËÎÌå"/>
          <w:color w:val="000000"/>
          <w:spacing w:val="2"/>
          <w:sz w:val="21"/>
          <w:szCs w:val="22"/>
        </w:rPr>
        <w:t>剧毒化学品、麻醉类和精神类药品：需存放在不易移动的保</w:t>
      </w:r>
    </w:p>
    <w:p w:rsidR="00892020" w:rsidRDefault="00892020" w:rsidP="00892020">
      <w:pPr>
        <w:framePr w:w="404" w:wrap="auto" w:hAnchor="text" w:x="1330" w:y="4017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7047" w:wrap="auto" w:hAnchor="text" w:x="908" w:y="4338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NDSFGL+ËÎÌå" w:eastAsia="Times New Roman" w:hAnsi="NDSFGL+ËÎÌå" w:cs="NDSFGL+ËÎÌå"/>
          <w:color w:val="000000"/>
          <w:spacing w:val="1"/>
          <w:sz w:val="21"/>
          <w:szCs w:val="22"/>
        </w:rPr>
        <w:t>险柜或带双锁的冰箱内，实行“双人领用、双人收发、双人保管、</w:t>
      </w:r>
    </w:p>
    <w:p w:rsidR="00892020" w:rsidRDefault="00892020" w:rsidP="00892020">
      <w:pPr>
        <w:framePr w:w="7047" w:wrap="auto" w:hAnchor="text" w:x="908" w:y="4338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NDSFGL+ËÎÌå" w:eastAsia="Times New Roman" w:hAnsi="NDSFGL+ËÎÌå" w:cs="NDSFGL+ËÎÌå"/>
          <w:color w:val="000000"/>
          <w:sz w:val="21"/>
          <w:szCs w:val="22"/>
        </w:rPr>
        <w:t>双把锁、双本账”的五双制度，并切实做好相关记录。</w:t>
      </w:r>
    </w:p>
    <w:p w:rsidR="00892020" w:rsidRDefault="00892020" w:rsidP="00892020">
      <w:pPr>
        <w:framePr w:w="404" w:wrap="auto" w:hAnchor="text" w:x="1330" w:y="5039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7166" w:wrap="auto" w:hAnchor="text" w:x="908" w:y="5013"/>
        <w:widowControl w:val="0"/>
        <w:autoSpaceDE w:val="0"/>
        <w:autoSpaceDN w:val="0"/>
        <w:spacing w:line="234" w:lineRule="exact"/>
        <w:ind w:left="624"/>
        <w:rPr>
          <w:rFonts w:eastAsia="Times New Roman" w:hAnsi="Calibri"/>
          <w:color w:val="000000"/>
          <w:sz w:val="21"/>
          <w:szCs w:val="22"/>
        </w:rPr>
      </w:pPr>
      <w:r>
        <w:rPr>
          <w:rFonts w:ascii="NDSFGL+ËÎÌå" w:eastAsia="Times New Roman" w:hAnsi="NDSFGL+ËÎÌå" w:cs="NDSFGL+ËÎÌå"/>
          <w:color w:val="000000"/>
          <w:spacing w:val="2"/>
          <w:sz w:val="21"/>
          <w:szCs w:val="22"/>
        </w:rPr>
        <w:t>易爆品：应与易燃品、氧化剂隔离存放，宜存于</w:t>
      </w:r>
      <w:r>
        <w:rPr>
          <w:rFonts w:eastAsia="Times New Roman" w:hAnsi="Calibri"/>
          <w:color w:val="000000"/>
          <w:spacing w:val="55"/>
          <w:sz w:val="21"/>
          <w:szCs w:val="22"/>
        </w:rPr>
        <w:t xml:space="preserve"> </w:t>
      </w:r>
      <w:r>
        <w:rPr>
          <w:rFonts w:eastAsia="Times New Roman" w:hAnsi="Calibri"/>
          <w:color w:val="000000"/>
          <w:spacing w:val="-1"/>
          <w:sz w:val="21"/>
          <w:szCs w:val="22"/>
        </w:rPr>
        <w:t>20</w:t>
      </w:r>
      <w:r>
        <w:rPr>
          <w:rFonts w:ascii="NDSFGL+ËÎÌå" w:eastAsia="Times New Roman" w:hAnsi="NDSFGL+ËÎÌå" w:cs="NDSFGL+ËÎÌå"/>
          <w:color w:val="000000"/>
          <w:spacing w:val="2"/>
          <w:sz w:val="21"/>
          <w:szCs w:val="22"/>
        </w:rPr>
        <w:t>℃以下，</w:t>
      </w:r>
    </w:p>
    <w:p w:rsidR="00892020" w:rsidRDefault="00892020" w:rsidP="00892020">
      <w:pPr>
        <w:framePr w:w="7166" w:wrap="auto" w:hAnchor="text" w:x="908" w:y="5013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NDSFGL+ËÎÌå" w:eastAsia="Times New Roman" w:hAnsi="NDSFGL+ËÎÌå" w:cs="NDSFGL+ËÎÌå"/>
          <w:color w:val="000000"/>
          <w:sz w:val="21"/>
          <w:szCs w:val="22"/>
        </w:rPr>
        <w:t>最好保存在防爆试剂柜、防爆冰箱或经过防爆改造的冰箱内。</w:t>
      </w:r>
    </w:p>
    <w:p w:rsidR="00892020" w:rsidRDefault="00892020" w:rsidP="00892020">
      <w:pPr>
        <w:framePr w:w="7166" w:wrap="auto" w:hAnchor="text" w:x="908" w:y="5013"/>
        <w:widowControl w:val="0"/>
        <w:autoSpaceDE w:val="0"/>
        <w:autoSpaceDN w:val="0"/>
        <w:spacing w:before="130" w:line="211" w:lineRule="exact"/>
        <w:ind w:left="624"/>
        <w:rPr>
          <w:rFonts w:eastAsia="Times New Roman" w:hAnsi="Calibri"/>
          <w:color w:val="000000"/>
          <w:sz w:val="21"/>
          <w:szCs w:val="22"/>
        </w:rPr>
      </w:pPr>
      <w:r>
        <w:rPr>
          <w:rFonts w:ascii="NDSFGL+ËÎÌå" w:eastAsia="Times New Roman" w:hAnsi="NDSFGL+ËÎÌå" w:cs="NDSFGL+ËÎÌå"/>
          <w:color w:val="000000"/>
          <w:spacing w:val="2"/>
          <w:sz w:val="21"/>
          <w:szCs w:val="22"/>
        </w:rPr>
        <w:t>易燃液体：远离热源火源，于避光阴凉处保存，通风良好，</w:t>
      </w:r>
    </w:p>
    <w:p w:rsidR="00892020" w:rsidRDefault="00892020" w:rsidP="00892020">
      <w:pPr>
        <w:framePr w:w="7166" w:wrap="auto" w:hAnchor="text" w:x="908" w:y="5013"/>
        <w:widowControl w:val="0"/>
        <w:autoSpaceDE w:val="0"/>
        <w:autoSpaceDN w:val="0"/>
        <w:spacing w:before="127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NDSFGL+ËÎÌå" w:eastAsia="Times New Roman" w:hAnsi="NDSFGL+ËÎÌå" w:cs="NDSFGL+ËÎÌå"/>
          <w:color w:val="000000"/>
          <w:sz w:val="21"/>
          <w:szCs w:val="22"/>
        </w:rPr>
        <w:t>不能装满。最好保存在防爆冰箱内。</w:t>
      </w:r>
    </w:p>
    <w:p w:rsidR="00892020" w:rsidRDefault="00892020" w:rsidP="00892020">
      <w:pPr>
        <w:framePr w:w="7166" w:wrap="auto" w:hAnchor="text" w:x="908" w:y="5013"/>
        <w:widowControl w:val="0"/>
        <w:autoSpaceDE w:val="0"/>
        <w:autoSpaceDN w:val="0"/>
        <w:spacing w:before="130" w:line="211" w:lineRule="exact"/>
        <w:ind w:left="624"/>
        <w:rPr>
          <w:rFonts w:eastAsia="Times New Roman" w:hAnsi="Calibri"/>
          <w:color w:val="000000"/>
          <w:sz w:val="21"/>
          <w:szCs w:val="22"/>
        </w:rPr>
      </w:pPr>
      <w:r>
        <w:rPr>
          <w:rFonts w:ascii="NDSFGL+ËÎÌå" w:eastAsia="Times New Roman" w:hAnsi="NDSFGL+ËÎÌå" w:cs="NDSFGL+ËÎÌå"/>
          <w:color w:val="000000"/>
          <w:spacing w:val="2"/>
          <w:sz w:val="21"/>
          <w:szCs w:val="22"/>
        </w:rPr>
        <w:t>腐蚀品：应放在防腐蚀试剂柜的下层；或下垫防腐蚀托盘，</w:t>
      </w:r>
    </w:p>
    <w:p w:rsidR="00892020" w:rsidRDefault="00892020" w:rsidP="00892020">
      <w:pPr>
        <w:framePr w:w="7166" w:wrap="auto" w:hAnchor="text" w:x="908" w:y="5013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NDSFGL+ËÎÌå" w:eastAsia="Times New Roman" w:hAnsi="NDSFGL+ËÎÌå" w:cs="NDSFGL+ËÎÌå"/>
          <w:color w:val="000000"/>
          <w:sz w:val="21"/>
          <w:szCs w:val="22"/>
        </w:rPr>
        <w:t>置于普通试剂柜的下层。</w:t>
      </w:r>
    </w:p>
    <w:p w:rsidR="00892020" w:rsidRDefault="00892020" w:rsidP="00892020">
      <w:pPr>
        <w:framePr w:w="404" w:wrap="auto" w:hAnchor="text" w:x="1330" w:y="5721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04" w:wrap="auto" w:hAnchor="text" w:x="1330" w:y="6400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04" w:wrap="auto" w:hAnchor="text" w:x="1330" w:y="7082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6328" w:wrap="auto" w:hAnchor="text" w:x="1532" w:y="7062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NDSFGL+ËÎÌå" w:eastAsia="Times New Roman" w:hAnsi="NDSFGL+ËÎÌå" w:cs="NDSFGL+ËÎÌå"/>
          <w:color w:val="000000"/>
          <w:spacing w:val="2"/>
          <w:sz w:val="21"/>
          <w:szCs w:val="22"/>
        </w:rPr>
        <w:t>易产生有毒气体（烟雾）或难闻刺激气味的化学品：单独存</w:t>
      </w:r>
    </w:p>
    <w:p w:rsidR="00892020" w:rsidRDefault="00892020" w:rsidP="00892020">
      <w:pPr>
        <w:framePr w:w="3886" w:wrap="auto" w:hAnchor="text" w:x="908" w:y="7403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NDSFGL+ËÎÌå" w:eastAsia="Times New Roman" w:hAnsi="NDSFGL+ËÎÌå" w:cs="NDSFGL+ËÎÌå"/>
          <w:color w:val="000000"/>
          <w:sz w:val="21"/>
          <w:szCs w:val="22"/>
        </w:rPr>
        <w:t>放在配有通风吸收装置的试剂柜内。</w:t>
      </w:r>
    </w:p>
    <w:p w:rsidR="00892020" w:rsidRDefault="00892020" w:rsidP="00892020">
      <w:pPr>
        <w:framePr w:w="404" w:wrap="auto" w:hAnchor="text" w:x="1330" w:y="7764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04" w:wrap="auto" w:hAnchor="text" w:x="1330" w:y="7764"/>
        <w:widowControl w:val="0"/>
        <w:autoSpaceDE w:val="0"/>
        <w:autoSpaceDN w:val="0"/>
        <w:spacing w:before="139"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129" w:wrap="auto" w:hAnchor="text" w:x="1532" w:y="7744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NDSFGL+ËÎÌå" w:eastAsia="Times New Roman" w:hAnsi="NDSFGL+ËÎÌå" w:cs="NDSFGL+ËÎÌå"/>
          <w:color w:val="000000"/>
          <w:sz w:val="21"/>
          <w:szCs w:val="22"/>
        </w:rPr>
        <w:t>致癌物：有致癌物的明显标志，上锁。</w:t>
      </w:r>
    </w:p>
    <w:p w:rsidR="00892020" w:rsidRDefault="00892020" w:rsidP="00892020">
      <w:pPr>
        <w:framePr w:w="6329" w:wrap="auto" w:hAnchor="text" w:x="1532" w:y="8083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NDSFGL+ËÎÌå" w:eastAsia="Times New Roman" w:hAnsi="NDSFGL+ËÎÌå" w:cs="NDSFGL+ËÎÌå"/>
          <w:color w:val="000000"/>
          <w:spacing w:val="2"/>
          <w:sz w:val="21"/>
          <w:szCs w:val="22"/>
        </w:rPr>
        <w:t>低温存放的化学品：该类物质需低温存放才不致变质，宜存</w:t>
      </w:r>
    </w:p>
    <w:p w:rsidR="00892020" w:rsidRDefault="00892020" w:rsidP="00892020">
      <w:pPr>
        <w:framePr w:w="7169" w:wrap="auto" w:hAnchor="text" w:x="908" w:y="8417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NDSFGL+ËÎÌå" w:eastAsia="Times New Roman" w:hAnsi="NDSFGL+ËÎÌå" w:cs="NDSFGL+ËÎÌå"/>
          <w:color w:val="000000"/>
          <w:sz w:val="21"/>
          <w:szCs w:val="22"/>
        </w:rPr>
        <w:t>于</w:t>
      </w:r>
      <w:r>
        <w:rPr>
          <w:rFonts w:eastAsia="Times New Roman" w:hAnsi="Calibri"/>
          <w:color w:val="000000"/>
          <w:spacing w:val="54"/>
          <w:sz w:val="21"/>
          <w:szCs w:val="22"/>
        </w:rPr>
        <w:t xml:space="preserve"> </w:t>
      </w:r>
      <w:r>
        <w:rPr>
          <w:rFonts w:eastAsia="Times New Roman" w:hAnsi="Calibri"/>
          <w:color w:val="000000"/>
          <w:spacing w:val="1"/>
          <w:sz w:val="21"/>
          <w:szCs w:val="22"/>
        </w:rPr>
        <w:t>10</w:t>
      </w:r>
      <w:r>
        <w:rPr>
          <w:rFonts w:ascii="NDSFGL+ËÎÌå" w:eastAsia="Times New Roman" w:hAnsi="NDSFGL+ËÎÌå" w:cs="NDSFGL+ËÎÌå"/>
          <w:color w:val="000000"/>
          <w:spacing w:val="1"/>
          <w:sz w:val="21"/>
          <w:szCs w:val="22"/>
        </w:rPr>
        <w:t>℃以下，如苯乙烯、丙烯腈、乙烯基乙炔、甲基丙烯酸甲酯、</w:t>
      </w:r>
    </w:p>
    <w:p w:rsidR="00892020" w:rsidRDefault="00892020" w:rsidP="00892020">
      <w:pPr>
        <w:framePr w:w="1582" w:wrap="auto" w:hAnchor="text" w:x="908" w:y="8764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NDSFGL+ËÎÌå" w:eastAsia="Times New Roman" w:hAnsi="NDSFGL+ËÎÌå" w:cs="NDSFGL+ËÎÌå"/>
          <w:color w:val="000000"/>
          <w:sz w:val="21"/>
          <w:szCs w:val="22"/>
          <w:lang w:eastAsia="en-US"/>
        </w:rPr>
        <w:t>氢氧化铵等。</w:t>
      </w:r>
    </w:p>
    <w:p w:rsidR="00892020" w:rsidRDefault="00892020" w:rsidP="00892020">
      <w:pPr>
        <w:framePr w:w="404" w:wrap="auto" w:hAnchor="text" w:x="1330" w:y="9125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7046" w:wrap="auto" w:hAnchor="text" w:x="908" w:y="9105"/>
        <w:widowControl w:val="0"/>
        <w:autoSpaceDE w:val="0"/>
        <w:autoSpaceDN w:val="0"/>
        <w:spacing w:line="211" w:lineRule="exact"/>
        <w:ind w:left="624"/>
        <w:rPr>
          <w:rFonts w:eastAsia="Times New Roman" w:hAnsi="Calibri"/>
          <w:color w:val="000000"/>
          <w:sz w:val="21"/>
          <w:szCs w:val="22"/>
        </w:rPr>
      </w:pPr>
      <w:r>
        <w:rPr>
          <w:rFonts w:ascii="NDSFGL+ËÎÌå" w:eastAsia="Times New Roman" w:hAnsi="NDSFGL+ËÎÌå" w:cs="NDSFGL+ËÎÌå"/>
          <w:color w:val="000000"/>
          <w:spacing w:val="2"/>
          <w:sz w:val="21"/>
          <w:szCs w:val="22"/>
        </w:rPr>
        <w:t>特别保存化学品：金属钠、钾等碱金属应贮存于煤油中；黄</w:t>
      </w:r>
    </w:p>
    <w:p w:rsidR="00892020" w:rsidRDefault="00892020" w:rsidP="00892020">
      <w:pPr>
        <w:framePr w:w="7046" w:wrap="auto" w:hAnchor="text" w:x="908" w:y="9105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NDSFGL+ËÎÌå" w:eastAsia="Times New Roman" w:hAnsi="NDSFGL+ËÎÌå" w:cs="NDSFGL+ËÎÌå"/>
          <w:color w:val="000000"/>
          <w:sz w:val="21"/>
          <w:szCs w:val="22"/>
        </w:rPr>
        <w:t>磷、汞应贮存于水中。这两类化学品，易混淆，要隔离贮存。</w:t>
      </w:r>
    </w:p>
    <w:p w:rsidR="00892020" w:rsidRDefault="00892020" w:rsidP="00892020">
      <w:pPr>
        <w:framePr w:w="7046" w:wrap="auto" w:hAnchor="text" w:x="908" w:y="9105"/>
        <w:widowControl w:val="0"/>
        <w:autoSpaceDE w:val="0"/>
        <w:autoSpaceDN w:val="0"/>
        <w:spacing w:before="179" w:line="234" w:lineRule="exact"/>
        <w:ind w:left="106"/>
        <w:rPr>
          <w:rFonts w:eastAsia="Times New Roman" w:hAnsi="Calibri"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.3</w:t>
      </w:r>
      <w:r>
        <w:rPr>
          <w:rFonts w:eastAsia="Times New Roman" w:hAnsi="Calibri"/>
          <w:b/>
          <w:color w:val="000000"/>
          <w:spacing w:val="51"/>
          <w:sz w:val="21"/>
          <w:szCs w:val="22"/>
        </w:rPr>
        <w:t xml:space="preserve"> </w:t>
      </w:r>
      <w:r>
        <w:rPr>
          <w:rFonts w:ascii="WGJHSD+¿¬Ìå_GB2312" w:eastAsia="Times New Roman" w:hAnsi="WGJHSD+¿¬Ìå_GB2312" w:cs="WGJHSD+¿¬Ìå_GB2312"/>
          <w:color w:val="000000"/>
          <w:spacing w:val="1"/>
          <w:sz w:val="21"/>
          <w:szCs w:val="22"/>
        </w:rPr>
        <w:t>必须隔离的几类化学品</w:t>
      </w:r>
    </w:p>
    <w:p w:rsidR="00892020" w:rsidRDefault="00892020" w:rsidP="00892020">
      <w:pPr>
        <w:framePr w:w="7046" w:wrap="auto" w:hAnchor="text" w:x="908" w:y="9105"/>
        <w:widowControl w:val="0"/>
        <w:autoSpaceDE w:val="0"/>
        <w:autoSpaceDN w:val="0"/>
        <w:spacing w:before="197" w:line="211" w:lineRule="exact"/>
        <w:ind w:left="624"/>
        <w:rPr>
          <w:rFonts w:eastAsia="Times New Roman" w:hAnsi="Calibri"/>
          <w:color w:val="000000"/>
          <w:sz w:val="21"/>
          <w:szCs w:val="22"/>
        </w:rPr>
      </w:pPr>
      <w:r>
        <w:rPr>
          <w:rFonts w:ascii="NDSFGL+ËÎÌå" w:eastAsia="Times New Roman" w:hAnsi="NDSFGL+ËÎÌå" w:cs="NDSFGL+ËÎÌå"/>
          <w:color w:val="000000"/>
          <w:sz w:val="21"/>
          <w:szCs w:val="22"/>
        </w:rPr>
        <w:t>还原剂、有机物等不能与氧化剂、硫酸、硝酸混放。</w:t>
      </w:r>
    </w:p>
    <w:p w:rsidR="00892020" w:rsidRDefault="00892020" w:rsidP="00892020">
      <w:pPr>
        <w:framePr w:w="421" w:wrap="auto" w:hAnchor="text" w:x="908" w:y="9852"/>
        <w:widowControl w:val="0"/>
        <w:autoSpaceDE w:val="0"/>
        <w:autoSpaceDN w:val="0"/>
        <w:spacing w:line="234" w:lineRule="exact"/>
        <w:rPr>
          <w:rFonts w:eastAsia="Times New Roman" w:hAnsi="Calibri"/>
          <w:b/>
          <w:color w:val="000000"/>
          <w:sz w:val="21"/>
          <w:szCs w:val="22"/>
          <w:lang w:eastAsia="en-US"/>
        </w:rPr>
      </w:pPr>
      <w:r>
        <w:rPr>
          <w:rFonts w:eastAsia="Times New Roman" w:hAnsi="Calibri"/>
          <w:b/>
          <w:color w:val="000000"/>
          <w:sz w:val="21"/>
          <w:szCs w:val="22"/>
          <w:lang w:eastAsia="en-US"/>
        </w:rPr>
        <w:t>3</w:t>
      </w:r>
    </w:p>
    <w:p w:rsidR="00892020" w:rsidRDefault="00892020" w:rsidP="00892020">
      <w:pPr>
        <w:framePr w:w="404" w:wrap="auto" w:hAnchor="text" w:x="1328" w:y="10287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301" w:wrap="auto" w:hAnchor="text" w:x="3894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  <w:lang w:eastAsia="en-US"/>
        </w:rPr>
      </w:pPr>
      <w:r>
        <w:rPr>
          <w:rFonts w:eastAsia="Times New Roman" w:hAnsi="Calibri"/>
          <w:color w:val="000000"/>
          <w:sz w:val="15"/>
          <w:szCs w:val="22"/>
          <w:lang w:eastAsia="en-US"/>
        </w:rPr>
        <w:t>2</w:t>
      </w:r>
    </w:p>
    <w:p w:rsidR="00892020" w:rsidRDefault="00892020" w:rsidP="00892020">
      <w:pPr>
        <w:framePr w:w="301" w:wrap="auto" w:hAnchor="text" w:x="3971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  <w:lang w:eastAsia="en-US"/>
        </w:rPr>
      </w:pPr>
      <w:r>
        <w:rPr>
          <w:rFonts w:eastAsia="Times New Roman" w:hAnsi="Calibri"/>
          <w:color w:val="000000"/>
          <w:sz w:val="15"/>
          <w:szCs w:val="22"/>
          <w:lang w:eastAsia="en-US"/>
        </w:rPr>
        <w:t>2</w:t>
      </w:r>
    </w:p>
    <w:p w:rsidR="00892020" w:rsidRDefault="00892020" w:rsidP="00892020">
      <w:pPr>
        <w:spacing w:line="0" w:lineRule="atLeast"/>
        <w:rPr>
          <w:rFonts w:ascii="Arial" w:eastAsia="Times New Roman" w:hAnsi="Calibri"/>
          <w:color w:val="FF0000"/>
          <w:sz w:val="2"/>
          <w:szCs w:val="22"/>
          <w:lang w:eastAsia="en-US"/>
        </w:rPr>
      </w:pPr>
    </w:p>
    <w:p w:rsidR="00892020" w:rsidRDefault="00892020" w:rsidP="00892020">
      <w:pPr>
        <w:spacing w:line="0" w:lineRule="atLeast"/>
        <w:rPr>
          <w:rFonts w:ascii="Arial" w:eastAsia="Times New Roman" w:hAnsi="Calibri"/>
          <w:color w:val="FF0000"/>
          <w:sz w:val="2"/>
          <w:szCs w:val="22"/>
          <w:lang w:eastAsia="en-US"/>
        </w:rPr>
        <w:sectPr w:rsidR="00892020">
          <w:pgSz w:w="7920" w:h="11500"/>
          <w:pgMar w:top="0" w:right="0" w:bottom="0" w:left="0" w:header="720" w:footer="720" w:gutter="0"/>
          <w:pgNumType w:start="1"/>
          <w:cols w:space="720"/>
          <w:docGrid w:linePitch="1"/>
        </w:sectPr>
      </w:pPr>
    </w:p>
    <w:p w:rsidR="00892020" w:rsidRDefault="00892020" w:rsidP="00892020">
      <w:pPr>
        <w:spacing w:line="0" w:lineRule="atLeast"/>
        <w:rPr>
          <w:rFonts w:ascii="Arial" w:eastAsia="Times New Roman" w:hAnsi="Calibri"/>
          <w:color w:val="FF0000"/>
          <w:sz w:val="2"/>
          <w:szCs w:val="22"/>
          <w:lang w:eastAsia="en-US"/>
        </w:rPr>
      </w:pPr>
      <w:r>
        <w:rPr>
          <w:rFonts w:ascii="Arial" w:eastAsia="Times New Roman" w:hAnsi="Calibri"/>
          <w:color w:val="FF0000"/>
          <w:sz w:val="2"/>
          <w:szCs w:val="22"/>
          <w:lang w:eastAsia="en-US"/>
        </w:rPr>
        <w:lastRenderedPageBreak/>
        <w:t xml:space="preserve"> </w:t>
      </w:r>
    </w:p>
    <w:p w:rsidR="00892020" w:rsidRDefault="00892020" w:rsidP="00892020">
      <w:pPr>
        <w:framePr w:w="404" w:wrap="auto" w:hAnchor="text" w:x="1328" w:y="1153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6327" w:wrap="auto" w:hAnchor="text" w:x="1532" w:y="1133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VLQQGW+ËÎÌå" w:eastAsia="Times New Roman" w:hAnsi="VLQQGW+ËÎÌå" w:cs="VLQQGW+ËÎÌå"/>
          <w:color w:val="000000"/>
          <w:spacing w:val="2"/>
          <w:sz w:val="21"/>
          <w:szCs w:val="22"/>
        </w:rPr>
        <w:t>强酸（尤其是硫酸），不能与强氧化剂的盐类（如：高锰酸</w:t>
      </w:r>
    </w:p>
    <w:p w:rsidR="00892020" w:rsidRDefault="00892020" w:rsidP="00892020">
      <w:pPr>
        <w:framePr w:w="7046" w:wrap="auto" w:hAnchor="text" w:x="908" w:y="1474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VLQQGW+ËÎÌå" w:eastAsia="Times New Roman" w:hAnsi="VLQQGW+ËÎÌå" w:cs="VLQQGW+ËÎÌå"/>
          <w:color w:val="000000"/>
          <w:spacing w:val="1"/>
          <w:sz w:val="21"/>
          <w:szCs w:val="22"/>
        </w:rPr>
        <w:t>钾、氯酸钾等）混放；遇酸可产生有害气体的盐类（如：氰化钾、</w:t>
      </w:r>
    </w:p>
    <w:p w:rsidR="00892020" w:rsidRDefault="00892020" w:rsidP="00892020">
      <w:pPr>
        <w:framePr w:w="7046" w:wrap="auto" w:hAnchor="text" w:x="908" w:y="1474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VLQQGW+ËÎÌå" w:eastAsia="Times New Roman" w:hAnsi="VLQQGW+ËÎÌå" w:cs="VLQQGW+ËÎÌå"/>
          <w:color w:val="000000"/>
          <w:sz w:val="21"/>
          <w:szCs w:val="22"/>
        </w:rPr>
        <w:t>硫化钠、亚硝酸钠、氯化钠、亚硫酸钠等）不能与酸混放。</w:t>
      </w:r>
    </w:p>
    <w:p w:rsidR="00892020" w:rsidRDefault="00892020" w:rsidP="00892020">
      <w:pPr>
        <w:framePr w:w="404" w:wrap="auto" w:hAnchor="text" w:x="1328" w:y="2175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6328" w:wrap="auto" w:hAnchor="text" w:x="1532" w:y="2156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VLQQGW+ËÎÌå" w:eastAsia="Times New Roman" w:hAnsi="VLQQGW+ËÎÌå" w:cs="VLQQGW+ËÎÌå"/>
          <w:color w:val="000000"/>
          <w:spacing w:val="2"/>
          <w:sz w:val="21"/>
          <w:szCs w:val="22"/>
        </w:rPr>
        <w:t>易水解的化学品（如：醋酸酐、乙酰氯、二氯亚砜等）不能</w:t>
      </w:r>
    </w:p>
    <w:p w:rsidR="00892020" w:rsidRDefault="00892020" w:rsidP="00892020">
      <w:pPr>
        <w:framePr w:w="2915" w:wrap="auto" w:hAnchor="text" w:x="908" w:y="2496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VLQQGW+ËÎÌå" w:eastAsia="Times New Roman" w:hAnsi="VLQQGW+ËÎÌå" w:cs="VLQQGW+ËÎÌå"/>
          <w:color w:val="000000"/>
          <w:sz w:val="21"/>
          <w:szCs w:val="22"/>
        </w:rPr>
        <w:t>与水溶液、酸、碱等混放。</w:t>
      </w:r>
    </w:p>
    <w:p w:rsidR="00892020" w:rsidRDefault="00892020" w:rsidP="00892020">
      <w:pPr>
        <w:framePr w:w="404" w:wrap="auto" w:hAnchor="text" w:x="1328" w:y="2855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04" w:wrap="auto" w:hAnchor="text" w:x="1328" w:y="2855"/>
        <w:widowControl w:val="0"/>
        <w:autoSpaceDE w:val="0"/>
        <w:autoSpaceDN w:val="0"/>
        <w:spacing w:before="141"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04" w:wrap="auto" w:hAnchor="text" w:x="1328" w:y="2855"/>
        <w:widowControl w:val="0"/>
        <w:autoSpaceDE w:val="0"/>
        <w:autoSpaceDN w:val="0"/>
        <w:spacing w:before="142"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5829" w:wrap="auto" w:hAnchor="text" w:x="1532" w:y="2835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VLQQGW+ËÎÌå" w:eastAsia="Times New Roman" w:hAnsi="VLQQGW+ËÎÌå" w:cs="VLQQGW+ËÎÌå"/>
          <w:color w:val="000000"/>
          <w:sz w:val="21"/>
          <w:szCs w:val="22"/>
        </w:rPr>
        <w:t>卤素（氟、氯、溴、碘）不能与氨、酸及有机物混放。</w:t>
      </w:r>
    </w:p>
    <w:p w:rsidR="00892020" w:rsidRDefault="00892020" w:rsidP="00892020">
      <w:pPr>
        <w:framePr w:w="5829" w:wrap="auto" w:hAnchor="text" w:x="1532" w:y="2835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VLQQGW+ËÎÌå" w:eastAsia="Times New Roman" w:hAnsi="VLQQGW+ËÎÌå" w:cs="VLQQGW+ËÎÌå"/>
          <w:color w:val="000000"/>
          <w:sz w:val="21"/>
          <w:szCs w:val="22"/>
        </w:rPr>
        <w:t>氨不能与卤素、汞、次氯酸、酸等接触。</w:t>
      </w:r>
    </w:p>
    <w:p w:rsidR="00892020" w:rsidRDefault="00892020" w:rsidP="00892020">
      <w:pPr>
        <w:framePr w:w="2915" w:wrap="auto" w:hAnchor="text" w:x="1532" w:y="3517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VLQQGW+ËÎÌå" w:eastAsia="Times New Roman" w:hAnsi="VLQQGW+ËÎÌå" w:cs="VLQQGW+ËÎÌå"/>
          <w:color w:val="000000"/>
          <w:sz w:val="21"/>
          <w:szCs w:val="22"/>
        </w:rPr>
        <w:t>不能共存的一些常用化学品</w:t>
      </w:r>
    </w:p>
    <w:p w:rsidR="00892020" w:rsidRDefault="00892020" w:rsidP="00892020">
      <w:pPr>
        <w:framePr w:w="5614" w:wrap="auto" w:hAnchor="text" w:x="2148" w:y="3854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VLQQGW+ËÎÌå" w:eastAsia="Times New Roman" w:hAnsi="VLQQGW+ËÎÌå" w:cs="VLQQGW+ËÎÌå"/>
          <w:color w:val="000000"/>
          <w:spacing w:val="1"/>
          <w:sz w:val="18"/>
          <w:szCs w:val="22"/>
        </w:rPr>
        <w:t>不能与铬酸、硝酸、羟基化合物、乙二醇、高氯酸、过氧化物</w:t>
      </w:r>
    </w:p>
    <w:p w:rsidR="00892020" w:rsidRDefault="00892020" w:rsidP="00892020">
      <w:pPr>
        <w:framePr w:w="5614" w:wrap="auto" w:hAnchor="text" w:x="2148" w:y="3854"/>
        <w:widowControl w:val="0"/>
        <w:autoSpaceDE w:val="0"/>
        <w:autoSpaceDN w:val="0"/>
        <w:spacing w:before="5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VLQQGW+ËÎÌå" w:eastAsia="Times New Roman" w:hAnsi="VLQQGW+ËÎÌå" w:cs="VLQQGW+ËÎÌå"/>
          <w:color w:val="000000"/>
          <w:sz w:val="18"/>
          <w:szCs w:val="22"/>
        </w:rPr>
        <w:t>以及高锰酸盐共存</w:t>
      </w:r>
    </w:p>
    <w:p w:rsidR="00892020" w:rsidRDefault="00892020" w:rsidP="00892020">
      <w:pPr>
        <w:framePr w:w="630" w:wrap="auto" w:hAnchor="text" w:x="1239" w:y="3971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VLQQGW+ËÎÌå" w:eastAsia="Times New Roman" w:hAnsi="VLQQGW+ËÎÌå" w:cs="VLQQGW+ËÎÌå"/>
          <w:color w:val="000000"/>
          <w:sz w:val="18"/>
          <w:szCs w:val="22"/>
        </w:rPr>
        <w:t>醋酸</w:t>
      </w:r>
    </w:p>
    <w:p w:rsidR="00892020" w:rsidRDefault="00892020" w:rsidP="00892020">
      <w:pPr>
        <w:framePr w:w="630" w:wrap="auto" w:hAnchor="text" w:x="1239" w:y="4331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VLQQGW+ËÎÌå" w:eastAsia="Times New Roman" w:hAnsi="VLQQGW+ËÎÌå" w:cs="VLQQGW+ËÎÌå"/>
          <w:color w:val="000000"/>
          <w:sz w:val="18"/>
          <w:szCs w:val="22"/>
        </w:rPr>
        <w:t>丙酮</w:t>
      </w:r>
    </w:p>
    <w:p w:rsidR="00892020" w:rsidRDefault="00892020" w:rsidP="00892020">
      <w:pPr>
        <w:framePr w:w="630" w:wrap="auto" w:hAnchor="text" w:x="1239" w:y="4331"/>
        <w:widowControl w:val="0"/>
        <w:autoSpaceDE w:val="0"/>
        <w:autoSpaceDN w:val="0"/>
        <w:spacing w:before="62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VLQQGW+ËÎÌå" w:eastAsia="Times New Roman" w:hAnsi="VLQQGW+ËÎÌå" w:cs="VLQQGW+ËÎÌå"/>
          <w:color w:val="000000"/>
          <w:sz w:val="18"/>
          <w:szCs w:val="22"/>
        </w:rPr>
        <w:t>乙炔</w:t>
      </w:r>
    </w:p>
    <w:p w:rsidR="00892020" w:rsidRDefault="00892020" w:rsidP="00892020">
      <w:pPr>
        <w:framePr w:w="5614" w:wrap="auto" w:hAnchor="text" w:x="2148" w:y="4331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VLQQGW+ËÎÌå" w:eastAsia="Times New Roman" w:hAnsi="VLQQGW+ËÎÌå" w:cs="VLQQGW+ËÎÌå"/>
          <w:color w:val="000000"/>
          <w:sz w:val="18"/>
          <w:szCs w:val="22"/>
        </w:rPr>
        <w:t>不能与浓硫酸和浓硝酸的混合物共存</w:t>
      </w:r>
    </w:p>
    <w:p w:rsidR="00892020" w:rsidRDefault="00892020" w:rsidP="00892020">
      <w:pPr>
        <w:framePr w:w="5614" w:wrap="auto" w:hAnchor="text" w:x="2148" w:y="4331"/>
        <w:widowControl w:val="0"/>
        <w:autoSpaceDE w:val="0"/>
        <w:autoSpaceDN w:val="0"/>
        <w:spacing w:before="62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VLQQGW+ËÎÌå" w:eastAsia="Times New Roman" w:hAnsi="VLQQGW+ËÎÌå" w:cs="VLQQGW+ËÎÌå"/>
          <w:color w:val="000000"/>
          <w:sz w:val="18"/>
          <w:szCs w:val="22"/>
        </w:rPr>
        <w:t>不能与铜（管）、卤素、银、汞及其化合物共存</w:t>
      </w:r>
    </w:p>
    <w:p w:rsidR="00892020" w:rsidRDefault="00892020" w:rsidP="00892020">
      <w:pPr>
        <w:framePr w:w="5614" w:wrap="auto" w:hAnchor="text" w:x="2148" w:y="4331"/>
        <w:widowControl w:val="0"/>
        <w:autoSpaceDE w:val="0"/>
        <w:autoSpaceDN w:val="0"/>
        <w:spacing w:before="62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VLQQGW+ËÎÌå" w:eastAsia="Times New Roman" w:hAnsi="VLQQGW+ËÎÌå" w:cs="VLQQGW+ËÎÌå"/>
          <w:color w:val="000000"/>
          <w:sz w:val="18"/>
          <w:szCs w:val="22"/>
        </w:rPr>
        <w:t>不能与水、二氧化碳、四氯化碳和其他氯化烃共存</w:t>
      </w:r>
    </w:p>
    <w:p w:rsidR="00892020" w:rsidRDefault="00892020" w:rsidP="00892020">
      <w:pPr>
        <w:framePr w:w="5614" w:wrap="auto" w:hAnchor="text" w:x="2148" w:y="4331"/>
        <w:widowControl w:val="0"/>
        <w:autoSpaceDE w:val="0"/>
        <w:autoSpaceDN w:val="0"/>
        <w:spacing w:before="65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VLQQGW+ËÎÌå" w:eastAsia="Times New Roman" w:hAnsi="VLQQGW+ËÎÌå" w:cs="VLQQGW+ËÎÌå"/>
          <w:color w:val="000000"/>
          <w:sz w:val="18"/>
          <w:szCs w:val="22"/>
        </w:rPr>
        <w:t>不能与汞、卤素、次氯酸钙和氟化氢共存</w:t>
      </w:r>
    </w:p>
    <w:p w:rsidR="00892020" w:rsidRDefault="00892020" w:rsidP="00892020">
      <w:pPr>
        <w:framePr w:w="5614" w:wrap="auto" w:hAnchor="text" w:x="2148" w:y="4331"/>
        <w:widowControl w:val="0"/>
        <w:autoSpaceDE w:val="0"/>
        <w:autoSpaceDN w:val="0"/>
        <w:spacing w:before="62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VLQQGW+ËÎÌå" w:eastAsia="Times New Roman" w:hAnsi="VLQQGW+ËÎÌå" w:cs="VLQQGW+ËÎÌå"/>
          <w:color w:val="000000"/>
          <w:spacing w:val="1"/>
          <w:sz w:val="18"/>
          <w:szCs w:val="22"/>
        </w:rPr>
        <w:t>不能与酸、金属粉末、易燃液体、氯酸盐、亚硝酸盐、硫磺以</w:t>
      </w:r>
    </w:p>
    <w:p w:rsidR="00892020" w:rsidRDefault="00892020" w:rsidP="00892020">
      <w:pPr>
        <w:framePr w:w="5614" w:wrap="auto" w:hAnchor="text" w:x="2148" w:y="4331"/>
        <w:widowControl w:val="0"/>
        <w:autoSpaceDE w:val="0"/>
        <w:autoSpaceDN w:val="0"/>
        <w:spacing w:before="55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VLQQGW+ËÎÌå" w:eastAsia="Times New Roman" w:hAnsi="VLQQGW+ËÎÌå" w:cs="VLQQGW+ËÎÌå"/>
          <w:color w:val="000000"/>
          <w:sz w:val="18"/>
          <w:szCs w:val="22"/>
        </w:rPr>
        <w:t>及细碎的有机物或易燃性化合物共存</w:t>
      </w:r>
    </w:p>
    <w:p w:rsidR="00892020" w:rsidRDefault="00892020" w:rsidP="00892020">
      <w:pPr>
        <w:framePr w:w="5614" w:wrap="auto" w:hAnchor="text" w:x="2148" w:y="4331"/>
        <w:widowControl w:val="0"/>
        <w:autoSpaceDE w:val="0"/>
        <w:autoSpaceDN w:val="0"/>
        <w:spacing w:before="6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VLQQGW+ËÎÌå" w:eastAsia="Times New Roman" w:hAnsi="VLQQGW+ËÎÌå" w:cs="VLQQGW+ËÎÌå"/>
          <w:color w:val="000000"/>
          <w:sz w:val="18"/>
          <w:szCs w:val="22"/>
        </w:rPr>
        <w:t>不能与硝酸和过氧化氢共存</w:t>
      </w:r>
    </w:p>
    <w:p w:rsidR="00892020" w:rsidRDefault="00892020" w:rsidP="00892020">
      <w:pPr>
        <w:framePr w:w="810" w:wrap="auto" w:hAnchor="text" w:x="1150" w:y="4816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VLQQGW+ËÎÌå" w:eastAsia="Times New Roman" w:hAnsi="VLQQGW+ËÎÌå" w:cs="VLQQGW+ËÎÌå"/>
          <w:color w:val="000000"/>
          <w:sz w:val="18"/>
          <w:szCs w:val="22"/>
        </w:rPr>
        <w:t>碱金属</w:t>
      </w:r>
    </w:p>
    <w:p w:rsidR="00892020" w:rsidRDefault="00892020" w:rsidP="00892020">
      <w:pPr>
        <w:framePr w:w="810" w:wrap="auto" w:hAnchor="text" w:x="1150" w:y="4816"/>
        <w:widowControl w:val="0"/>
        <w:autoSpaceDE w:val="0"/>
        <w:autoSpaceDN w:val="0"/>
        <w:spacing w:before="65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VLQQGW+ËÎÌå" w:eastAsia="Times New Roman" w:hAnsi="VLQQGW+ËÎÌå" w:cs="VLQQGW+ËÎÌå"/>
          <w:color w:val="000000"/>
          <w:sz w:val="18"/>
          <w:szCs w:val="22"/>
        </w:rPr>
        <w:t>无水氨</w:t>
      </w:r>
    </w:p>
    <w:p w:rsidR="00892020" w:rsidRDefault="00892020" w:rsidP="00892020">
      <w:pPr>
        <w:framePr w:w="810" w:wrap="auto" w:hAnchor="text" w:x="1150" w:y="5421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VLQQGW+ËÎÌå" w:eastAsia="Times New Roman" w:hAnsi="VLQQGW+ËÎÌå" w:cs="VLQQGW+ËÎÌå"/>
          <w:color w:val="000000"/>
          <w:sz w:val="18"/>
          <w:szCs w:val="22"/>
        </w:rPr>
        <w:t>硝酸铵</w:t>
      </w:r>
    </w:p>
    <w:p w:rsidR="00892020" w:rsidRDefault="00892020" w:rsidP="00892020">
      <w:pPr>
        <w:framePr w:w="810" w:wrap="auto" w:hAnchor="text" w:x="1150" w:y="5421"/>
        <w:widowControl w:val="0"/>
        <w:autoSpaceDE w:val="0"/>
        <w:autoSpaceDN w:val="0"/>
        <w:spacing w:before="180" w:line="180" w:lineRule="exact"/>
        <w:ind w:left="89"/>
        <w:rPr>
          <w:rFonts w:eastAsia="Times New Roman" w:hAnsi="Calibri"/>
          <w:color w:val="000000"/>
          <w:sz w:val="18"/>
          <w:szCs w:val="22"/>
        </w:rPr>
      </w:pPr>
      <w:r>
        <w:rPr>
          <w:rFonts w:ascii="VLQQGW+ËÎÌå" w:eastAsia="Times New Roman" w:hAnsi="VLQQGW+ËÎÌå" w:cs="VLQQGW+ËÎÌå"/>
          <w:color w:val="000000"/>
          <w:sz w:val="18"/>
          <w:szCs w:val="22"/>
        </w:rPr>
        <w:t>苯胺</w:t>
      </w:r>
    </w:p>
    <w:p w:rsidR="00892020" w:rsidRDefault="00892020" w:rsidP="00892020">
      <w:pPr>
        <w:framePr w:w="5614" w:wrap="auto" w:hAnchor="text" w:x="2148" w:y="6024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VLQQGW+ËÎÌå" w:eastAsia="Times New Roman" w:hAnsi="VLQQGW+ËÎÌå" w:cs="VLQQGW+ËÎÌå"/>
          <w:color w:val="000000"/>
          <w:spacing w:val="1"/>
          <w:sz w:val="18"/>
          <w:szCs w:val="22"/>
        </w:rPr>
        <w:t>不能与氨、乙炔、丁二烯、丁烷、氢、碳化钠、松节油以及金</w:t>
      </w:r>
    </w:p>
    <w:p w:rsidR="00892020" w:rsidRDefault="00892020" w:rsidP="00892020">
      <w:pPr>
        <w:framePr w:w="5614" w:wrap="auto" w:hAnchor="text" w:x="2148" w:y="6024"/>
        <w:widowControl w:val="0"/>
        <w:autoSpaceDE w:val="0"/>
        <w:autoSpaceDN w:val="0"/>
        <w:spacing w:before="55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VLQQGW+ËÎÌå" w:eastAsia="Times New Roman" w:hAnsi="VLQQGW+ËÎÌå" w:cs="VLQQGW+ËÎÌå"/>
          <w:color w:val="000000"/>
          <w:sz w:val="18"/>
          <w:szCs w:val="22"/>
        </w:rPr>
        <w:t>属细粉末共存</w:t>
      </w:r>
    </w:p>
    <w:p w:rsidR="00892020" w:rsidRDefault="00892020" w:rsidP="00892020">
      <w:pPr>
        <w:framePr w:w="450" w:wrap="auto" w:hAnchor="text" w:x="1330" w:y="6141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VLQQGW+ËÎÌå" w:eastAsia="Times New Roman" w:hAnsi="VLQQGW+ËÎÌå" w:cs="VLQQGW+ËÎÌå"/>
          <w:color w:val="000000"/>
          <w:sz w:val="18"/>
          <w:szCs w:val="22"/>
        </w:rPr>
        <w:t>溴</w:t>
      </w:r>
    </w:p>
    <w:p w:rsidR="00892020" w:rsidRDefault="00892020" w:rsidP="00892020">
      <w:pPr>
        <w:framePr w:w="810" w:wrap="auto" w:hAnchor="text" w:x="1150" w:y="6501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VLQQGW+ËÎÌå" w:eastAsia="Times New Roman" w:hAnsi="VLQQGW+ËÎÌå" w:cs="VLQQGW+ËÎÌå"/>
          <w:color w:val="000000"/>
          <w:sz w:val="18"/>
          <w:szCs w:val="22"/>
        </w:rPr>
        <w:t>活性炭</w:t>
      </w:r>
    </w:p>
    <w:p w:rsidR="00892020" w:rsidRDefault="00892020" w:rsidP="00892020">
      <w:pPr>
        <w:framePr w:w="810" w:wrap="auto" w:hAnchor="text" w:x="1150" w:y="6501"/>
        <w:widowControl w:val="0"/>
        <w:autoSpaceDE w:val="0"/>
        <w:autoSpaceDN w:val="0"/>
        <w:spacing w:before="180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VLQQGW+ËÎÌå" w:eastAsia="Times New Roman" w:hAnsi="VLQQGW+ËÎÌå" w:cs="VLQQGW+ËÎÌå"/>
          <w:color w:val="000000"/>
          <w:sz w:val="18"/>
          <w:szCs w:val="22"/>
        </w:rPr>
        <w:t>氯酸盐</w:t>
      </w:r>
    </w:p>
    <w:p w:rsidR="00892020" w:rsidRDefault="00892020" w:rsidP="00892020">
      <w:pPr>
        <w:framePr w:w="3105" w:wrap="auto" w:hAnchor="text" w:x="2148" w:y="6501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VLQQGW+ËÎÌå" w:eastAsia="Times New Roman" w:hAnsi="VLQQGW+ËÎÌå" w:cs="VLQQGW+ËÎÌå"/>
          <w:color w:val="000000"/>
          <w:sz w:val="18"/>
          <w:szCs w:val="22"/>
        </w:rPr>
        <w:t>不能与次氯酸钙和所有氧化剂共存</w:t>
      </w:r>
    </w:p>
    <w:p w:rsidR="00892020" w:rsidRDefault="00892020" w:rsidP="00892020">
      <w:pPr>
        <w:framePr w:w="5614" w:wrap="auto" w:hAnchor="text" w:x="2148" w:y="6746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VLQQGW+ËÎÌå" w:eastAsia="Times New Roman" w:hAnsi="VLQQGW+ËÎÌå" w:cs="VLQQGW+ËÎÌå"/>
          <w:color w:val="000000"/>
          <w:spacing w:val="1"/>
          <w:sz w:val="18"/>
          <w:szCs w:val="22"/>
        </w:rPr>
        <w:t>不能与铵盐、酸、金属粉末、硫以及细碎的有机物或易燃性化</w:t>
      </w:r>
    </w:p>
    <w:p w:rsidR="00892020" w:rsidRDefault="00892020" w:rsidP="00892020">
      <w:pPr>
        <w:framePr w:w="5614" w:wrap="auto" w:hAnchor="text" w:x="2148" w:y="6746"/>
        <w:widowControl w:val="0"/>
        <w:autoSpaceDE w:val="0"/>
        <w:autoSpaceDN w:val="0"/>
        <w:spacing w:before="5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VLQQGW+ËÎÌå" w:eastAsia="Times New Roman" w:hAnsi="VLQQGW+ËÎÌå" w:cs="VLQQGW+ËÎÌå"/>
          <w:color w:val="000000"/>
          <w:sz w:val="18"/>
          <w:szCs w:val="22"/>
        </w:rPr>
        <w:t>合物共存</w:t>
      </w:r>
    </w:p>
    <w:p w:rsidR="00892020" w:rsidRDefault="00892020" w:rsidP="00892020">
      <w:pPr>
        <w:framePr w:w="5614" w:wrap="auto" w:hAnchor="text" w:x="2148" w:y="7221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VLQQGW+ËÎÌå" w:eastAsia="Times New Roman" w:hAnsi="VLQQGW+ËÎÌå" w:cs="VLQQGW+ËÎÌå"/>
          <w:color w:val="000000"/>
          <w:spacing w:val="1"/>
          <w:sz w:val="18"/>
          <w:szCs w:val="22"/>
        </w:rPr>
        <w:t>不能与氨、乙炔、丁二烯、苯和其他石油馏分、氢、碳化钠、</w:t>
      </w:r>
    </w:p>
    <w:p w:rsidR="00892020" w:rsidRDefault="00892020" w:rsidP="00892020">
      <w:pPr>
        <w:framePr w:w="5614" w:wrap="auto" w:hAnchor="text" w:x="2148" w:y="7221"/>
        <w:widowControl w:val="0"/>
        <w:autoSpaceDE w:val="0"/>
        <w:autoSpaceDN w:val="0"/>
        <w:spacing w:before="55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VLQQGW+ËÎÌå" w:eastAsia="Times New Roman" w:hAnsi="VLQQGW+ËÎÌå" w:cs="VLQQGW+ËÎÌå"/>
          <w:color w:val="000000"/>
          <w:sz w:val="18"/>
          <w:szCs w:val="22"/>
        </w:rPr>
        <w:t>松节油以及金属细粉末共存</w:t>
      </w:r>
    </w:p>
    <w:p w:rsidR="00892020" w:rsidRDefault="00892020" w:rsidP="00892020">
      <w:pPr>
        <w:framePr w:w="450" w:wrap="auto" w:hAnchor="text" w:x="1330" w:y="7339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VLQQGW+ËÎÌå" w:eastAsia="Times New Roman" w:hAnsi="VLQQGW+ËÎÌå" w:cs="VLQQGW+ËÎÌå"/>
          <w:color w:val="000000"/>
          <w:sz w:val="18"/>
          <w:szCs w:val="22"/>
        </w:rPr>
        <w:t>氯</w:t>
      </w:r>
    </w:p>
    <w:p w:rsidR="00892020" w:rsidRDefault="00892020" w:rsidP="00892020">
      <w:pPr>
        <w:framePr w:w="990" w:wrap="auto" w:hAnchor="text" w:x="1059" w:y="7699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VLQQGW+ËÎÌå" w:eastAsia="Times New Roman" w:hAnsi="VLQQGW+ËÎÌå" w:cs="VLQQGW+ËÎÌå"/>
          <w:color w:val="000000"/>
          <w:sz w:val="18"/>
          <w:szCs w:val="22"/>
        </w:rPr>
        <w:t>二氧化氯</w:t>
      </w:r>
    </w:p>
    <w:p w:rsidR="00892020" w:rsidRDefault="00892020" w:rsidP="00892020">
      <w:pPr>
        <w:framePr w:w="990" w:wrap="auto" w:hAnchor="text" w:x="1059" w:y="7699"/>
        <w:widowControl w:val="0"/>
        <w:autoSpaceDE w:val="0"/>
        <w:autoSpaceDN w:val="0"/>
        <w:spacing w:before="62" w:line="180" w:lineRule="exact"/>
        <w:ind w:left="180"/>
        <w:rPr>
          <w:rFonts w:eastAsia="Times New Roman" w:hAnsi="Calibri"/>
          <w:color w:val="000000"/>
          <w:sz w:val="18"/>
          <w:szCs w:val="22"/>
        </w:rPr>
      </w:pPr>
      <w:r>
        <w:rPr>
          <w:rFonts w:ascii="VLQQGW+ËÎÌå" w:eastAsia="Times New Roman" w:hAnsi="VLQQGW+ËÎÌå" w:cs="VLQQGW+ËÎÌå"/>
          <w:color w:val="000000"/>
          <w:sz w:val="18"/>
          <w:szCs w:val="22"/>
        </w:rPr>
        <w:t>铬酸</w:t>
      </w:r>
    </w:p>
    <w:p w:rsidR="00892020" w:rsidRDefault="00892020" w:rsidP="00892020">
      <w:pPr>
        <w:framePr w:w="5382" w:wrap="auto" w:hAnchor="text" w:x="2148" w:y="7699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VLQQGW+ËÎÌå" w:eastAsia="Times New Roman" w:hAnsi="VLQQGW+ËÎÌå" w:cs="VLQQGW+ËÎÌå"/>
          <w:color w:val="000000"/>
          <w:sz w:val="18"/>
          <w:szCs w:val="22"/>
        </w:rPr>
        <w:t>不能与氨、甲烷、磷化氢和硫化氢共存</w:t>
      </w:r>
    </w:p>
    <w:p w:rsidR="00892020" w:rsidRDefault="00892020" w:rsidP="00892020">
      <w:pPr>
        <w:framePr w:w="5382" w:wrap="auto" w:hAnchor="text" w:x="2148" w:y="7699"/>
        <w:widowControl w:val="0"/>
        <w:autoSpaceDE w:val="0"/>
        <w:autoSpaceDN w:val="0"/>
        <w:spacing w:before="62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VLQQGW+ËÎÌå" w:eastAsia="Times New Roman" w:hAnsi="VLQQGW+ËÎÌå" w:cs="VLQQGW+ËÎÌå"/>
          <w:color w:val="000000"/>
          <w:sz w:val="18"/>
          <w:szCs w:val="22"/>
        </w:rPr>
        <w:t>不能与醋酸、萘、樟脑、甘油、松节油和其他易燃液体共存</w:t>
      </w:r>
    </w:p>
    <w:p w:rsidR="00892020" w:rsidRDefault="00892020" w:rsidP="00892020">
      <w:pPr>
        <w:framePr w:w="5382" w:wrap="auto" w:hAnchor="text" w:x="2148" w:y="7699"/>
        <w:widowControl w:val="0"/>
        <w:autoSpaceDE w:val="0"/>
        <w:autoSpaceDN w:val="0"/>
        <w:spacing w:before="65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VLQQGW+ËÎÌå" w:eastAsia="Times New Roman" w:hAnsi="VLQQGW+ËÎÌå" w:cs="VLQQGW+ËÎÌå"/>
          <w:color w:val="000000"/>
          <w:sz w:val="18"/>
          <w:szCs w:val="22"/>
        </w:rPr>
        <w:t>不能与乙炔、乙二酸、酒石酸和铵类化合物共存</w:t>
      </w:r>
    </w:p>
    <w:p w:rsidR="00892020" w:rsidRDefault="00892020" w:rsidP="00892020">
      <w:pPr>
        <w:framePr w:w="5382" w:wrap="auto" w:hAnchor="text" w:x="2148" w:y="7699"/>
        <w:widowControl w:val="0"/>
        <w:autoSpaceDE w:val="0"/>
        <w:autoSpaceDN w:val="0"/>
        <w:spacing w:before="62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VLQQGW+ËÎÌå" w:eastAsia="Times New Roman" w:hAnsi="VLQQGW+ËÎÌå" w:cs="VLQQGW+ËÎÌå"/>
          <w:color w:val="000000"/>
          <w:sz w:val="18"/>
          <w:szCs w:val="22"/>
        </w:rPr>
        <w:t>不能与乙炔、叠氮化物和过氧化氢共存</w:t>
      </w:r>
    </w:p>
    <w:p w:rsidR="00892020" w:rsidRDefault="00892020" w:rsidP="00892020">
      <w:pPr>
        <w:framePr w:w="5382" w:wrap="auto" w:hAnchor="text" w:x="2148" w:y="7699"/>
        <w:widowControl w:val="0"/>
        <w:autoSpaceDE w:val="0"/>
        <w:autoSpaceDN w:val="0"/>
        <w:spacing w:before="65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VLQQGW+ËÎÌå" w:eastAsia="Times New Roman" w:hAnsi="VLQQGW+ËÎÌå" w:cs="VLQQGW+ËÎÌå"/>
          <w:color w:val="000000"/>
          <w:sz w:val="18"/>
          <w:szCs w:val="22"/>
        </w:rPr>
        <w:t>不能与酸共存</w:t>
      </w:r>
    </w:p>
    <w:p w:rsidR="00892020" w:rsidRDefault="00892020" w:rsidP="00892020">
      <w:pPr>
        <w:framePr w:w="450" w:wrap="auto" w:hAnchor="text" w:x="1330" w:y="8187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VLQQGW+ËÎÌå" w:eastAsia="Times New Roman" w:hAnsi="VLQQGW+ËÎÌå" w:cs="VLQQGW+ËÎÌå"/>
          <w:color w:val="000000"/>
          <w:sz w:val="18"/>
          <w:szCs w:val="22"/>
        </w:rPr>
        <w:t>银</w:t>
      </w:r>
    </w:p>
    <w:p w:rsidR="00892020" w:rsidRDefault="00892020" w:rsidP="00892020">
      <w:pPr>
        <w:framePr w:w="450" w:wrap="auto" w:hAnchor="text" w:x="1330" w:y="8429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VLQQGW+ËÎÌå" w:eastAsia="Times New Roman" w:hAnsi="VLQQGW+ËÎÌå" w:cs="VLQQGW+ËÎÌå"/>
          <w:color w:val="000000"/>
          <w:sz w:val="18"/>
          <w:szCs w:val="22"/>
        </w:rPr>
        <w:t>铜</w:t>
      </w:r>
    </w:p>
    <w:p w:rsidR="00892020" w:rsidRDefault="00892020" w:rsidP="00892020">
      <w:pPr>
        <w:framePr w:w="990" w:wrap="auto" w:hAnchor="text" w:x="1059" w:y="8674"/>
        <w:widowControl w:val="0"/>
        <w:autoSpaceDE w:val="0"/>
        <w:autoSpaceDN w:val="0"/>
        <w:spacing w:line="180" w:lineRule="exact"/>
        <w:ind w:left="91"/>
        <w:rPr>
          <w:rFonts w:eastAsia="Times New Roman" w:hAnsi="Calibri"/>
          <w:color w:val="000000"/>
          <w:sz w:val="18"/>
          <w:szCs w:val="22"/>
        </w:rPr>
      </w:pPr>
      <w:r>
        <w:rPr>
          <w:rFonts w:ascii="VLQQGW+ËÎÌå" w:eastAsia="Times New Roman" w:hAnsi="VLQQGW+ËÎÌå" w:cs="VLQQGW+ËÎÌå"/>
          <w:color w:val="000000"/>
          <w:sz w:val="18"/>
          <w:szCs w:val="22"/>
        </w:rPr>
        <w:t>氰化物</w:t>
      </w:r>
    </w:p>
    <w:p w:rsidR="00892020" w:rsidRDefault="00892020" w:rsidP="00892020">
      <w:pPr>
        <w:framePr w:w="990" w:wrap="auto" w:hAnchor="text" w:x="1059" w:y="8674"/>
        <w:widowControl w:val="0"/>
        <w:autoSpaceDE w:val="0"/>
        <w:autoSpaceDN w:val="0"/>
        <w:spacing w:before="62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VLQQGW+ËÎÌå" w:eastAsia="Times New Roman" w:hAnsi="VLQQGW+ËÎÌå" w:cs="VLQQGW+ËÎÌå"/>
          <w:color w:val="000000"/>
          <w:sz w:val="18"/>
          <w:szCs w:val="22"/>
        </w:rPr>
        <w:t>易燃液体</w:t>
      </w:r>
    </w:p>
    <w:p w:rsidR="00892020" w:rsidRDefault="00892020" w:rsidP="00892020">
      <w:pPr>
        <w:framePr w:w="990" w:wrap="auto" w:hAnchor="text" w:x="1059" w:y="8674"/>
        <w:widowControl w:val="0"/>
        <w:autoSpaceDE w:val="0"/>
        <w:autoSpaceDN w:val="0"/>
        <w:spacing w:before="65" w:line="180" w:lineRule="exact"/>
        <w:ind w:left="271"/>
        <w:rPr>
          <w:rFonts w:eastAsia="Times New Roman" w:hAnsi="Calibri"/>
          <w:color w:val="000000"/>
          <w:sz w:val="18"/>
          <w:szCs w:val="22"/>
        </w:rPr>
      </w:pPr>
      <w:r>
        <w:rPr>
          <w:rFonts w:ascii="VLQQGW+ËÎÌå" w:eastAsia="Times New Roman" w:hAnsi="VLQQGW+ËÎÌå" w:cs="VLQQGW+ËÎÌå"/>
          <w:color w:val="000000"/>
          <w:sz w:val="18"/>
          <w:szCs w:val="22"/>
        </w:rPr>
        <w:t>烃</w:t>
      </w:r>
    </w:p>
    <w:p w:rsidR="00892020" w:rsidRDefault="00892020" w:rsidP="00892020">
      <w:pPr>
        <w:framePr w:w="5614" w:wrap="auto" w:hAnchor="text" w:x="2148" w:y="8916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VLQQGW+ËÎÌå" w:eastAsia="Times New Roman" w:hAnsi="VLQQGW+ËÎÌå" w:cs="VLQQGW+ËÎÌå"/>
          <w:color w:val="000000"/>
          <w:sz w:val="18"/>
          <w:szCs w:val="22"/>
        </w:rPr>
        <w:t>不能与硝酸铵、铬酸、硝酸、过氧化氢、过氧化钠和卤素共存</w:t>
      </w:r>
    </w:p>
    <w:p w:rsidR="00892020" w:rsidRDefault="00892020" w:rsidP="00892020">
      <w:pPr>
        <w:framePr w:w="5614" w:wrap="auto" w:hAnchor="text" w:x="2148" w:y="8916"/>
        <w:widowControl w:val="0"/>
        <w:autoSpaceDE w:val="0"/>
        <w:autoSpaceDN w:val="0"/>
        <w:spacing w:before="65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VLQQGW+ËÎÌå" w:eastAsia="Times New Roman" w:hAnsi="VLQQGW+ËÎÌå" w:cs="VLQQGW+ËÎÌå"/>
          <w:color w:val="000000"/>
          <w:sz w:val="18"/>
          <w:szCs w:val="22"/>
        </w:rPr>
        <w:t>不能与氟、氯、溴、铬酸和过氧化钠共存</w:t>
      </w:r>
    </w:p>
    <w:p w:rsidR="00892020" w:rsidRDefault="00892020" w:rsidP="00892020">
      <w:pPr>
        <w:framePr w:w="5614" w:wrap="auto" w:hAnchor="text" w:x="2148" w:y="8916"/>
        <w:widowControl w:val="0"/>
        <w:autoSpaceDE w:val="0"/>
        <w:autoSpaceDN w:val="0"/>
        <w:spacing w:before="62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VLQQGW+ËÎÌå" w:eastAsia="Times New Roman" w:hAnsi="VLQQGW+ËÎÌå" w:cs="VLQQGW+ËÎÌå"/>
          <w:color w:val="000000"/>
          <w:spacing w:val="1"/>
          <w:sz w:val="18"/>
          <w:szCs w:val="22"/>
        </w:rPr>
        <w:t>不能与铬、铜、铁和其他多数金属及其盐、易燃液体和其他易</w:t>
      </w:r>
    </w:p>
    <w:p w:rsidR="00892020" w:rsidRDefault="00892020" w:rsidP="00892020">
      <w:pPr>
        <w:framePr w:w="5614" w:wrap="auto" w:hAnchor="text" w:x="2148" w:y="8916"/>
        <w:widowControl w:val="0"/>
        <w:autoSpaceDE w:val="0"/>
        <w:autoSpaceDN w:val="0"/>
        <w:spacing w:before="5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VLQQGW+ËÎÌå" w:eastAsia="Times New Roman" w:hAnsi="VLQQGW+ËÎÌå" w:cs="VLQQGW+ËÎÌå"/>
          <w:color w:val="000000"/>
          <w:sz w:val="18"/>
          <w:szCs w:val="22"/>
        </w:rPr>
        <w:t>燃物、苯胺以及硝基甲烷共存</w:t>
      </w:r>
    </w:p>
    <w:p w:rsidR="00892020" w:rsidRDefault="00892020" w:rsidP="00892020">
      <w:pPr>
        <w:framePr w:w="990" w:wrap="auto" w:hAnchor="text" w:x="1059" w:y="9521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VLQQGW+ËÎÌå" w:eastAsia="Times New Roman" w:hAnsi="VLQQGW+ËÎÌå" w:cs="VLQQGW+ËÎÌå"/>
          <w:color w:val="000000"/>
          <w:sz w:val="18"/>
          <w:szCs w:val="22"/>
        </w:rPr>
        <w:t>过氧化氢</w:t>
      </w:r>
    </w:p>
    <w:p w:rsidR="00892020" w:rsidRDefault="00892020" w:rsidP="00892020">
      <w:pPr>
        <w:framePr w:w="810" w:wrap="auto" w:hAnchor="text" w:x="1150" w:y="9881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VLQQGW+ËÎÌå" w:eastAsia="Times New Roman" w:hAnsi="VLQQGW+ËÎÌå" w:cs="VLQQGW+ËÎÌå"/>
          <w:color w:val="000000"/>
          <w:sz w:val="18"/>
          <w:szCs w:val="22"/>
        </w:rPr>
        <w:t>硫化氢</w:t>
      </w:r>
    </w:p>
    <w:p w:rsidR="00892020" w:rsidRDefault="00892020" w:rsidP="00892020">
      <w:pPr>
        <w:framePr w:w="810" w:wrap="auto" w:hAnchor="text" w:x="1150" w:y="9881"/>
        <w:widowControl w:val="0"/>
        <w:autoSpaceDE w:val="0"/>
        <w:autoSpaceDN w:val="0"/>
        <w:spacing w:before="62" w:line="180" w:lineRule="exact"/>
        <w:ind w:left="180"/>
        <w:rPr>
          <w:rFonts w:eastAsia="Times New Roman" w:hAnsi="Calibri"/>
          <w:color w:val="000000"/>
          <w:sz w:val="18"/>
          <w:szCs w:val="22"/>
        </w:rPr>
      </w:pPr>
      <w:r>
        <w:rPr>
          <w:rFonts w:ascii="VLQQGW+ËÎÌå" w:eastAsia="Times New Roman" w:hAnsi="VLQQGW+ËÎÌå" w:cs="VLQQGW+ËÎÌå"/>
          <w:color w:val="000000"/>
          <w:sz w:val="18"/>
          <w:szCs w:val="22"/>
        </w:rPr>
        <w:t>碘</w:t>
      </w:r>
    </w:p>
    <w:p w:rsidR="00892020" w:rsidRDefault="00892020" w:rsidP="00892020">
      <w:pPr>
        <w:framePr w:w="3105" w:wrap="auto" w:hAnchor="text" w:x="2148" w:y="9881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VLQQGW+ËÎÌå" w:eastAsia="Times New Roman" w:hAnsi="VLQQGW+ËÎÌå" w:cs="VLQQGW+ËÎÌå"/>
          <w:color w:val="000000"/>
          <w:sz w:val="18"/>
          <w:szCs w:val="22"/>
        </w:rPr>
        <w:t>不能与发烟硝酸和氧化性气体共存</w:t>
      </w:r>
    </w:p>
    <w:p w:rsidR="00892020" w:rsidRDefault="00892020" w:rsidP="00892020">
      <w:pPr>
        <w:framePr w:w="1890" w:wrap="auto" w:hAnchor="text" w:x="2148" w:y="10123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VLQQGW+ËÎÌå" w:eastAsia="Times New Roman" w:hAnsi="VLQQGW+ËÎÌå" w:cs="VLQQGW+ËÎÌå"/>
          <w:color w:val="000000"/>
          <w:sz w:val="18"/>
          <w:szCs w:val="22"/>
          <w:lang w:eastAsia="en-US"/>
        </w:rPr>
        <w:t>不能与乙炔和氨共存</w:t>
      </w:r>
    </w:p>
    <w:p w:rsidR="00892020" w:rsidRDefault="00892020" w:rsidP="00892020">
      <w:pPr>
        <w:framePr w:w="450" w:wrap="auto" w:hAnchor="text" w:x="1330" w:y="10369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VLQQGW+ËÎÌå" w:eastAsia="Times New Roman" w:hAnsi="VLQQGW+ËÎÌå" w:cs="VLQQGW+ËÎÌå"/>
          <w:color w:val="000000"/>
          <w:sz w:val="18"/>
          <w:szCs w:val="22"/>
          <w:lang w:eastAsia="en-US"/>
        </w:rPr>
        <w:t>汞</w:t>
      </w:r>
    </w:p>
    <w:p w:rsidR="00892020" w:rsidRDefault="00892020" w:rsidP="00892020">
      <w:pPr>
        <w:framePr w:w="3487" w:wrap="auto" w:hAnchor="text" w:x="2148" w:y="10363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VLQQGW+ËÎÌå" w:eastAsia="Times New Roman" w:hAnsi="VLQQGW+ËÎÌå" w:cs="VLQQGW+ËÎÌå"/>
          <w:color w:val="000000"/>
          <w:sz w:val="18"/>
          <w:szCs w:val="22"/>
          <w:lang w:eastAsia="en-US"/>
        </w:rPr>
        <w:t>不能与乙炔、雷酸（</w:t>
      </w:r>
      <w:r>
        <w:rPr>
          <w:rFonts w:eastAsia="Times New Roman" w:hAnsi="Calibri"/>
          <w:color w:val="000000"/>
          <w:sz w:val="18"/>
          <w:szCs w:val="22"/>
          <w:lang w:eastAsia="en-US"/>
        </w:rPr>
        <w:t>HONC</w:t>
      </w:r>
      <w:r>
        <w:rPr>
          <w:rFonts w:ascii="VLQQGW+ËÎÌå" w:eastAsia="Times New Roman" w:hAnsi="VLQQGW+ËÎÌå" w:cs="VLQQGW+ËÎÌå"/>
          <w:color w:val="000000"/>
          <w:spacing w:val="1"/>
          <w:sz w:val="18"/>
          <w:szCs w:val="22"/>
          <w:lang w:eastAsia="en-US"/>
        </w:rPr>
        <w:t>）和氨共存</w:t>
      </w:r>
    </w:p>
    <w:p w:rsidR="00892020" w:rsidRDefault="00892020" w:rsidP="00892020">
      <w:pPr>
        <w:framePr w:w="301" w:wrap="auto" w:hAnchor="text" w:x="3894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</w:rPr>
      </w:pPr>
      <w:r>
        <w:rPr>
          <w:rFonts w:eastAsia="Times New Roman" w:hAnsi="Calibri"/>
          <w:color w:val="000000"/>
          <w:sz w:val="15"/>
          <w:szCs w:val="22"/>
        </w:rPr>
        <w:t>2</w:t>
      </w:r>
    </w:p>
    <w:p w:rsidR="00892020" w:rsidRDefault="00892020" w:rsidP="00892020">
      <w:pPr>
        <w:framePr w:w="301" w:wrap="auto" w:hAnchor="text" w:x="3971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</w:rPr>
      </w:pPr>
      <w:r>
        <w:rPr>
          <w:rFonts w:eastAsia="Times New Roman" w:hAnsi="Calibri"/>
          <w:color w:val="000000"/>
          <w:sz w:val="15"/>
          <w:szCs w:val="22"/>
        </w:rPr>
        <w:t>3</w:t>
      </w:r>
    </w:p>
    <w:p w:rsidR="00892020" w:rsidRDefault="00892020" w:rsidP="00892020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  <w:sectPr w:rsidR="00892020">
          <w:pgSz w:w="7920" w:h="11500"/>
          <w:pgMar w:top="0" w:right="0" w:bottom="0" w:left="0" w:header="720" w:footer="720" w:gutter="0"/>
          <w:pgNumType w:start="1"/>
          <w:cols w:space="720"/>
          <w:docGrid w:linePitch="1"/>
        </w:sectPr>
      </w:pPr>
      <w:r>
        <w:rPr>
          <w:noProof/>
        </w:rPr>
        <w:drawing>
          <wp:anchor distT="0" distB="0" distL="114300" distR="114300" simplePos="0" relativeHeight="251701248" behindDoc="1" locked="0" layoutInCell="1" allowOverlap="1" wp14:anchorId="07E93D4E" wp14:editId="19E1A072">
            <wp:simplePos x="0" y="0"/>
            <wp:positionH relativeFrom="page">
              <wp:posOffset>494665</wp:posOffset>
            </wp:positionH>
            <wp:positionV relativeFrom="page">
              <wp:posOffset>2713990</wp:posOffset>
            </wp:positionV>
            <wp:extent cx="4053205" cy="31750"/>
            <wp:effectExtent l="0" t="0" r="0" b="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205" cy="3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0224" behindDoc="1" locked="0" layoutInCell="1" allowOverlap="1" wp14:anchorId="7FD4F759" wp14:editId="28220B8B">
            <wp:simplePos x="0" y="0"/>
            <wp:positionH relativeFrom="page">
              <wp:posOffset>494665</wp:posOffset>
            </wp:positionH>
            <wp:positionV relativeFrom="page">
              <wp:posOffset>2869565</wp:posOffset>
            </wp:positionV>
            <wp:extent cx="4053205" cy="3175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205" cy="3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9200" behindDoc="1" locked="0" layoutInCell="1" allowOverlap="1" wp14:anchorId="3D2190DD" wp14:editId="4BBF3F0F">
            <wp:simplePos x="0" y="0"/>
            <wp:positionH relativeFrom="page">
              <wp:posOffset>494665</wp:posOffset>
            </wp:positionH>
            <wp:positionV relativeFrom="page">
              <wp:posOffset>3023235</wp:posOffset>
            </wp:positionV>
            <wp:extent cx="4053205" cy="31750"/>
            <wp:effectExtent l="0" t="0" r="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205" cy="3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8176" behindDoc="1" locked="0" layoutInCell="1" allowOverlap="1" wp14:anchorId="02E2F4F3" wp14:editId="57DBC13A">
            <wp:simplePos x="0" y="0"/>
            <wp:positionH relativeFrom="page">
              <wp:posOffset>494665</wp:posOffset>
            </wp:positionH>
            <wp:positionV relativeFrom="page">
              <wp:posOffset>3178810</wp:posOffset>
            </wp:positionV>
            <wp:extent cx="4053205" cy="31750"/>
            <wp:effectExtent l="0" t="0" r="0" b="0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205" cy="3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7152" behindDoc="1" locked="0" layoutInCell="1" allowOverlap="1" wp14:anchorId="2490BBB2" wp14:editId="5F7D5C2D">
            <wp:simplePos x="0" y="0"/>
            <wp:positionH relativeFrom="page">
              <wp:posOffset>494665</wp:posOffset>
            </wp:positionH>
            <wp:positionV relativeFrom="page">
              <wp:posOffset>3332480</wp:posOffset>
            </wp:positionV>
            <wp:extent cx="4053205" cy="31750"/>
            <wp:effectExtent l="0" t="0" r="0" b="0"/>
            <wp:wrapNone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205" cy="3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6128" behindDoc="1" locked="0" layoutInCell="1" allowOverlap="1" wp14:anchorId="6746133F" wp14:editId="065D3D1E">
            <wp:simplePos x="0" y="0"/>
            <wp:positionH relativeFrom="page">
              <wp:posOffset>494665</wp:posOffset>
            </wp:positionH>
            <wp:positionV relativeFrom="page">
              <wp:posOffset>3636010</wp:posOffset>
            </wp:positionV>
            <wp:extent cx="4053205" cy="31750"/>
            <wp:effectExtent l="0" t="0" r="0" b="0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205" cy="3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5104" behindDoc="1" locked="0" layoutInCell="1" allowOverlap="1" wp14:anchorId="41FE6A96" wp14:editId="584BC94B">
            <wp:simplePos x="0" y="0"/>
            <wp:positionH relativeFrom="page">
              <wp:posOffset>494665</wp:posOffset>
            </wp:positionH>
            <wp:positionV relativeFrom="page">
              <wp:posOffset>3790315</wp:posOffset>
            </wp:positionV>
            <wp:extent cx="4053205" cy="31750"/>
            <wp:effectExtent l="0" t="0" r="0" b="0"/>
            <wp:wrapNone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205" cy="3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4080" behindDoc="1" locked="0" layoutInCell="1" allowOverlap="1" wp14:anchorId="6E76230D" wp14:editId="452B9DA3">
            <wp:simplePos x="0" y="0"/>
            <wp:positionH relativeFrom="page">
              <wp:posOffset>494665</wp:posOffset>
            </wp:positionH>
            <wp:positionV relativeFrom="page">
              <wp:posOffset>4093210</wp:posOffset>
            </wp:positionV>
            <wp:extent cx="4053205" cy="31750"/>
            <wp:effectExtent l="0" t="0" r="0" b="0"/>
            <wp:wrapNone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205" cy="3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3056" behindDoc="1" locked="0" layoutInCell="1" allowOverlap="1" wp14:anchorId="354B500E" wp14:editId="254AFAC2">
            <wp:simplePos x="0" y="0"/>
            <wp:positionH relativeFrom="page">
              <wp:posOffset>494665</wp:posOffset>
            </wp:positionH>
            <wp:positionV relativeFrom="page">
              <wp:posOffset>4247515</wp:posOffset>
            </wp:positionV>
            <wp:extent cx="4053205" cy="31750"/>
            <wp:effectExtent l="0" t="0" r="0" b="0"/>
            <wp:wrapNone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205" cy="3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2032" behindDoc="1" locked="0" layoutInCell="1" allowOverlap="1" wp14:anchorId="4882BDDE" wp14:editId="5ABABBDF">
            <wp:simplePos x="0" y="0"/>
            <wp:positionH relativeFrom="page">
              <wp:posOffset>494665</wp:posOffset>
            </wp:positionH>
            <wp:positionV relativeFrom="page">
              <wp:posOffset>4550410</wp:posOffset>
            </wp:positionV>
            <wp:extent cx="4053205" cy="31750"/>
            <wp:effectExtent l="0" t="0" r="0" b="0"/>
            <wp:wrapNone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205" cy="3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1008" behindDoc="1" locked="0" layoutInCell="1" allowOverlap="1" wp14:anchorId="48C64C21" wp14:editId="7A6359F6">
            <wp:simplePos x="0" y="0"/>
            <wp:positionH relativeFrom="page">
              <wp:posOffset>494665</wp:posOffset>
            </wp:positionH>
            <wp:positionV relativeFrom="page">
              <wp:posOffset>4853940</wp:posOffset>
            </wp:positionV>
            <wp:extent cx="4053205" cy="31750"/>
            <wp:effectExtent l="0" t="0" r="0" b="0"/>
            <wp:wrapNone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205" cy="3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9984" behindDoc="1" locked="0" layoutInCell="1" allowOverlap="1" wp14:anchorId="507F399D" wp14:editId="3BD210A1">
            <wp:simplePos x="0" y="0"/>
            <wp:positionH relativeFrom="page">
              <wp:posOffset>494665</wp:posOffset>
            </wp:positionH>
            <wp:positionV relativeFrom="page">
              <wp:posOffset>5007610</wp:posOffset>
            </wp:positionV>
            <wp:extent cx="4053205" cy="31750"/>
            <wp:effectExtent l="0" t="0" r="0" b="0"/>
            <wp:wrapNone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205" cy="3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8960" behindDoc="1" locked="0" layoutInCell="1" allowOverlap="1" wp14:anchorId="04D4CD1B" wp14:editId="72CD2566">
            <wp:simplePos x="0" y="0"/>
            <wp:positionH relativeFrom="page">
              <wp:posOffset>494665</wp:posOffset>
            </wp:positionH>
            <wp:positionV relativeFrom="page">
              <wp:posOffset>5163820</wp:posOffset>
            </wp:positionV>
            <wp:extent cx="4053205" cy="31750"/>
            <wp:effectExtent l="0" t="0" r="0" b="0"/>
            <wp:wrapNone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205" cy="3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6912" behindDoc="1" locked="0" layoutInCell="1" allowOverlap="1" wp14:anchorId="4320BAC8" wp14:editId="59AA66E4">
            <wp:simplePos x="0" y="0"/>
            <wp:positionH relativeFrom="page">
              <wp:posOffset>494665</wp:posOffset>
            </wp:positionH>
            <wp:positionV relativeFrom="page">
              <wp:posOffset>5317490</wp:posOffset>
            </wp:positionV>
            <wp:extent cx="4053205" cy="31750"/>
            <wp:effectExtent l="0" t="0" r="0" b="0"/>
            <wp:wrapNone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205" cy="3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4864" behindDoc="1" locked="0" layoutInCell="1" allowOverlap="1" wp14:anchorId="793A29AB" wp14:editId="475D7417">
            <wp:simplePos x="0" y="0"/>
            <wp:positionH relativeFrom="page">
              <wp:posOffset>494665</wp:posOffset>
            </wp:positionH>
            <wp:positionV relativeFrom="page">
              <wp:posOffset>5473065</wp:posOffset>
            </wp:positionV>
            <wp:extent cx="4053205" cy="31750"/>
            <wp:effectExtent l="0" t="0" r="0" b="0"/>
            <wp:wrapNone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205" cy="3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2816" behindDoc="1" locked="0" layoutInCell="1" allowOverlap="1" wp14:anchorId="673B70A4" wp14:editId="6E5D3F0F">
            <wp:simplePos x="0" y="0"/>
            <wp:positionH relativeFrom="page">
              <wp:posOffset>494665</wp:posOffset>
            </wp:positionH>
            <wp:positionV relativeFrom="page">
              <wp:posOffset>5626735</wp:posOffset>
            </wp:positionV>
            <wp:extent cx="4053205" cy="31750"/>
            <wp:effectExtent l="0" t="0" r="0" b="0"/>
            <wp:wrapNone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205" cy="3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0768" behindDoc="1" locked="0" layoutInCell="1" allowOverlap="1" wp14:anchorId="0A49097B" wp14:editId="2EFD5DDF">
            <wp:simplePos x="0" y="0"/>
            <wp:positionH relativeFrom="page">
              <wp:posOffset>494665</wp:posOffset>
            </wp:positionH>
            <wp:positionV relativeFrom="page">
              <wp:posOffset>5781040</wp:posOffset>
            </wp:positionV>
            <wp:extent cx="4053205" cy="31750"/>
            <wp:effectExtent l="0" t="0" r="0" b="0"/>
            <wp:wrapNone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205" cy="3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720" behindDoc="1" locked="0" layoutInCell="1" allowOverlap="1" wp14:anchorId="4906F19A" wp14:editId="2A6F86A0">
            <wp:simplePos x="0" y="0"/>
            <wp:positionH relativeFrom="page">
              <wp:posOffset>494665</wp:posOffset>
            </wp:positionH>
            <wp:positionV relativeFrom="page">
              <wp:posOffset>5935980</wp:posOffset>
            </wp:positionV>
            <wp:extent cx="4053205" cy="31750"/>
            <wp:effectExtent l="0" t="0" r="0" b="0"/>
            <wp:wrapNone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205" cy="3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1" locked="0" layoutInCell="1" allowOverlap="1" wp14:anchorId="138C6E43" wp14:editId="0D6EB46B">
            <wp:simplePos x="0" y="0"/>
            <wp:positionH relativeFrom="page">
              <wp:posOffset>494665</wp:posOffset>
            </wp:positionH>
            <wp:positionV relativeFrom="page">
              <wp:posOffset>6239510</wp:posOffset>
            </wp:positionV>
            <wp:extent cx="4053205" cy="31750"/>
            <wp:effectExtent l="0" t="0" r="0" b="0"/>
            <wp:wrapNone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205" cy="3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1" locked="0" layoutInCell="1" allowOverlap="1" wp14:anchorId="6B0C2990" wp14:editId="4CA35819">
            <wp:simplePos x="0" y="0"/>
            <wp:positionH relativeFrom="page">
              <wp:posOffset>494665</wp:posOffset>
            </wp:positionH>
            <wp:positionV relativeFrom="page">
              <wp:posOffset>6393180</wp:posOffset>
            </wp:positionV>
            <wp:extent cx="4053205" cy="31750"/>
            <wp:effectExtent l="0" t="0" r="0" b="0"/>
            <wp:wrapNone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205" cy="3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1" locked="0" layoutInCell="1" allowOverlap="1" wp14:anchorId="31778861" wp14:editId="51B7CE26">
            <wp:simplePos x="0" y="0"/>
            <wp:positionH relativeFrom="page">
              <wp:posOffset>494665</wp:posOffset>
            </wp:positionH>
            <wp:positionV relativeFrom="page">
              <wp:posOffset>6547485</wp:posOffset>
            </wp:positionV>
            <wp:extent cx="4053205" cy="31750"/>
            <wp:effectExtent l="0" t="0" r="0" b="0"/>
            <wp:wrapNone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205" cy="3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136C6AA3" wp14:editId="4143B918">
            <wp:simplePos x="0" y="0"/>
            <wp:positionH relativeFrom="page">
              <wp:posOffset>485775</wp:posOffset>
            </wp:positionH>
            <wp:positionV relativeFrom="page">
              <wp:posOffset>6703060</wp:posOffset>
            </wp:positionV>
            <wp:extent cx="4062095" cy="31750"/>
            <wp:effectExtent l="0" t="0" r="0" b="0"/>
            <wp:wrapNone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095" cy="3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2020" w:rsidRDefault="00892020" w:rsidP="00892020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</w:pPr>
      <w:r>
        <w:rPr>
          <w:rFonts w:ascii="Arial" w:eastAsia="Times New Roman" w:hAnsi="Calibri"/>
          <w:color w:val="FF0000"/>
          <w:sz w:val="2"/>
          <w:szCs w:val="22"/>
        </w:rPr>
        <w:lastRenderedPageBreak/>
        <w:t xml:space="preserve"> </w:t>
      </w:r>
    </w:p>
    <w:p w:rsidR="00892020" w:rsidRDefault="00892020" w:rsidP="00892020">
      <w:pPr>
        <w:framePr w:w="5614" w:wrap="auto" w:hAnchor="text" w:x="2148" w:y="1129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PDMHEM+ËÎÌå" w:eastAsia="Times New Roman" w:hAnsi="PDMHEM+ËÎÌå" w:cs="PDMHEM+ËÎÌå"/>
          <w:color w:val="000000"/>
          <w:spacing w:val="1"/>
          <w:sz w:val="18"/>
          <w:szCs w:val="22"/>
        </w:rPr>
        <w:t>不能与醋酸、铬酸、氢氟酸、苯胺、碳、硫化氢以及那些易于</w:t>
      </w:r>
    </w:p>
    <w:p w:rsidR="00892020" w:rsidRDefault="00892020" w:rsidP="00892020">
      <w:pPr>
        <w:framePr w:w="5614" w:wrap="auto" w:hAnchor="text" w:x="2148" w:y="1129"/>
        <w:widowControl w:val="0"/>
        <w:autoSpaceDE w:val="0"/>
        <w:autoSpaceDN w:val="0"/>
        <w:spacing w:before="5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PDMHEM+ËÎÌå" w:eastAsia="Times New Roman" w:hAnsi="PDMHEM+ËÎÌå" w:cs="PDMHEM+ËÎÌå"/>
          <w:color w:val="000000"/>
          <w:sz w:val="18"/>
          <w:szCs w:val="22"/>
        </w:rPr>
        <w:t>硝酸化的液体、气体和其他物质共存</w:t>
      </w:r>
    </w:p>
    <w:p w:rsidR="00892020" w:rsidRDefault="00892020" w:rsidP="00892020">
      <w:pPr>
        <w:framePr w:w="630" w:wrap="auto" w:hAnchor="text" w:x="1239" w:y="1247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PDMHEM+ËÎÌå" w:eastAsia="Times New Roman" w:hAnsi="PDMHEM+ËÎÌå" w:cs="PDMHEM+ËÎÌå"/>
          <w:color w:val="000000"/>
          <w:sz w:val="18"/>
          <w:szCs w:val="22"/>
        </w:rPr>
        <w:t>硝酸</w:t>
      </w:r>
    </w:p>
    <w:p w:rsidR="00892020" w:rsidRDefault="00892020" w:rsidP="00892020">
      <w:pPr>
        <w:framePr w:w="450" w:wrap="auto" w:hAnchor="text" w:x="1330" w:y="1607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PDMHEM+ËÎÌå" w:eastAsia="Times New Roman" w:hAnsi="PDMHEM+ËÎÌå" w:cs="PDMHEM+ËÎÌå"/>
          <w:color w:val="000000"/>
          <w:sz w:val="18"/>
          <w:szCs w:val="22"/>
        </w:rPr>
        <w:t>氧</w:t>
      </w:r>
    </w:p>
    <w:p w:rsidR="00892020" w:rsidRDefault="00892020" w:rsidP="00892020">
      <w:pPr>
        <w:framePr w:w="4761" w:wrap="auto" w:hAnchor="text" w:x="2148" w:y="1607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PDMHEM+ËÎÌå" w:eastAsia="Times New Roman" w:hAnsi="PDMHEM+ËÎÌå" w:cs="PDMHEM+ËÎÌå"/>
          <w:color w:val="000000"/>
          <w:sz w:val="18"/>
          <w:szCs w:val="22"/>
        </w:rPr>
        <w:t>不能与油、脂肪、氢和易燃性液体、固体和气体共存</w:t>
      </w:r>
    </w:p>
    <w:p w:rsidR="00892020" w:rsidRDefault="00892020" w:rsidP="00892020">
      <w:pPr>
        <w:framePr w:w="4761" w:wrap="auto" w:hAnchor="text" w:x="2148" w:y="1607"/>
        <w:widowControl w:val="0"/>
        <w:autoSpaceDE w:val="0"/>
        <w:autoSpaceDN w:val="0"/>
        <w:spacing w:before="62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PDMHEM+ËÎÌå" w:eastAsia="Times New Roman" w:hAnsi="PDMHEM+ËÎÌå" w:cs="PDMHEM+ËÎÌå"/>
          <w:color w:val="000000"/>
          <w:sz w:val="18"/>
          <w:szCs w:val="22"/>
        </w:rPr>
        <w:t>不能与银和汞共存</w:t>
      </w:r>
    </w:p>
    <w:p w:rsidR="00892020" w:rsidRDefault="00892020" w:rsidP="00892020">
      <w:pPr>
        <w:framePr w:w="810" w:wrap="auto" w:hAnchor="text" w:x="1150" w:y="1849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PDMHEM+ËÎÌå" w:eastAsia="Times New Roman" w:hAnsi="PDMHEM+ËÎÌå" w:cs="PDMHEM+ËÎÌå"/>
          <w:color w:val="000000"/>
          <w:sz w:val="18"/>
          <w:szCs w:val="22"/>
        </w:rPr>
        <w:t>乙二酸</w:t>
      </w:r>
    </w:p>
    <w:p w:rsidR="00892020" w:rsidRDefault="00892020" w:rsidP="00892020">
      <w:pPr>
        <w:framePr w:w="5614" w:wrap="auto" w:hAnchor="text" w:x="2148" w:y="2094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PDMHEM+ËÎÌå" w:eastAsia="Times New Roman" w:hAnsi="PDMHEM+ËÎÌå" w:cs="PDMHEM+ËÎÌå"/>
          <w:color w:val="000000"/>
          <w:spacing w:val="1"/>
          <w:sz w:val="18"/>
          <w:szCs w:val="22"/>
        </w:rPr>
        <w:t>不能与醋酐、铋及其合金、酒精、纸、木材和其他有机材料共</w:t>
      </w:r>
    </w:p>
    <w:p w:rsidR="00892020" w:rsidRDefault="00892020" w:rsidP="00892020">
      <w:pPr>
        <w:framePr w:w="5614" w:wrap="auto" w:hAnchor="text" w:x="2148" w:y="2094"/>
        <w:widowControl w:val="0"/>
        <w:autoSpaceDE w:val="0"/>
        <w:autoSpaceDN w:val="0"/>
        <w:spacing w:before="5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PDMHEM+ËÎÌå" w:eastAsia="Times New Roman" w:hAnsi="PDMHEM+ËÎÌå" w:cs="PDMHEM+ËÎÌå"/>
          <w:color w:val="000000"/>
          <w:sz w:val="18"/>
          <w:szCs w:val="22"/>
        </w:rPr>
        <w:t>存</w:t>
      </w:r>
    </w:p>
    <w:p w:rsidR="00892020" w:rsidRDefault="00892020" w:rsidP="00892020">
      <w:pPr>
        <w:framePr w:w="810" w:wrap="auto" w:hAnchor="text" w:x="1150" w:y="2209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PDMHEM+ËÎÌå" w:eastAsia="Times New Roman" w:hAnsi="PDMHEM+ËÎÌå" w:cs="PDMHEM+ËÎÌå"/>
          <w:color w:val="000000"/>
          <w:sz w:val="18"/>
          <w:szCs w:val="22"/>
        </w:rPr>
        <w:t>高氯酸</w:t>
      </w:r>
    </w:p>
    <w:p w:rsidR="00892020" w:rsidRDefault="00892020" w:rsidP="00892020">
      <w:pPr>
        <w:framePr w:w="1170" w:wrap="auto" w:hAnchor="text" w:x="970" w:y="2569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PDMHEM+ËÎÌå" w:eastAsia="Times New Roman" w:hAnsi="PDMHEM+ËÎÌå" w:cs="PDMHEM+ËÎÌå"/>
          <w:color w:val="000000"/>
          <w:sz w:val="18"/>
          <w:szCs w:val="22"/>
        </w:rPr>
        <w:t>五氧化二磷</w:t>
      </w:r>
    </w:p>
    <w:p w:rsidR="00892020" w:rsidRDefault="00892020" w:rsidP="00892020">
      <w:pPr>
        <w:framePr w:w="1170" w:wrap="auto" w:hAnchor="text" w:x="970" w:y="2569"/>
        <w:widowControl w:val="0"/>
        <w:autoSpaceDE w:val="0"/>
        <w:autoSpaceDN w:val="0"/>
        <w:spacing w:before="65" w:line="180" w:lineRule="exact"/>
        <w:ind w:left="89"/>
        <w:rPr>
          <w:rFonts w:eastAsia="Times New Roman" w:hAnsi="Calibri"/>
          <w:color w:val="000000"/>
          <w:sz w:val="18"/>
          <w:szCs w:val="22"/>
        </w:rPr>
      </w:pPr>
      <w:r>
        <w:rPr>
          <w:rFonts w:ascii="PDMHEM+ËÎÌå" w:eastAsia="Times New Roman" w:hAnsi="PDMHEM+ËÎÌå" w:cs="PDMHEM+ËÎÌå"/>
          <w:color w:val="000000"/>
          <w:sz w:val="18"/>
          <w:szCs w:val="22"/>
        </w:rPr>
        <w:t>高锰酸钾</w:t>
      </w:r>
    </w:p>
    <w:p w:rsidR="00892020" w:rsidRDefault="00892020" w:rsidP="00892020">
      <w:pPr>
        <w:framePr w:w="1350" w:wrap="auto" w:hAnchor="text" w:x="2148" w:y="2569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PDMHEM+ËÎÌå" w:eastAsia="Times New Roman" w:hAnsi="PDMHEM+ËÎÌå" w:cs="PDMHEM+ËÎÌå"/>
          <w:color w:val="000000"/>
          <w:sz w:val="18"/>
          <w:szCs w:val="22"/>
          <w:lang w:eastAsia="en-US"/>
        </w:rPr>
        <w:t>不能与水共存</w:t>
      </w:r>
    </w:p>
    <w:p w:rsidR="00892020" w:rsidRDefault="00892020" w:rsidP="00892020">
      <w:pPr>
        <w:framePr w:w="5614" w:wrap="auto" w:hAnchor="text" w:x="2148" w:y="2814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PDMHEM+ËÎÌå" w:eastAsia="Times New Roman" w:hAnsi="PDMHEM+ËÎÌå" w:cs="PDMHEM+ËÎÌå"/>
          <w:color w:val="000000"/>
          <w:sz w:val="18"/>
          <w:szCs w:val="22"/>
          <w:lang w:eastAsia="en-US"/>
        </w:rPr>
        <w:t>不能与甘油、乙二醇、苯甲醛和硫酸共存</w:t>
      </w:r>
    </w:p>
    <w:p w:rsidR="00892020" w:rsidRDefault="00892020" w:rsidP="00892020">
      <w:pPr>
        <w:framePr w:w="5614" w:wrap="auto" w:hAnchor="text" w:x="2148" w:y="2814"/>
        <w:widowControl w:val="0"/>
        <w:autoSpaceDE w:val="0"/>
        <w:autoSpaceDN w:val="0"/>
        <w:spacing w:before="62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PDMHEM+ËÎÌå" w:eastAsia="Times New Roman" w:hAnsi="PDMHEM+ËÎÌå" w:cs="PDMHEM+ËÎÌå"/>
          <w:color w:val="000000"/>
          <w:spacing w:val="1"/>
          <w:sz w:val="18"/>
          <w:szCs w:val="22"/>
        </w:rPr>
        <w:t>不能与铅、铜和其他金属共存。这种化合物通常用做防腐剂，</w:t>
      </w:r>
    </w:p>
    <w:p w:rsidR="00892020" w:rsidRDefault="00892020" w:rsidP="00892020">
      <w:pPr>
        <w:framePr w:w="5614" w:wrap="auto" w:hAnchor="text" w:x="2148" w:y="2814"/>
        <w:widowControl w:val="0"/>
        <w:autoSpaceDE w:val="0"/>
        <w:autoSpaceDN w:val="0"/>
        <w:spacing w:before="55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PDMHEM+ËÎÌå" w:eastAsia="Times New Roman" w:hAnsi="PDMHEM+ËÎÌå" w:cs="PDMHEM+ËÎÌå"/>
          <w:color w:val="000000"/>
          <w:spacing w:val="1"/>
          <w:sz w:val="18"/>
          <w:szCs w:val="22"/>
        </w:rPr>
        <w:t>但能够与金属形成不稳定的易爆炸性化合物。如果沉积在洗涤</w:t>
      </w:r>
    </w:p>
    <w:p w:rsidR="00892020" w:rsidRDefault="00892020" w:rsidP="00892020">
      <w:pPr>
        <w:framePr w:w="5614" w:wrap="auto" w:hAnchor="text" w:x="2148" w:y="2814"/>
        <w:widowControl w:val="0"/>
        <w:autoSpaceDE w:val="0"/>
        <w:autoSpaceDN w:val="0"/>
        <w:spacing w:before="5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PDMHEM+ËÎÌå" w:eastAsia="Times New Roman" w:hAnsi="PDMHEM+ËÎÌå" w:cs="PDMHEM+ËÎÌå"/>
          <w:color w:val="000000"/>
          <w:spacing w:val="1"/>
          <w:sz w:val="18"/>
          <w:szCs w:val="22"/>
        </w:rPr>
        <w:t>槽下面，那么在水管工人作业时，遇到金属圈和金属管就可能</w:t>
      </w:r>
    </w:p>
    <w:p w:rsidR="00892020" w:rsidRDefault="00892020" w:rsidP="00892020">
      <w:pPr>
        <w:framePr w:w="5614" w:wrap="auto" w:hAnchor="text" w:x="2148" w:y="2814"/>
        <w:widowControl w:val="0"/>
        <w:autoSpaceDE w:val="0"/>
        <w:autoSpaceDN w:val="0"/>
        <w:spacing w:before="53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PDMHEM+ËÎÌå" w:eastAsia="Times New Roman" w:hAnsi="PDMHEM+ËÎÌå" w:cs="PDMHEM+ËÎÌå"/>
          <w:color w:val="000000"/>
          <w:sz w:val="18"/>
          <w:szCs w:val="22"/>
        </w:rPr>
        <w:t>引起爆炸</w:t>
      </w:r>
    </w:p>
    <w:p w:rsidR="00892020" w:rsidRDefault="00892020" w:rsidP="00892020">
      <w:pPr>
        <w:framePr w:w="990" w:wrap="auto" w:hAnchor="text" w:x="1059" w:y="3407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PDMHEM+ËÎÌå" w:eastAsia="Times New Roman" w:hAnsi="PDMHEM+ËÎÌå" w:cs="PDMHEM+ËÎÌå"/>
          <w:color w:val="000000"/>
          <w:sz w:val="18"/>
          <w:szCs w:val="22"/>
        </w:rPr>
        <w:t>叠氮化钠</w:t>
      </w:r>
    </w:p>
    <w:p w:rsidR="00892020" w:rsidRDefault="00892020" w:rsidP="00892020">
      <w:pPr>
        <w:framePr w:w="5614" w:wrap="auto" w:hAnchor="text" w:x="2148" w:y="4002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PDMHEM+ËÎÌå" w:eastAsia="Times New Roman" w:hAnsi="PDMHEM+ËÎÌå" w:cs="PDMHEM+ËÎÌå"/>
          <w:color w:val="000000"/>
          <w:spacing w:val="1"/>
          <w:sz w:val="18"/>
          <w:szCs w:val="22"/>
        </w:rPr>
        <w:t>不能与任何可氧化的物质共存，例如甲醇、冰醋酸、醋酐、苯</w:t>
      </w:r>
    </w:p>
    <w:p w:rsidR="00892020" w:rsidRDefault="00892020" w:rsidP="00892020">
      <w:pPr>
        <w:framePr w:w="5614" w:wrap="auto" w:hAnchor="text" w:x="2148" w:y="4002"/>
        <w:widowControl w:val="0"/>
        <w:autoSpaceDE w:val="0"/>
        <w:autoSpaceDN w:val="0"/>
        <w:spacing w:before="33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PDMHEM+ËÎÌå" w:eastAsia="Times New Roman" w:hAnsi="PDMHEM+ËÎÌå" w:cs="PDMHEM+ËÎÌå"/>
          <w:color w:val="000000"/>
          <w:sz w:val="18"/>
          <w:szCs w:val="22"/>
        </w:rPr>
        <w:t>甲醛、二硫化碳、甘油、乙酸乙酯和</w:t>
      </w:r>
      <w:r>
        <w:rPr>
          <w:rFonts w:eastAsia="Times New Roman" w:hAnsi="Calibri"/>
          <w:color w:val="000000"/>
          <w:spacing w:val="2"/>
          <w:sz w:val="18"/>
          <w:szCs w:val="22"/>
        </w:rPr>
        <w:t xml:space="preserve"> </w:t>
      </w:r>
      <w:r>
        <w:rPr>
          <w:rFonts w:eastAsia="Times New Roman"/>
          <w:color w:val="000000"/>
          <w:spacing w:val="-1"/>
          <w:sz w:val="18"/>
          <w:szCs w:val="22"/>
          <w:lang w:eastAsia="en-US"/>
        </w:rPr>
        <w:t>α</w:t>
      </w:r>
      <w:r>
        <w:rPr>
          <w:rFonts w:eastAsia="Times New Roman" w:hAnsi="Calibri"/>
          <w:color w:val="000000"/>
          <w:sz w:val="18"/>
          <w:szCs w:val="22"/>
        </w:rPr>
        <w:t>-</w:t>
      </w:r>
      <w:r>
        <w:rPr>
          <w:rFonts w:ascii="PDMHEM+ËÎÌå" w:eastAsia="Times New Roman" w:hAnsi="PDMHEM+ËÎÌå" w:cs="PDMHEM+ËÎÌå"/>
          <w:color w:val="000000"/>
          <w:sz w:val="18"/>
          <w:szCs w:val="22"/>
        </w:rPr>
        <w:t>呋喃甲醛等</w:t>
      </w:r>
    </w:p>
    <w:p w:rsidR="00892020" w:rsidRDefault="00892020" w:rsidP="00892020">
      <w:pPr>
        <w:framePr w:w="5614" w:wrap="auto" w:hAnchor="text" w:x="2148" w:y="4002"/>
        <w:widowControl w:val="0"/>
        <w:autoSpaceDE w:val="0"/>
        <w:autoSpaceDN w:val="0"/>
        <w:spacing w:before="62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PDMHEM+ËÎÌå" w:eastAsia="Times New Roman" w:hAnsi="PDMHEM+ËÎÌå" w:cs="PDMHEM+ËÎÌå"/>
          <w:color w:val="000000"/>
          <w:sz w:val="18"/>
          <w:szCs w:val="22"/>
        </w:rPr>
        <w:t>不能与氯酸盐、高氯酸盐、高锰酸盐和水共存</w:t>
      </w:r>
    </w:p>
    <w:p w:rsidR="00892020" w:rsidRDefault="00892020" w:rsidP="00892020">
      <w:pPr>
        <w:framePr w:w="990" w:wrap="auto" w:hAnchor="text" w:x="1059" w:y="4118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PDMHEM+ËÎÌå" w:eastAsia="Times New Roman" w:hAnsi="PDMHEM+ËÎÌå" w:cs="PDMHEM+ËÎÌå"/>
          <w:color w:val="000000"/>
          <w:sz w:val="18"/>
          <w:szCs w:val="22"/>
        </w:rPr>
        <w:t>过氧化钠</w:t>
      </w:r>
    </w:p>
    <w:p w:rsidR="00892020" w:rsidRDefault="00892020" w:rsidP="00892020">
      <w:pPr>
        <w:framePr w:w="990" w:wrap="auto" w:hAnchor="text" w:x="1059" w:y="4118"/>
        <w:widowControl w:val="0"/>
        <w:autoSpaceDE w:val="0"/>
        <w:autoSpaceDN w:val="0"/>
        <w:spacing w:before="180" w:line="180" w:lineRule="exact"/>
        <w:ind w:left="180"/>
        <w:rPr>
          <w:rFonts w:eastAsia="Times New Roman" w:hAnsi="Calibri"/>
          <w:color w:val="000000"/>
          <w:sz w:val="18"/>
          <w:szCs w:val="22"/>
        </w:rPr>
      </w:pPr>
      <w:r>
        <w:rPr>
          <w:rFonts w:ascii="PDMHEM+ËÎÌå" w:eastAsia="Times New Roman" w:hAnsi="PDMHEM+ËÎÌå" w:cs="PDMHEM+ËÎÌå"/>
          <w:color w:val="000000"/>
          <w:sz w:val="18"/>
          <w:szCs w:val="22"/>
        </w:rPr>
        <w:t>硫酸</w:t>
      </w:r>
    </w:p>
    <w:p w:rsidR="00892020" w:rsidRDefault="00892020" w:rsidP="00892020">
      <w:pPr>
        <w:framePr w:w="7048" w:wrap="auto" w:hAnchor="text" w:x="908" w:y="4967"/>
        <w:widowControl w:val="0"/>
        <w:autoSpaceDE w:val="0"/>
        <w:autoSpaceDN w:val="0"/>
        <w:spacing w:line="211" w:lineRule="exact"/>
        <w:ind w:left="420"/>
        <w:rPr>
          <w:rFonts w:eastAsia="Times New Roman" w:hAnsi="Calibri"/>
          <w:color w:val="000000"/>
          <w:sz w:val="21"/>
          <w:szCs w:val="22"/>
        </w:rPr>
      </w:pPr>
      <w:r>
        <w:rPr>
          <w:rFonts w:ascii="PDMHEM+ËÎÌå" w:eastAsia="Times New Roman" w:hAnsi="PDMHEM+ËÎÌå" w:cs="PDMHEM+ËÎÌå"/>
          <w:color w:val="000000"/>
          <w:spacing w:val="1"/>
          <w:sz w:val="21"/>
          <w:szCs w:val="22"/>
        </w:rPr>
        <w:t>不可共存的化学品彼此必须分开贮存，在搬运过程中要切实隔</w:t>
      </w:r>
    </w:p>
    <w:p w:rsidR="00892020" w:rsidRDefault="00892020" w:rsidP="00892020">
      <w:pPr>
        <w:framePr w:w="7048" w:wrap="auto" w:hAnchor="text" w:x="908" w:y="4967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PDMHEM+ËÎÌå" w:eastAsia="Times New Roman" w:hAnsi="PDMHEM+ËÎÌå" w:cs="PDMHEM+ËÎÌå"/>
          <w:color w:val="000000"/>
          <w:sz w:val="21"/>
          <w:szCs w:val="22"/>
        </w:rPr>
        <w:t>离，以避免它们彼此间的偶然性接触。</w:t>
      </w:r>
    </w:p>
    <w:p w:rsidR="00892020" w:rsidRDefault="00892020" w:rsidP="00892020">
      <w:pPr>
        <w:framePr w:w="421" w:wrap="auto" w:hAnchor="text" w:x="908" w:y="5762"/>
        <w:widowControl w:val="0"/>
        <w:autoSpaceDE w:val="0"/>
        <w:autoSpaceDN w:val="0"/>
        <w:spacing w:line="234" w:lineRule="exact"/>
        <w:rPr>
          <w:rFonts w:eastAsia="Times New Roman" w:hAnsi="Calibri"/>
          <w:b/>
          <w:color w:val="000000"/>
          <w:sz w:val="21"/>
          <w:szCs w:val="22"/>
          <w:lang w:eastAsia="en-US"/>
        </w:rPr>
      </w:pPr>
      <w:r>
        <w:rPr>
          <w:rFonts w:eastAsia="Times New Roman" w:hAnsi="Calibri"/>
          <w:b/>
          <w:color w:val="000000"/>
          <w:sz w:val="21"/>
          <w:szCs w:val="22"/>
          <w:lang w:eastAsia="en-US"/>
        </w:rPr>
        <w:t>4</w:t>
      </w:r>
    </w:p>
    <w:p w:rsidR="00892020" w:rsidRDefault="00892020" w:rsidP="00892020">
      <w:pPr>
        <w:framePr w:w="421" w:wrap="auto" w:hAnchor="text" w:x="908" w:y="5762"/>
        <w:widowControl w:val="0"/>
        <w:autoSpaceDE w:val="0"/>
        <w:autoSpaceDN w:val="0"/>
        <w:spacing w:before="227" w:line="234" w:lineRule="exact"/>
        <w:rPr>
          <w:rFonts w:eastAsia="Times New Roman" w:hAnsi="Calibri"/>
          <w:b/>
          <w:color w:val="000000"/>
          <w:sz w:val="21"/>
          <w:szCs w:val="22"/>
          <w:lang w:eastAsia="en-US"/>
        </w:rPr>
      </w:pPr>
      <w:r>
        <w:rPr>
          <w:rFonts w:eastAsia="Times New Roman" w:hAnsi="Calibri"/>
          <w:b/>
          <w:color w:val="000000"/>
          <w:sz w:val="21"/>
          <w:szCs w:val="22"/>
          <w:lang w:eastAsia="en-US"/>
        </w:rPr>
        <w:t>4</w:t>
      </w:r>
    </w:p>
    <w:p w:rsidR="00892020" w:rsidRDefault="00892020" w:rsidP="00892020">
      <w:pPr>
        <w:framePr w:w="1527" w:wrap="auto" w:hAnchor="text" w:x="1013" w:y="5762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eastAsia="Times New Roman" w:hAnsi="Calibri"/>
          <w:b/>
          <w:color w:val="000000"/>
          <w:sz w:val="21"/>
          <w:szCs w:val="22"/>
          <w:lang w:eastAsia="en-US"/>
        </w:rPr>
        <w:t>.</w:t>
      </w:r>
      <w:r>
        <w:rPr>
          <w:rFonts w:eastAsia="Times New Roman" w:hAnsi="Calibri"/>
          <w:b/>
          <w:color w:val="000000"/>
          <w:spacing w:val="51"/>
          <w:sz w:val="21"/>
          <w:szCs w:val="22"/>
          <w:lang w:eastAsia="en-US"/>
        </w:rPr>
        <w:t xml:space="preserve"> </w:t>
      </w:r>
      <w:r>
        <w:rPr>
          <w:rFonts w:ascii="FKPQLO+·ÂËÎ_GB2312" w:eastAsia="Times New Roman" w:hAnsi="FKPQLO+·ÂËÎ_GB2312" w:cs="FKPQLO+·ÂËÎ_GB2312"/>
          <w:color w:val="000000"/>
          <w:spacing w:val="1"/>
          <w:sz w:val="21"/>
          <w:szCs w:val="22"/>
          <w:lang w:eastAsia="en-US"/>
        </w:rPr>
        <w:t>化学品使用</w:t>
      </w:r>
    </w:p>
    <w:p w:rsidR="00892020" w:rsidRDefault="00892020" w:rsidP="00892020">
      <w:pPr>
        <w:framePr w:w="1527" w:wrap="auto" w:hAnchor="text" w:x="1013" w:y="5762"/>
        <w:widowControl w:val="0"/>
        <w:autoSpaceDE w:val="0"/>
        <w:autoSpaceDN w:val="0"/>
        <w:spacing w:before="227" w:line="234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eastAsia="Times New Roman" w:hAnsi="Calibri"/>
          <w:b/>
          <w:color w:val="000000"/>
          <w:sz w:val="21"/>
          <w:szCs w:val="22"/>
          <w:lang w:eastAsia="en-US"/>
        </w:rPr>
        <w:t>.1</w:t>
      </w:r>
      <w:r>
        <w:rPr>
          <w:rFonts w:eastAsia="Times New Roman" w:hAnsi="Calibri"/>
          <w:b/>
          <w:color w:val="000000"/>
          <w:spacing w:val="51"/>
          <w:sz w:val="21"/>
          <w:szCs w:val="22"/>
          <w:lang w:eastAsia="en-US"/>
        </w:rPr>
        <w:t xml:space="preserve"> </w:t>
      </w:r>
      <w:r>
        <w:rPr>
          <w:rFonts w:ascii="URKCDV+¿¬Ìå_GB2312" w:eastAsia="Times New Roman" w:hAnsi="URKCDV+¿¬Ìå_GB2312" w:cs="URKCDV+¿¬Ìå_GB2312"/>
          <w:color w:val="000000"/>
          <w:spacing w:val="1"/>
          <w:sz w:val="21"/>
          <w:szCs w:val="22"/>
          <w:lang w:eastAsia="en-US"/>
        </w:rPr>
        <w:t>一般原则</w:t>
      </w:r>
    </w:p>
    <w:p w:rsidR="00892020" w:rsidRDefault="00892020" w:rsidP="00892020">
      <w:pPr>
        <w:framePr w:w="404" w:wrap="auto" w:hAnchor="text" w:x="1328" w:y="6657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7048" w:wrap="auto" w:hAnchor="text" w:x="908" w:y="6631"/>
        <w:widowControl w:val="0"/>
        <w:autoSpaceDE w:val="0"/>
        <w:autoSpaceDN w:val="0"/>
        <w:spacing w:line="234" w:lineRule="exact"/>
        <w:ind w:left="624"/>
        <w:rPr>
          <w:rFonts w:eastAsia="Times New Roman" w:hAnsi="Calibri"/>
          <w:color w:val="000000"/>
          <w:sz w:val="21"/>
          <w:szCs w:val="22"/>
        </w:rPr>
      </w:pPr>
      <w:r>
        <w:rPr>
          <w:rFonts w:ascii="PDMHEM+ËÎÌå" w:eastAsia="Times New Roman" w:hAnsi="PDMHEM+ËÎÌå" w:cs="PDMHEM+ËÎÌå"/>
          <w:color w:val="000000"/>
          <w:sz w:val="21"/>
          <w:szCs w:val="22"/>
        </w:rPr>
        <w:t>实验之前应先阅读使用化学品的安全技术说明书</w:t>
      </w:r>
      <w:r>
        <w:rPr>
          <w:rFonts w:eastAsia="Times New Roman" w:hAnsi="Calibri"/>
          <w:color w:val="000000"/>
          <w:sz w:val="21"/>
          <w:szCs w:val="22"/>
        </w:rPr>
        <w:t>(MSDS)</w:t>
      </w:r>
      <w:r>
        <w:rPr>
          <w:rFonts w:ascii="PDMHEM+ËÎÌå" w:eastAsia="Times New Roman" w:hAnsi="PDMHEM+ËÎÌå" w:cs="PDMHEM+ËÎÌå"/>
          <w:color w:val="000000"/>
          <w:spacing w:val="-42"/>
          <w:sz w:val="21"/>
          <w:szCs w:val="22"/>
        </w:rPr>
        <w:t>，了</w:t>
      </w:r>
    </w:p>
    <w:p w:rsidR="00892020" w:rsidRDefault="00892020" w:rsidP="00892020">
      <w:pPr>
        <w:framePr w:w="7048" w:wrap="auto" w:hAnchor="text" w:x="908" w:y="6631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PDMHEM+ËÎÌå" w:eastAsia="Times New Roman" w:hAnsi="PDMHEM+ËÎÌå" w:cs="PDMHEM+ËÎÌå"/>
          <w:color w:val="000000"/>
          <w:sz w:val="21"/>
          <w:szCs w:val="22"/>
        </w:rPr>
        <w:t>解化学品特性、使用方法、储存方法、个人防护及急救措施。</w:t>
      </w:r>
    </w:p>
    <w:p w:rsidR="00892020" w:rsidRDefault="00892020" w:rsidP="00892020">
      <w:pPr>
        <w:framePr w:w="7048" w:wrap="auto" w:hAnchor="text" w:x="908" w:y="6631"/>
        <w:widowControl w:val="0"/>
        <w:autoSpaceDE w:val="0"/>
        <w:autoSpaceDN w:val="0"/>
        <w:spacing w:before="130" w:line="211" w:lineRule="exact"/>
        <w:ind w:left="624"/>
        <w:rPr>
          <w:rFonts w:eastAsia="Times New Roman" w:hAnsi="Calibri"/>
          <w:color w:val="000000"/>
          <w:sz w:val="21"/>
          <w:szCs w:val="22"/>
        </w:rPr>
      </w:pPr>
      <w:r>
        <w:rPr>
          <w:rFonts w:ascii="PDMHEM+ËÎÌå" w:eastAsia="Times New Roman" w:hAnsi="PDMHEM+ËÎÌå" w:cs="PDMHEM+ËÎÌå"/>
          <w:color w:val="000000"/>
          <w:spacing w:val="2"/>
          <w:sz w:val="21"/>
          <w:szCs w:val="22"/>
        </w:rPr>
        <w:t>严格按实验规程进行操作，在能够达到实验目的的前提下，</w:t>
      </w:r>
    </w:p>
    <w:p w:rsidR="00892020" w:rsidRDefault="00892020" w:rsidP="00892020">
      <w:pPr>
        <w:framePr w:w="404" w:wrap="auto" w:hAnchor="text" w:x="1328" w:y="7339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7046" w:wrap="auto" w:hAnchor="text" w:x="908" w:y="7660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PDMHEM+ËÎÌå" w:eastAsia="Times New Roman" w:hAnsi="PDMHEM+ËÎÌå" w:cs="PDMHEM+ËÎÌå"/>
          <w:color w:val="000000"/>
          <w:spacing w:val="1"/>
          <w:sz w:val="21"/>
          <w:szCs w:val="22"/>
        </w:rPr>
        <w:t>尽量采用无毒、低毒物质代替有毒或高毒物质，少用、或用危险性</w:t>
      </w:r>
    </w:p>
    <w:p w:rsidR="00892020" w:rsidRDefault="00892020" w:rsidP="00892020">
      <w:pPr>
        <w:framePr w:w="7046" w:wrap="auto" w:hAnchor="text" w:x="908" w:y="7660"/>
        <w:widowControl w:val="0"/>
        <w:autoSpaceDE w:val="0"/>
        <w:autoSpaceDN w:val="0"/>
        <w:spacing w:before="128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PDMHEM+ËÎÌå" w:eastAsia="Times New Roman" w:hAnsi="PDMHEM+ËÎÌå" w:cs="PDMHEM+ËÎÌå"/>
          <w:color w:val="000000"/>
          <w:sz w:val="21"/>
          <w:szCs w:val="22"/>
        </w:rPr>
        <w:t>低的物质替代危险性高的物质。</w:t>
      </w:r>
    </w:p>
    <w:p w:rsidR="00892020" w:rsidRDefault="00892020" w:rsidP="00892020">
      <w:pPr>
        <w:framePr w:w="404" w:wrap="auto" w:hAnchor="text" w:x="1328" w:y="8359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7046" w:wrap="auto" w:hAnchor="text" w:x="908" w:y="8340"/>
        <w:widowControl w:val="0"/>
        <w:autoSpaceDE w:val="0"/>
        <w:autoSpaceDN w:val="0"/>
        <w:spacing w:line="211" w:lineRule="exact"/>
        <w:ind w:left="624"/>
        <w:rPr>
          <w:rFonts w:eastAsia="Times New Roman" w:hAnsi="Calibri"/>
          <w:color w:val="000000"/>
          <w:sz w:val="21"/>
          <w:szCs w:val="22"/>
        </w:rPr>
      </w:pPr>
      <w:r>
        <w:rPr>
          <w:rFonts w:ascii="PDMHEM+ËÎÌå" w:eastAsia="Times New Roman" w:hAnsi="PDMHEM+ËÎÌå" w:cs="PDMHEM+ËÎÌå"/>
          <w:color w:val="000000"/>
          <w:spacing w:val="2"/>
          <w:sz w:val="21"/>
          <w:szCs w:val="22"/>
        </w:rPr>
        <w:t>使用化学品时，不能直接接触化学品、品尝化学品味道、把</w:t>
      </w:r>
    </w:p>
    <w:p w:rsidR="00892020" w:rsidRDefault="00892020" w:rsidP="00892020">
      <w:pPr>
        <w:framePr w:w="7046" w:wrap="auto" w:hAnchor="text" w:x="908" w:y="8340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PDMHEM+ËÎÌå" w:eastAsia="Times New Roman" w:hAnsi="PDMHEM+ËÎÌå" w:cs="PDMHEM+ËÎÌå"/>
          <w:color w:val="000000"/>
          <w:sz w:val="21"/>
          <w:szCs w:val="22"/>
        </w:rPr>
        <w:t>鼻子凑到容器口嗅闻化学品的气味。</w:t>
      </w:r>
    </w:p>
    <w:p w:rsidR="00892020" w:rsidRDefault="00892020" w:rsidP="00892020">
      <w:pPr>
        <w:framePr w:w="7046" w:wrap="auto" w:hAnchor="text" w:x="908" w:y="8340"/>
        <w:widowControl w:val="0"/>
        <w:autoSpaceDE w:val="0"/>
        <w:autoSpaceDN w:val="0"/>
        <w:spacing w:before="130" w:line="211" w:lineRule="exact"/>
        <w:ind w:left="624"/>
        <w:rPr>
          <w:rFonts w:eastAsia="Times New Roman" w:hAnsi="Calibri"/>
          <w:color w:val="000000"/>
          <w:sz w:val="21"/>
          <w:szCs w:val="22"/>
        </w:rPr>
      </w:pPr>
      <w:r>
        <w:rPr>
          <w:rFonts w:ascii="PDMHEM+ËÎÌå" w:eastAsia="Times New Roman" w:hAnsi="PDMHEM+ËÎÌå" w:cs="PDMHEM+ËÎÌå"/>
          <w:color w:val="000000"/>
          <w:spacing w:val="2"/>
          <w:sz w:val="21"/>
          <w:szCs w:val="22"/>
        </w:rPr>
        <w:t>实验人员应佩戴防护眼镜、穿着合身的棉质白色工作服及采</w:t>
      </w:r>
    </w:p>
    <w:p w:rsidR="00892020" w:rsidRDefault="00892020" w:rsidP="00892020">
      <w:pPr>
        <w:framePr w:w="404" w:wrap="auto" w:hAnchor="text" w:x="1328" w:y="9041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7046" w:wrap="auto" w:hAnchor="text" w:x="908" w:y="9362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PDMHEM+ËÎÌå" w:eastAsia="Times New Roman" w:hAnsi="PDMHEM+ËÎÌå" w:cs="PDMHEM+ËÎÌå"/>
          <w:color w:val="000000"/>
          <w:spacing w:val="1"/>
          <w:sz w:val="21"/>
          <w:szCs w:val="22"/>
        </w:rPr>
        <w:t>取其他防护措施，穿不露脚趾的满口鞋，长发必须束起，并保持工</w:t>
      </w:r>
    </w:p>
    <w:p w:rsidR="00892020" w:rsidRDefault="00892020" w:rsidP="00892020">
      <w:pPr>
        <w:framePr w:w="7046" w:wrap="auto" w:hAnchor="text" w:x="908" w:y="9362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PDMHEM+ËÎÌå" w:eastAsia="Times New Roman" w:hAnsi="PDMHEM+ËÎÌå" w:cs="PDMHEM+ËÎÌå"/>
          <w:color w:val="000000"/>
          <w:sz w:val="21"/>
          <w:szCs w:val="22"/>
          <w:lang w:eastAsia="en-US"/>
        </w:rPr>
        <w:t>作环境通风良好。</w:t>
      </w:r>
    </w:p>
    <w:p w:rsidR="00892020" w:rsidRDefault="00892020" w:rsidP="00892020">
      <w:pPr>
        <w:framePr w:w="404" w:wrap="auto" w:hAnchor="text" w:x="1328" w:y="10061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6327" w:wrap="auto" w:hAnchor="text" w:x="1532" w:y="10041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PDMHEM+ËÎÌå" w:eastAsia="Times New Roman" w:hAnsi="PDMHEM+ËÎÌå" w:cs="PDMHEM+ËÎÌå"/>
          <w:color w:val="000000"/>
          <w:spacing w:val="2"/>
          <w:sz w:val="21"/>
          <w:szCs w:val="22"/>
        </w:rPr>
        <w:t>使用有毒、易挥发性试剂时须佩戴合适的个人防护器具，在</w:t>
      </w:r>
    </w:p>
    <w:p w:rsidR="00892020" w:rsidRDefault="00892020" w:rsidP="00892020">
      <w:pPr>
        <w:framePr w:w="301" w:wrap="auto" w:hAnchor="text" w:x="3894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</w:rPr>
      </w:pPr>
      <w:r>
        <w:rPr>
          <w:rFonts w:eastAsia="Times New Roman" w:hAnsi="Calibri"/>
          <w:color w:val="000000"/>
          <w:sz w:val="15"/>
          <w:szCs w:val="22"/>
        </w:rPr>
        <w:t>2</w:t>
      </w:r>
    </w:p>
    <w:p w:rsidR="00892020" w:rsidRDefault="00892020" w:rsidP="00892020">
      <w:pPr>
        <w:framePr w:w="301" w:wrap="auto" w:hAnchor="text" w:x="3971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</w:rPr>
      </w:pPr>
      <w:r>
        <w:rPr>
          <w:rFonts w:eastAsia="Times New Roman" w:hAnsi="Calibri"/>
          <w:color w:val="000000"/>
          <w:sz w:val="15"/>
          <w:szCs w:val="22"/>
        </w:rPr>
        <w:t>4</w:t>
      </w:r>
    </w:p>
    <w:p w:rsidR="00892020" w:rsidRDefault="00892020" w:rsidP="00892020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  <w:sectPr w:rsidR="00892020">
          <w:pgSz w:w="7920" w:h="11500"/>
          <w:pgMar w:top="0" w:right="0" w:bottom="0" w:left="0" w:header="720" w:footer="720" w:gutter="0"/>
          <w:pgNumType w:start="1"/>
          <w:cols w:space="720"/>
          <w:docGrid w:linePitch="1"/>
        </w:sectPr>
      </w:pPr>
      <w:r>
        <w:rPr>
          <w:noProof/>
        </w:rPr>
        <w:drawing>
          <wp:anchor distT="0" distB="0" distL="114300" distR="114300" simplePos="0" relativeHeight="251687936" behindDoc="1" locked="0" layoutInCell="1" allowOverlap="1" wp14:anchorId="5E20AB4D" wp14:editId="2658A428">
            <wp:simplePos x="0" y="0"/>
            <wp:positionH relativeFrom="page">
              <wp:posOffset>494665</wp:posOffset>
            </wp:positionH>
            <wp:positionV relativeFrom="page">
              <wp:posOffset>985520</wp:posOffset>
            </wp:positionV>
            <wp:extent cx="4053205" cy="31750"/>
            <wp:effectExtent l="0" t="0" r="0" b="0"/>
            <wp:wrapNone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205" cy="3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5888" behindDoc="1" locked="0" layoutInCell="1" allowOverlap="1" wp14:anchorId="319E5DAF" wp14:editId="237CE389">
            <wp:simplePos x="0" y="0"/>
            <wp:positionH relativeFrom="page">
              <wp:posOffset>494665</wp:posOffset>
            </wp:positionH>
            <wp:positionV relativeFrom="page">
              <wp:posOffset>1139190</wp:posOffset>
            </wp:positionV>
            <wp:extent cx="4053205" cy="31750"/>
            <wp:effectExtent l="0" t="0" r="0" b="0"/>
            <wp:wrapNone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205" cy="3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3840" behindDoc="1" locked="0" layoutInCell="1" allowOverlap="1" wp14:anchorId="0931B3E6" wp14:editId="52CF29B6">
            <wp:simplePos x="0" y="0"/>
            <wp:positionH relativeFrom="page">
              <wp:posOffset>494665</wp:posOffset>
            </wp:positionH>
            <wp:positionV relativeFrom="page">
              <wp:posOffset>1294765</wp:posOffset>
            </wp:positionV>
            <wp:extent cx="4053205" cy="31750"/>
            <wp:effectExtent l="0" t="0" r="0" b="0"/>
            <wp:wrapNone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205" cy="3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1792" behindDoc="1" locked="0" layoutInCell="1" allowOverlap="1" wp14:anchorId="70801CEE" wp14:editId="7DE2D34A">
            <wp:simplePos x="0" y="0"/>
            <wp:positionH relativeFrom="page">
              <wp:posOffset>494665</wp:posOffset>
            </wp:positionH>
            <wp:positionV relativeFrom="page">
              <wp:posOffset>1596390</wp:posOffset>
            </wp:positionV>
            <wp:extent cx="4053205" cy="31750"/>
            <wp:effectExtent l="0" t="0" r="0" b="0"/>
            <wp:wrapNone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205" cy="3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744" behindDoc="1" locked="0" layoutInCell="1" allowOverlap="1" wp14:anchorId="01D0AF67" wp14:editId="3DE5BD16">
            <wp:simplePos x="0" y="0"/>
            <wp:positionH relativeFrom="page">
              <wp:posOffset>494665</wp:posOffset>
            </wp:positionH>
            <wp:positionV relativeFrom="page">
              <wp:posOffset>1751965</wp:posOffset>
            </wp:positionV>
            <wp:extent cx="4053205" cy="31750"/>
            <wp:effectExtent l="0" t="0" r="0" b="0"/>
            <wp:wrapNone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205" cy="3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696" behindDoc="1" locked="0" layoutInCell="1" allowOverlap="1" wp14:anchorId="3193D774" wp14:editId="0FBD3B2F">
            <wp:simplePos x="0" y="0"/>
            <wp:positionH relativeFrom="page">
              <wp:posOffset>494665</wp:posOffset>
            </wp:positionH>
            <wp:positionV relativeFrom="page">
              <wp:posOffset>1905635</wp:posOffset>
            </wp:positionV>
            <wp:extent cx="4053205" cy="31750"/>
            <wp:effectExtent l="0" t="0" r="0" b="0"/>
            <wp:wrapNone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205" cy="3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1" locked="0" layoutInCell="1" allowOverlap="1" wp14:anchorId="69943CD5" wp14:editId="76EEB182">
            <wp:simplePos x="0" y="0"/>
            <wp:positionH relativeFrom="page">
              <wp:posOffset>494665</wp:posOffset>
            </wp:positionH>
            <wp:positionV relativeFrom="page">
              <wp:posOffset>2505075</wp:posOffset>
            </wp:positionV>
            <wp:extent cx="4053205" cy="31750"/>
            <wp:effectExtent l="0" t="0" r="0" b="0"/>
            <wp:wrapNone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205" cy="3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1" locked="0" layoutInCell="1" allowOverlap="1" wp14:anchorId="3E1CCB47" wp14:editId="71AF30CA">
            <wp:simplePos x="0" y="0"/>
            <wp:positionH relativeFrom="page">
              <wp:posOffset>494665</wp:posOffset>
            </wp:positionH>
            <wp:positionV relativeFrom="page">
              <wp:posOffset>2808605</wp:posOffset>
            </wp:positionV>
            <wp:extent cx="4053205" cy="31750"/>
            <wp:effectExtent l="0" t="0" r="0" b="0"/>
            <wp:wrapNone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205" cy="3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68EFB8F4" wp14:editId="4F976758">
            <wp:simplePos x="0" y="0"/>
            <wp:positionH relativeFrom="page">
              <wp:posOffset>485775</wp:posOffset>
            </wp:positionH>
            <wp:positionV relativeFrom="page">
              <wp:posOffset>2963545</wp:posOffset>
            </wp:positionV>
            <wp:extent cx="4062095" cy="31750"/>
            <wp:effectExtent l="0" t="0" r="0" b="0"/>
            <wp:wrapNone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095" cy="3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2020" w:rsidRDefault="00892020" w:rsidP="00892020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</w:pPr>
      <w:r>
        <w:rPr>
          <w:rFonts w:ascii="Arial" w:eastAsia="Times New Roman" w:hAnsi="Calibri"/>
          <w:color w:val="FF0000"/>
          <w:sz w:val="2"/>
          <w:szCs w:val="22"/>
        </w:rPr>
        <w:lastRenderedPageBreak/>
        <w:t xml:space="preserve"> </w:t>
      </w:r>
    </w:p>
    <w:p w:rsidR="00892020" w:rsidRDefault="00892020" w:rsidP="00892020">
      <w:pPr>
        <w:framePr w:w="7045" w:wrap="auto" w:hAnchor="text" w:x="908" w:y="1133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LVKGFQ+ËÎÌå" w:eastAsia="Times New Roman" w:hAnsi="LVKGFQ+ËÎÌå" w:cs="LVKGFQ+ËÎÌå"/>
          <w:color w:val="000000"/>
          <w:sz w:val="21"/>
          <w:szCs w:val="22"/>
        </w:rPr>
        <w:t>通风橱中操作实验，做好应急处理预案。</w:t>
      </w:r>
    </w:p>
    <w:p w:rsidR="00892020" w:rsidRDefault="00892020" w:rsidP="00892020">
      <w:pPr>
        <w:framePr w:w="7045" w:wrap="auto" w:hAnchor="text" w:x="908" w:y="1133"/>
        <w:widowControl w:val="0"/>
        <w:autoSpaceDE w:val="0"/>
        <w:autoSpaceDN w:val="0"/>
        <w:spacing w:before="130" w:line="211" w:lineRule="exact"/>
        <w:ind w:left="624"/>
        <w:rPr>
          <w:rFonts w:eastAsia="Times New Roman" w:hAnsi="Calibri"/>
          <w:color w:val="000000"/>
          <w:sz w:val="21"/>
          <w:szCs w:val="22"/>
        </w:rPr>
      </w:pPr>
      <w:r>
        <w:rPr>
          <w:rFonts w:ascii="LVKGFQ+ËÎÌå" w:eastAsia="Times New Roman" w:hAnsi="LVKGFQ+ËÎÌå" w:cs="LVKGFQ+ËÎÌå"/>
          <w:color w:val="000000"/>
          <w:spacing w:val="2"/>
          <w:sz w:val="21"/>
          <w:szCs w:val="22"/>
        </w:rPr>
        <w:t>严禁在开口容器或密闭体系中用明火加热有机溶剂，不得在</w:t>
      </w:r>
    </w:p>
    <w:p w:rsidR="00892020" w:rsidRDefault="00892020" w:rsidP="00892020">
      <w:pPr>
        <w:framePr w:w="7045" w:wrap="auto" w:hAnchor="text" w:x="908" w:y="1133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LVKGFQ+ËÎÌå" w:eastAsia="Times New Roman" w:hAnsi="LVKGFQ+ËÎÌå" w:cs="LVKGFQ+ËÎÌå"/>
          <w:color w:val="000000"/>
          <w:sz w:val="21"/>
          <w:szCs w:val="22"/>
        </w:rPr>
        <w:t>烘箱内存放干燥易燃有机物。</w:t>
      </w:r>
    </w:p>
    <w:p w:rsidR="00892020" w:rsidRDefault="00892020" w:rsidP="00892020">
      <w:pPr>
        <w:framePr w:w="404" w:wrap="auto" w:hAnchor="text" w:x="1328" w:y="1494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04" w:wrap="auto" w:hAnchor="text" w:x="1328" w:y="2175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04" w:wrap="auto" w:hAnchor="text" w:x="1328" w:y="2175"/>
        <w:widowControl w:val="0"/>
        <w:autoSpaceDE w:val="0"/>
        <w:autoSpaceDN w:val="0"/>
        <w:spacing w:before="141"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2915" w:wrap="auto" w:hAnchor="text" w:x="1532" w:y="2156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LVKGFQ+ËÎÌå" w:eastAsia="Times New Roman" w:hAnsi="LVKGFQ+ËÎÌå" w:cs="LVKGFQ+ËÎÌå"/>
          <w:color w:val="000000"/>
          <w:sz w:val="21"/>
          <w:szCs w:val="22"/>
        </w:rPr>
        <w:t>实验中不得擅自离开岗位。</w:t>
      </w:r>
    </w:p>
    <w:p w:rsidR="00892020" w:rsidRDefault="00892020" w:rsidP="00892020">
      <w:pPr>
        <w:framePr w:w="6328" w:wrap="auto" w:hAnchor="text" w:x="1532" w:y="2496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LVKGFQ+ËÎÌå" w:eastAsia="Times New Roman" w:hAnsi="LVKGFQ+ËÎÌå" w:cs="LVKGFQ+ËÎÌå"/>
          <w:color w:val="000000"/>
          <w:spacing w:val="2"/>
          <w:sz w:val="21"/>
          <w:szCs w:val="22"/>
        </w:rPr>
        <w:t>剧毒品实行“五双”（即双人领用、双人收发、双人保管、</w:t>
      </w:r>
    </w:p>
    <w:p w:rsidR="00892020" w:rsidRDefault="00892020" w:rsidP="00892020">
      <w:pPr>
        <w:framePr w:w="7286" w:wrap="auto" w:hAnchor="text" w:x="908" w:y="2835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LVKGFQ+ËÎÌå" w:eastAsia="Times New Roman" w:hAnsi="LVKGFQ+ËÎÌå" w:cs="LVKGFQ+ËÎÌå"/>
          <w:color w:val="000000"/>
          <w:spacing w:val="-6"/>
          <w:sz w:val="21"/>
          <w:szCs w:val="22"/>
        </w:rPr>
        <w:t>双把锁、双本账）管理制度，落实安全措施。严防发生被盗、丢失、</w:t>
      </w:r>
    </w:p>
    <w:p w:rsidR="00892020" w:rsidRDefault="00892020" w:rsidP="00892020">
      <w:pPr>
        <w:framePr w:w="7286" w:wrap="auto" w:hAnchor="text" w:x="908" w:y="2835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LVKGFQ+ËÎÌå" w:eastAsia="Times New Roman" w:hAnsi="LVKGFQ+ËÎÌå" w:cs="LVKGFQ+ËÎÌå"/>
          <w:color w:val="000000"/>
          <w:sz w:val="21"/>
          <w:szCs w:val="22"/>
        </w:rPr>
        <w:t>误用及中毒事故。</w:t>
      </w:r>
    </w:p>
    <w:p w:rsidR="00892020" w:rsidRDefault="00892020" w:rsidP="00892020">
      <w:pPr>
        <w:framePr w:w="919" w:wrap="auto" w:hAnchor="text" w:x="908" w:y="3537"/>
        <w:widowControl w:val="0"/>
        <w:autoSpaceDE w:val="0"/>
        <w:autoSpaceDN w:val="0"/>
        <w:spacing w:line="200" w:lineRule="exact"/>
        <w:ind w:left="420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919" w:wrap="auto" w:hAnchor="text" w:x="908" w:y="3537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LVKGFQ+ËÎÌå" w:eastAsia="Times New Roman" w:hAnsi="LVKGFQ+ËÎÌå" w:cs="LVKGFQ+ËÎÌå"/>
          <w:color w:val="000000"/>
          <w:spacing w:val="1"/>
          <w:sz w:val="21"/>
          <w:szCs w:val="22"/>
          <w:lang w:eastAsia="en-US"/>
        </w:rPr>
        <w:t>毒品。</w:t>
      </w:r>
    </w:p>
    <w:p w:rsidR="00892020" w:rsidRDefault="00892020" w:rsidP="00892020">
      <w:pPr>
        <w:framePr w:w="919" w:wrap="auto" w:hAnchor="text" w:x="908" w:y="3537"/>
        <w:widowControl w:val="0"/>
        <w:autoSpaceDE w:val="0"/>
        <w:autoSpaceDN w:val="0"/>
        <w:spacing w:before="141" w:line="200" w:lineRule="exact"/>
        <w:ind w:left="420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6327" w:wrap="auto" w:hAnchor="text" w:x="1532" w:y="3517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LVKGFQ+ËÎÌå" w:eastAsia="Times New Roman" w:hAnsi="LVKGFQ+ËÎÌå" w:cs="LVKGFQ+ËÎÌå"/>
          <w:color w:val="000000"/>
          <w:spacing w:val="2"/>
          <w:sz w:val="21"/>
          <w:szCs w:val="22"/>
        </w:rPr>
        <w:t>学生使用剧毒品必须由老师带领，临时工作人员不得使用剧</w:t>
      </w:r>
    </w:p>
    <w:p w:rsidR="00892020" w:rsidRDefault="00892020" w:rsidP="00892020">
      <w:pPr>
        <w:framePr w:w="6327" w:wrap="auto" w:hAnchor="text" w:x="1532" w:y="4199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LVKGFQ+ËÎÌå" w:eastAsia="Times New Roman" w:hAnsi="LVKGFQ+ËÎÌå" w:cs="LVKGFQ+ËÎÌå"/>
          <w:color w:val="000000"/>
          <w:spacing w:val="2"/>
          <w:sz w:val="21"/>
          <w:szCs w:val="22"/>
        </w:rPr>
        <w:t>化学危险品使用过程中一旦出现事故，应及时采取相应控制</w:t>
      </w:r>
    </w:p>
    <w:p w:rsidR="00892020" w:rsidRDefault="00892020" w:rsidP="00892020">
      <w:pPr>
        <w:framePr w:w="4129" w:wrap="auto" w:hAnchor="text" w:x="908" w:y="4539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LVKGFQ+ËÎÌå" w:eastAsia="Times New Roman" w:hAnsi="LVKGFQ+ËÎÌå" w:cs="LVKGFQ+ËÎÌå"/>
          <w:color w:val="000000"/>
          <w:sz w:val="21"/>
          <w:szCs w:val="22"/>
        </w:rPr>
        <w:t>措施，并及时向有关老师和部门报告。</w:t>
      </w:r>
    </w:p>
    <w:p w:rsidR="00892020" w:rsidRDefault="00892020" w:rsidP="00892020">
      <w:pPr>
        <w:framePr w:w="421" w:wrap="auto" w:hAnchor="text" w:x="908" w:y="4943"/>
        <w:widowControl w:val="0"/>
        <w:autoSpaceDE w:val="0"/>
        <w:autoSpaceDN w:val="0"/>
        <w:spacing w:line="234" w:lineRule="exact"/>
        <w:rPr>
          <w:rFonts w:eastAsia="Times New Roman" w:hAnsi="Calibri"/>
          <w:b/>
          <w:color w:val="000000"/>
          <w:sz w:val="21"/>
          <w:szCs w:val="22"/>
          <w:lang w:eastAsia="en-US"/>
        </w:rPr>
      </w:pPr>
      <w:r>
        <w:rPr>
          <w:rFonts w:eastAsia="Times New Roman" w:hAnsi="Calibri"/>
          <w:b/>
          <w:color w:val="000000"/>
          <w:sz w:val="21"/>
          <w:szCs w:val="22"/>
          <w:lang w:eastAsia="en-US"/>
        </w:rPr>
        <w:t>4</w:t>
      </w:r>
    </w:p>
    <w:p w:rsidR="00892020" w:rsidRDefault="00892020" w:rsidP="00892020">
      <w:pPr>
        <w:framePr w:w="6137" w:wrap="auto" w:hAnchor="text" w:x="1013" w:y="4943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eastAsia="Times New Roman" w:hAnsi="Calibri"/>
          <w:b/>
          <w:color w:val="000000"/>
          <w:sz w:val="21"/>
          <w:szCs w:val="22"/>
          <w:lang w:eastAsia="en-US"/>
        </w:rPr>
        <w:t>.2</w:t>
      </w:r>
      <w:r>
        <w:rPr>
          <w:rFonts w:eastAsia="Times New Roman" w:hAnsi="Calibri"/>
          <w:b/>
          <w:color w:val="000000"/>
          <w:spacing w:val="51"/>
          <w:sz w:val="21"/>
          <w:szCs w:val="22"/>
          <w:lang w:eastAsia="en-US"/>
        </w:rPr>
        <w:t xml:space="preserve"> </w:t>
      </w:r>
      <w:r>
        <w:rPr>
          <w:rFonts w:ascii="AFQJMS+¿¬Ìå_GB2312" w:eastAsia="Times New Roman" w:hAnsi="AFQJMS+¿¬Ìå_GB2312" w:cs="AFQJMS+¿¬Ìå_GB2312"/>
          <w:color w:val="000000"/>
          <w:spacing w:val="1"/>
          <w:sz w:val="21"/>
          <w:szCs w:val="22"/>
          <w:lang w:eastAsia="en-US"/>
        </w:rPr>
        <w:t>标准操作规程（</w:t>
      </w:r>
      <w:r>
        <w:rPr>
          <w:rFonts w:eastAsia="Times New Roman" w:hAnsi="Calibri"/>
          <w:b/>
          <w:color w:val="000000"/>
          <w:sz w:val="21"/>
          <w:szCs w:val="22"/>
          <w:lang w:eastAsia="en-US"/>
        </w:rPr>
        <w:t>Standard</w:t>
      </w:r>
      <w:r>
        <w:rPr>
          <w:rFonts w:eastAsia="Times New Roman" w:hAnsi="Calibri"/>
          <w:b/>
          <w:color w:val="000000"/>
          <w:spacing w:val="1"/>
          <w:sz w:val="21"/>
          <w:szCs w:val="22"/>
          <w:lang w:eastAsia="en-US"/>
        </w:rPr>
        <w:t xml:space="preserve"> </w:t>
      </w:r>
      <w:r>
        <w:rPr>
          <w:rFonts w:eastAsia="Times New Roman" w:hAnsi="Calibri"/>
          <w:b/>
          <w:color w:val="000000"/>
          <w:sz w:val="21"/>
          <w:szCs w:val="22"/>
          <w:lang w:eastAsia="en-US"/>
        </w:rPr>
        <w:t>Operating</w:t>
      </w:r>
      <w:r>
        <w:rPr>
          <w:rFonts w:eastAsia="Times New Roman" w:hAnsi="Calibri"/>
          <w:b/>
          <w:color w:val="000000"/>
          <w:spacing w:val="1"/>
          <w:sz w:val="21"/>
          <w:szCs w:val="22"/>
          <w:lang w:eastAsia="en-US"/>
        </w:rPr>
        <w:t xml:space="preserve"> </w:t>
      </w:r>
      <w:r>
        <w:rPr>
          <w:rFonts w:eastAsia="Times New Roman" w:hAnsi="Calibri"/>
          <w:b/>
          <w:color w:val="000000"/>
          <w:spacing w:val="-1"/>
          <w:sz w:val="21"/>
          <w:szCs w:val="22"/>
          <w:lang w:eastAsia="en-US"/>
        </w:rPr>
        <w:t>Procedures,</w:t>
      </w:r>
      <w:r>
        <w:rPr>
          <w:rFonts w:eastAsia="Times New Roman" w:hAnsi="Calibri"/>
          <w:b/>
          <w:color w:val="000000"/>
          <w:spacing w:val="-3"/>
          <w:sz w:val="21"/>
          <w:szCs w:val="22"/>
          <w:lang w:eastAsia="en-US"/>
        </w:rPr>
        <w:t xml:space="preserve"> </w:t>
      </w:r>
      <w:r>
        <w:rPr>
          <w:rFonts w:eastAsia="Times New Roman" w:hAnsi="Calibri"/>
          <w:b/>
          <w:color w:val="000000"/>
          <w:sz w:val="21"/>
          <w:szCs w:val="22"/>
          <w:lang w:eastAsia="en-US"/>
        </w:rPr>
        <w:t>SOP</w:t>
      </w:r>
      <w:r>
        <w:rPr>
          <w:rFonts w:ascii="AFQJMS+¿¬Ìå_GB2312" w:eastAsia="Times New Roman" w:hAnsi="AFQJMS+¿¬Ìå_GB2312" w:cs="AFQJMS+¿¬Ìå_GB2312"/>
          <w:color w:val="000000"/>
          <w:sz w:val="21"/>
          <w:szCs w:val="22"/>
          <w:lang w:eastAsia="en-US"/>
        </w:rPr>
        <w:t>）</w:t>
      </w:r>
    </w:p>
    <w:p w:rsidR="00892020" w:rsidRDefault="00892020" w:rsidP="00892020">
      <w:pPr>
        <w:framePr w:w="6801" w:wrap="auto" w:hAnchor="text" w:x="1320" w:y="5360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LVKGFQ+ËÎÌå" w:eastAsia="Times New Roman" w:hAnsi="LVKGFQ+ËÎÌå" w:cs="LVKGFQ+ËÎÌå"/>
          <w:color w:val="000000"/>
          <w:spacing w:val="-6"/>
          <w:sz w:val="21"/>
          <w:szCs w:val="22"/>
          <w:lang w:eastAsia="en-US"/>
        </w:rPr>
        <w:t>可根据实验要求，为每一种化学品制定《实验室化学品安全说明</w:t>
      </w:r>
    </w:p>
    <w:p w:rsidR="00892020" w:rsidRDefault="00892020" w:rsidP="00892020">
      <w:pPr>
        <w:framePr w:w="7286" w:wrap="auto" w:hAnchor="text" w:x="908" w:y="5701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LVKGFQ+ËÎÌå" w:eastAsia="Times New Roman" w:hAnsi="LVKGFQ+ËÎÌå" w:cs="LVKGFQ+ËÎÌå"/>
          <w:color w:val="000000"/>
          <w:spacing w:val="-6"/>
          <w:sz w:val="21"/>
          <w:szCs w:val="22"/>
          <w:lang w:eastAsia="en-US"/>
        </w:rPr>
        <w:t>书》，组建数据库，装订成册，公布在醒目位置。内容包括化学品性</w:t>
      </w:r>
    </w:p>
    <w:p w:rsidR="00892020" w:rsidRDefault="00892020" w:rsidP="00892020">
      <w:pPr>
        <w:framePr w:w="7286" w:wrap="auto" w:hAnchor="text" w:x="908" w:y="5701"/>
        <w:widowControl w:val="0"/>
        <w:autoSpaceDE w:val="0"/>
        <w:autoSpaceDN w:val="0"/>
        <w:spacing w:before="127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LVKGFQ+ËÎÌå" w:eastAsia="Times New Roman" w:hAnsi="LVKGFQ+ËÎÌå" w:cs="LVKGFQ+ËÎÌå"/>
          <w:color w:val="000000"/>
          <w:spacing w:val="-3"/>
          <w:sz w:val="21"/>
          <w:szCs w:val="22"/>
        </w:rPr>
        <w:t>质、安全处理程序、事故急救方法及应急措施等，使用时随时参考。</w:t>
      </w:r>
    </w:p>
    <w:p w:rsidR="00892020" w:rsidRDefault="00892020" w:rsidP="00892020">
      <w:pPr>
        <w:framePr w:w="301" w:wrap="auto" w:hAnchor="text" w:x="3894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</w:rPr>
      </w:pPr>
      <w:r>
        <w:rPr>
          <w:rFonts w:eastAsia="Times New Roman" w:hAnsi="Calibri"/>
          <w:color w:val="000000"/>
          <w:sz w:val="15"/>
          <w:szCs w:val="22"/>
        </w:rPr>
        <w:t>2</w:t>
      </w:r>
    </w:p>
    <w:p w:rsidR="00892020" w:rsidRDefault="00892020" w:rsidP="00892020">
      <w:pPr>
        <w:framePr w:w="301" w:wrap="auto" w:hAnchor="text" w:x="3971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</w:rPr>
      </w:pPr>
      <w:r>
        <w:rPr>
          <w:rFonts w:eastAsia="Times New Roman" w:hAnsi="Calibri"/>
          <w:color w:val="000000"/>
          <w:sz w:val="15"/>
          <w:szCs w:val="22"/>
        </w:rPr>
        <w:t>5</w:t>
      </w:r>
    </w:p>
    <w:p w:rsidR="00892020" w:rsidRDefault="00892020" w:rsidP="00892020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</w:pPr>
    </w:p>
    <w:p w:rsidR="00892020" w:rsidRDefault="00892020" w:rsidP="00892020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  <w:sectPr w:rsidR="00892020">
          <w:pgSz w:w="7920" w:h="11500"/>
          <w:pgMar w:top="0" w:right="0" w:bottom="0" w:left="0" w:header="720" w:footer="720" w:gutter="0"/>
          <w:pgNumType w:start="1"/>
          <w:cols w:space="720"/>
          <w:docGrid w:linePitch="1"/>
        </w:sectPr>
      </w:pPr>
    </w:p>
    <w:p w:rsidR="00892020" w:rsidRDefault="00892020" w:rsidP="00892020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</w:pPr>
      <w:r>
        <w:rPr>
          <w:rFonts w:ascii="Arial" w:eastAsia="Times New Roman" w:hAnsi="Calibri"/>
          <w:color w:val="FF0000"/>
          <w:sz w:val="2"/>
          <w:szCs w:val="22"/>
        </w:rPr>
        <w:lastRenderedPageBreak/>
        <w:t xml:space="preserve"> </w:t>
      </w:r>
    </w:p>
    <w:p w:rsidR="00892020" w:rsidRDefault="00892020" w:rsidP="00892020">
      <w:pPr>
        <w:framePr w:w="526" w:wrap="auto" w:hAnchor="text" w:x="1222" w:y="7393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CJABWK+¿¬Ìå_GB2312" w:eastAsia="Times New Roman" w:hAnsi="CJABWK+¿¬Ìå_GB2312" w:cs="CJABWK+¿¬Ìå_GB2312"/>
          <w:color w:val="000000"/>
          <w:sz w:val="21"/>
          <w:szCs w:val="22"/>
        </w:rPr>
        <w:t>（</w:t>
      </w:r>
    </w:p>
    <w:p w:rsidR="00892020" w:rsidRDefault="00892020" w:rsidP="00892020">
      <w:pPr>
        <w:framePr w:w="5586" w:wrap="auto" w:hAnchor="text" w:x="1433" w:y="7393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CJABWK+¿¬Ìå_GB2312" w:eastAsia="Times New Roman" w:hAnsi="CJABWK+¿¬Ìå_GB2312" w:cs="CJABWK+¿¬Ìå_GB2312"/>
          <w:color w:val="000000"/>
          <w:sz w:val="21"/>
          <w:szCs w:val="22"/>
        </w:rPr>
        <w:t>以上部分参考自《南京工业大学实验室安全手册》）</w:t>
      </w:r>
    </w:p>
    <w:p w:rsidR="00892020" w:rsidRDefault="00892020" w:rsidP="00892020">
      <w:pPr>
        <w:framePr w:w="421" w:wrap="auto" w:hAnchor="text" w:x="908" w:y="7848"/>
        <w:widowControl w:val="0"/>
        <w:autoSpaceDE w:val="0"/>
        <w:autoSpaceDN w:val="0"/>
        <w:spacing w:line="234" w:lineRule="exact"/>
        <w:rPr>
          <w:rFonts w:eastAsia="Times New Roman" w:hAnsi="Calibri"/>
          <w:b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5</w:t>
      </w:r>
    </w:p>
    <w:p w:rsidR="00892020" w:rsidRDefault="00892020" w:rsidP="00892020">
      <w:pPr>
        <w:framePr w:w="421" w:wrap="auto" w:hAnchor="text" w:x="908" w:y="7848"/>
        <w:widowControl w:val="0"/>
        <w:autoSpaceDE w:val="0"/>
        <w:autoSpaceDN w:val="0"/>
        <w:spacing w:before="228" w:line="234" w:lineRule="exact"/>
        <w:rPr>
          <w:rFonts w:eastAsia="Times New Roman" w:hAnsi="Calibri"/>
          <w:b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5</w:t>
      </w:r>
    </w:p>
    <w:p w:rsidR="00892020" w:rsidRDefault="00892020" w:rsidP="00892020">
      <w:pPr>
        <w:framePr w:w="2161" w:wrap="auto" w:hAnchor="text" w:x="1013" w:y="7848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.</w:t>
      </w:r>
      <w:r>
        <w:rPr>
          <w:rFonts w:eastAsia="Times New Roman" w:hAnsi="Calibri"/>
          <w:b/>
          <w:color w:val="000000"/>
          <w:spacing w:val="51"/>
          <w:sz w:val="21"/>
          <w:szCs w:val="22"/>
        </w:rPr>
        <w:t xml:space="preserve"> </w:t>
      </w:r>
      <w:r>
        <w:rPr>
          <w:rFonts w:ascii="JCLEEE+·ÂËÎ_GB2312" w:eastAsia="Times New Roman" w:hAnsi="JCLEEE+·ÂËÎ_GB2312" w:cs="JCLEEE+·ÂËÎ_GB2312"/>
          <w:color w:val="000000"/>
          <w:spacing w:val="1"/>
          <w:sz w:val="21"/>
          <w:szCs w:val="22"/>
        </w:rPr>
        <w:t>化学品的防火防爆</w:t>
      </w:r>
    </w:p>
    <w:p w:rsidR="00892020" w:rsidRDefault="00892020" w:rsidP="00892020">
      <w:pPr>
        <w:framePr w:w="2266" w:wrap="auto" w:hAnchor="text" w:x="1013" w:y="8309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.1</w:t>
      </w:r>
      <w:r>
        <w:rPr>
          <w:rFonts w:eastAsia="Times New Roman" w:hAnsi="Calibri"/>
          <w:b/>
          <w:color w:val="000000"/>
          <w:spacing w:val="51"/>
          <w:sz w:val="21"/>
          <w:szCs w:val="22"/>
        </w:rPr>
        <w:t xml:space="preserve"> </w:t>
      </w:r>
      <w:r>
        <w:rPr>
          <w:rFonts w:ascii="CJABWK+¿¬Ìå_GB2312" w:eastAsia="Times New Roman" w:hAnsi="CJABWK+¿¬Ìå_GB2312" w:cs="CJABWK+¿¬Ìå_GB2312"/>
          <w:color w:val="000000"/>
          <w:spacing w:val="1"/>
          <w:sz w:val="21"/>
          <w:szCs w:val="22"/>
        </w:rPr>
        <w:t>易燃易爆化学物品</w:t>
      </w:r>
    </w:p>
    <w:p w:rsidR="00892020" w:rsidRDefault="00892020" w:rsidP="00892020">
      <w:pPr>
        <w:framePr w:w="6801" w:wrap="auto" w:hAnchor="text" w:x="1328" w:y="8724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LDWNKI+ËÎÌå" w:eastAsia="Times New Roman" w:hAnsi="LDWNKI+ËÎÌå" w:cs="LDWNKI+ËÎÌå"/>
          <w:color w:val="000000"/>
          <w:spacing w:val="-6"/>
          <w:sz w:val="21"/>
          <w:szCs w:val="22"/>
        </w:rPr>
        <w:t>易燃易爆化学物品，系指以燃烧、爆炸为主要特性的压缩气体、</w:t>
      </w:r>
    </w:p>
    <w:p w:rsidR="00892020" w:rsidRDefault="00892020" w:rsidP="00892020">
      <w:pPr>
        <w:framePr w:w="7046" w:wrap="auto" w:hAnchor="text" w:x="908" w:y="9064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LDWNKI+ËÎÌå" w:eastAsia="Times New Roman" w:hAnsi="LDWNKI+ËÎÌå" w:cs="LDWNKI+ËÎÌå"/>
          <w:color w:val="000000"/>
          <w:spacing w:val="1"/>
          <w:sz w:val="21"/>
          <w:szCs w:val="22"/>
        </w:rPr>
        <w:t>液化气体、易燃液体、易燃固体、自燃物品和遇湿易燃物品、氧化</w:t>
      </w:r>
    </w:p>
    <w:p w:rsidR="00892020" w:rsidRDefault="00892020" w:rsidP="00892020">
      <w:pPr>
        <w:framePr w:w="7046" w:wrap="auto" w:hAnchor="text" w:x="908" w:y="9064"/>
        <w:widowControl w:val="0"/>
        <w:autoSpaceDE w:val="0"/>
        <w:autoSpaceDN w:val="0"/>
        <w:spacing w:before="127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LDWNKI+ËÎÌå" w:eastAsia="Times New Roman" w:hAnsi="LDWNKI+ËÎÌå" w:cs="LDWNKI+ËÎÌå"/>
          <w:color w:val="000000"/>
          <w:sz w:val="21"/>
          <w:szCs w:val="22"/>
        </w:rPr>
        <w:t>剂和有机过氧化物以及毒害品、腐蚀品中部分易燃易爆化学物品。</w:t>
      </w:r>
    </w:p>
    <w:p w:rsidR="00892020" w:rsidRDefault="00892020" w:rsidP="00892020">
      <w:pPr>
        <w:framePr w:w="301" w:wrap="auto" w:hAnchor="text" w:x="3894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</w:rPr>
      </w:pPr>
      <w:r>
        <w:rPr>
          <w:rFonts w:eastAsia="Times New Roman" w:hAnsi="Calibri"/>
          <w:color w:val="000000"/>
          <w:sz w:val="15"/>
          <w:szCs w:val="22"/>
        </w:rPr>
        <w:t>2</w:t>
      </w:r>
    </w:p>
    <w:p w:rsidR="00892020" w:rsidRDefault="00892020" w:rsidP="00892020">
      <w:pPr>
        <w:framePr w:w="301" w:wrap="auto" w:hAnchor="text" w:x="3971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</w:rPr>
      </w:pPr>
      <w:r>
        <w:rPr>
          <w:rFonts w:eastAsia="Times New Roman" w:hAnsi="Calibri"/>
          <w:color w:val="000000"/>
          <w:sz w:val="15"/>
          <w:szCs w:val="22"/>
        </w:rPr>
        <w:t>6</w:t>
      </w:r>
    </w:p>
    <w:p w:rsidR="00892020" w:rsidRDefault="00892020" w:rsidP="00892020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  <w:sectPr w:rsidR="00892020">
          <w:pgSz w:w="7920" w:h="11500"/>
          <w:pgMar w:top="0" w:right="0" w:bottom="0" w:left="0" w:header="720" w:footer="720" w:gutter="0"/>
          <w:pgNumType w:start="1"/>
          <w:cols w:space="720"/>
          <w:docGrid w:linePitch="1"/>
        </w:sect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7E647AB9" wp14:editId="6FC510A7">
            <wp:simplePos x="0" y="0"/>
            <wp:positionH relativeFrom="page">
              <wp:posOffset>570865</wp:posOffset>
            </wp:positionH>
            <wp:positionV relativeFrom="page">
              <wp:posOffset>686435</wp:posOffset>
            </wp:positionV>
            <wp:extent cx="3898265" cy="3961765"/>
            <wp:effectExtent l="0" t="0" r="0" b="0"/>
            <wp:wrapNone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265" cy="3961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2020" w:rsidRDefault="00892020" w:rsidP="00892020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</w:pPr>
      <w:r>
        <w:rPr>
          <w:rFonts w:ascii="Arial" w:eastAsia="Times New Roman" w:hAnsi="Calibri"/>
          <w:color w:val="FF0000"/>
          <w:sz w:val="2"/>
          <w:szCs w:val="22"/>
        </w:rPr>
        <w:lastRenderedPageBreak/>
        <w:t xml:space="preserve"> </w:t>
      </w:r>
    </w:p>
    <w:p w:rsidR="00892020" w:rsidRDefault="00892020" w:rsidP="00892020">
      <w:pPr>
        <w:framePr w:w="1793" w:wrap="auto" w:hAnchor="text" w:x="1330" w:y="1133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DFBUNC+ËÎÌå" w:eastAsia="Times New Roman" w:hAnsi="DFBUNC+ËÎÌå" w:cs="DFBUNC+ËÎÌå"/>
          <w:color w:val="000000"/>
          <w:spacing w:val="1"/>
          <w:sz w:val="21"/>
          <w:szCs w:val="22"/>
        </w:rPr>
        <w:t>爆炸性物质分类</w:t>
      </w:r>
    </w:p>
    <w:p w:rsidR="00892020" w:rsidRDefault="00892020" w:rsidP="00892020">
      <w:pPr>
        <w:framePr w:w="630" w:wrap="auto" w:hAnchor="text" w:x="1383" w:y="1479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DFBUNC+ËÎÌå" w:eastAsia="Times New Roman" w:hAnsi="DFBUNC+ËÎÌå" w:cs="DFBUNC+ËÎÌå"/>
          <w:color w:val="000000"/>
          <w:sz w:val="18"/>
          <w:szCs w:val="22"/>
        </w:rPr>
        <w:t>分类</w:t>
      </w:r>
    </w:p>
    <w:p w:rsidR="00892020" w:rsidRDefault="00892020" w:rsidP="00892020">
      <w:pPr>
        <w:framePr w:w="2517" w:wrap="auto" w:hAnchor="text" w:x="2434" w:y="1479"/>
        <w:widowControl w:val="0"/>
        <w:autoSpaceDE w:val="0"/>
        <w:autoSpaceDN w:val="0"/>
        <w:spacing w:line="180" w:lineRule="exact"/>
        <w:ind w:left="917"/>
        <w:rPr>
          <w:rFonts w:eastAsia="Times New Roman" w:hAnsi="Calibri"/>
          <w:color w:val="000000"/>
          <w:sz w:val="18"/>
          <w:szCs w:val="22"/>
        </w:rPr>
      </w:pPr>
      <w:r>
        <w:rPr>
          <w:rFonts w:ascii="DFBUNC+ËÎÌå" w:eastAsia="Times New Roman" w:hAnsi="DFBUNC+ËÎÌå" w:cs="DFBUNC+ËÎÌå"/>
          <w:color w:val="000000"/>
          <w:sz w:val="18"/>
          <w:szCs w:val="22"/>
        </w:rPr>
        <w:t>特点</w:t>
      </w:r>
    </w:p>
    <w:p w:rsidR="00892020" w:rsidRDefault="00892020" w:rsidP="00892020">
      <w:pPr>
        <w:framePr w:w="2517" w:wrap="auto" w:hAnchor="text" w:x="2434" w:y="1479"/>
        <w:widowControl w:val="0"/>
        <w:autoSpaceDE w:val="0"/>
        <w:autoSpaceDN w:val="0"/>
        <w:spacing w:before="65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DFBUNC+ËÎÌå" w:eastAsia="Times New Roman" w:hAnsi="DFBUNC+ËÎÌå" w:cs="DFBUNC+ËÎÌå"/>
          <w:color w:val="000000"/>
          <w:spacing w:val="3"/>
          <w:sz w:val="18"/>
          <w:szCs w:val="22"/>
        </w:rPr>
        <w:t>其爆炸界限的浓度：爆炸下</w:t>
      </w:r>
    </w:p>
    <w:p w:rsidR="00892020" w:rsidRDefault="00892020" w:rsidP="00892020">
      <w:pPr>
        <w:framePr w:w="1170" w:wrap="auto" w:hAnchor="text" w:x="5488" w:y="1479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DFBUNC+ËÎÌå" w:eastAsia="Times New Roman" w:hAnsi="DFBUNC+ËÎÌå" w:cs="DFBUNC+ËÎÌå"/>
          <w:color w:val="000000"/>
          <w:sz w:val="18"/>
          <w:szCs w:val="22"/>
        </w:rPr>
        <w:t>示例的物质</w:t>
      </w:r>
    </w:p>
    <w:p w:rsidR="00892020" w:rsidRDefault="00892020" w:rsidP="00892020">
      <w:pPr>
        <w:framePr w:w="1170" w:wrap="auto" w:hAnchor="text" w:x="1112" w:y="1957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DFBUNC+ËÎÌå" w:eastAsia="Times New Roman" w:hAnsi="DFBUNC+ËÎÌå" w:cs="DFBUNC+ËÎÌå"/>
          <w:color w:val="000000"/>
          <w:sz w:val="18"/>
          <w:szCs w:val="22"/>
        </w:rPr>
        <w:t>可燃性气体</w:t>
      </w:r>
    </w:p>
    <w:p w:rsidR="00892020" w:rsidRDefault="00892020" w:rsidP="00892020">
      <w:pPr>
        <w:framePr w:w="4221" w:wrap="auto" w:hAnchor="text" w:x="2434" w:y="1951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DFBUNC+ËÎÌå" w:eastAsia="Times New Roman" w:hAnsi="DFBUNC+ËÎÌå" w:cs="DFBUNC+ËÎÌå"/>
          <w:color w:val="000000"/>
          <w:sz w:val="18"/>
          <w:szCs w:val="22"/>
        </w:rPr>
        <w:t>限在</w:t>
      </w:r>
      <w:r>
        <w:rPr>
          <w:rFonts w:eastAsia="Times New Roman" w:hAnsi="Calibri"/>
          <w:color w:val="000000"/>
          <w:spacing w:val="20"/>
          <w:sz w:val="18"/>
          <w:szCs w:val="22"/>
        </w:rPr>
        <w:t xml:space="preserve"> </w:t>
      </w:r>
      <w:r>
        <w:rPr>
          <w:rFonts w:eastAsia="Times New Roman" w:hAnsi="Calibri"/>
          <w:color w:val="000000"/>
          <w:sz w:val="18"/>
          <w:szCs w:val="22"/>
        </w:rPr>
        <w:t>10%</w:t>
      </w:r>
      <w:r>
        <w:rPr>
          <w:rFonts w:ascii="DFBUNC+ËÎÌå" w:eastAsia="Times New Roman" w:hAnsi="DFBUNC+ËÎÌå" w:cs="DFBUNC+ËÎÌå"/>
          <w:color w:val="000000"/>
          <w:sz w:val="18"/>
          <w:szCs w:val="22"/>
        </w:rPr>
        <w:t>以下，或者上下限</w:t>
      </w:r>
      <w:r>
        <w:rPr>
          <w:rFonts w:eastAsia="Times New Roman" w:hAnsi="Calibri"/>
          <w:color w:val="000000"/>
          <w:spacing w:val="169"/>
          <w:sz w:val="18"/>
          <w:szCs w:val="22"/>
        </w:rPr>
        <w:t xml:space="preserve"> </w:t>
      </w:r>
      <w:r>
        <w:rPr>
          <w:rFonts w:ascii="DFBUNC+ËÎÌå" w:eastAsia="Times New Roman" w:hAnsi="DFBUNC+ËÎÌå" w:cs="DFBUNC+ËÎÌå"/>
          <w:color w:val="000000"/>
          <w:sz w:val="18"/>
          <w:szCs w:val="22"/>
        </w:rPr>
        <w:t>如氢气、乙炔等</w:t>
      </w:r>
    </w:p>
    <w:p w:rsidR="00892020" w:rsidRDefault="00892020" w:rsidP="00892020">
      <w:pPr>
        <w:framePr w:w="4221" w:wrap="auto" w:hAnchor="text" w:x="2434" w:y="1951"/>
        <w:widowControl w:val="0"/>
        <w:autoSpaceDE w:val="0"/>
        <w:autoSpaceDN w:val="0"/>
        <w:spacing w:before="33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DFBUNC+ËÎÌå" w:eastAsia="Times New Roman" w:hAnsi="DFBUNC+ËÎÌå" w:cs="DFBUNC+ËÎÌå"/>
          <w:color w:val="000000"/>
          <w:sz w:val="18"/>
          <w:szCs w:val="22"/>
        </w:rPr>
        <w:t>之差在</w:t>
      </w:r>
      <w:r>
        <w:rPr>
          <w:rFonts w:eastAsia="Times New Roman" w:hAnsi="Calibri"/>
          <w:color w:val="000000"/>
          <w:spacing w:val="1"/>
          <w:sz w:val="18"/>
          <w:szCs w:val="22"/>
        </w:rPr>
        <w:t xml:space="preserve"> </w:t>
      </w:r>
      <w:r>
        <w:rPr>
          <w:rFonts w:eastAsia="Times New Roman" w:hAnsi="Calibri"/>
          <w:color w:val="000000"/>
          <w:sz w:val="18"/>
          <w:szCs w:val="22"/>
        </w:rPr>
        <w:t>20%</w:t>
      </w:r>
      <w:r>
        <w:rPr>
          <w:rFonts w:ascii="DFBUNC+ËÎÌå" w:eastAsia="Times New Roman" w:hAnsi="DFBUNC+ËÎÌå" w:cs="DFBUNC+ËÎÌå"/>
          <w:color w:val="000000"/>
          <w:sz w:val="18"/>
          <w:szCs w:val="22"/>
        </w:rPr>
        <w:t>以上的气体</w:t>
      </w:r>
    </w:p>
    <w:p w:rsidR="00892020" w:rsidRDefault="00892020" w:rsidP="00892020">
      <w:pPr>
        <w:framePr w:w="4221" w:wrap="auto" w:hAnchor="text" w:x="2434" w:y="1951"/>
        <w:widowControl w:val="0"/>
        <w:autoSpaceDE w:val="0"/>
        <w:autoSpaceDN w:val="0"/>
        <w:spacing w:before="65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DFBUNC+ËÎÌå" w:eastAsia="Times New Roman" w:hAnsi="DFBUNC+ËÎÌå" w:cs="DFBUNC+ËÎÌå"/>
          <w:color w:val="000000"/>
          <w:spacing w:val="22"/>
          <w:sz w:val="18"/>
          <w:szCs w:val="22"/>
        </w:rPr>
        <w:t>由于加热或撞击而引起着</w:t>
      </w:r>
    </w:p>
    <w:p w:rsidR="00892020" w:rsidRDefault="00892020" w:rsidP="00892020">
      <w:pPr>
        <w:framePr w:w="1530" w:wrap="auto" w:hAnchor="text" w:x="932" w:y="2550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DFBUNC+ËÎÌå" w:eastAsia="Times New Roman" w:hAnsi="DFBUNC+ËÎÌå" w:cs="DFBUNC+ËÎÌå"/>
          <w:color w:val="000000"/>
          <w:sz w:val="18"/>
          <w:szCs w:val="22"/>
        </w:rPr>
        <w:t>分解爆炸性物质</w:t>
      </w:r>
    </w:p>
    <w:p w:rsidR="00892020" w:rsidRDefault="00892020" w:rsidP="00892020">
      <w:pPr>
        <w:framePr w:w="1530" w:wrap="auto" w:hAnchor="text" w:x="932" w:y="2550"/>
        <w:widowControl w:val="0"/>
        <w:autoSpaceDE w:val="0"/>
        <w:autoSpaceDN w:val="0"/>
        <w:spacing w:before="298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DFBUNC+ËÎÌå" w:eastAsia="Times New Roman" w:hAnsi="DFBUNC+ËÎÌå" w:cs="DFBUNC+ËÎÌå"/>
          <w:color w:val="000000"/>
          <w:sz w:val="18"/>
          <w:szCs w:val="22"/>
        </w:rPr>
        <w:t>爆炸品之类物质</w:t>
      </w:r>
    </w:p>
    <w:p w:rsidR="00892020" w:rsidRDefault="00892020" w:rsidP="00892020">
      <w:pPr>
        <w:framePr w:w="2484" w:wrap="auto" w:hAnchor="text" w:x="4845" w:y="2550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DFBUNC+ËÎÌå" w:eastAsia="Times New Roman" w:hAnsi="DFBUNC+ËÎÌå" w:cs="DFBUNC+ËÎÌå"/>
          <w:color w:val="000000"/>
          <w:sz w:val="18"/>
          <w:szCs w:val="22"/>
        </w:rPr>
        <w:t>如硝酸酯、硝基化合物等</w:t>
      </w:r>
    </w:p>
    <w:p w:rsidR="00892020" w:rsidRDefault="00892020" w:rsidP="00892020">
      <w:pPr>
        <w:framePr w:w="2484" w:wrap="auto" w:hAnchor="text" w:x="4845" w:y="2550"/>
        <w:widowControl w:val="0"/>
        <w:autoSpaceDE w:val="0"/>
        <w:autoSpaceDN w:val="0"/>
        <w:spacing w:before="298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DFBUNC+ËÎÌå" w:eastAsia="Times New Roman" w:hAnsi="DFBUNC+ËÎÌå" w:cs="DFBUNC+ËÎÌå"/>
          <w:color w:val="000000"/>
          <w:sz w:val="18"/>
          <w:szCs w:val="22"/>
        </w:rPr>
        <w:t>如火药、炸药、起爆器材等</w:t>
      </w:r>
    </w:p>
    <w:p w:rsidR="00892020" w:rsidRDefault="00892020" w:rsidP="00892020">
      <w:pPr>
        <w:framePr w:w="2517" w:wrap="auto" w:hAnchor="text" w:x="2434" w:y="2667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DFBUNC+ËÎÌå" w:eastAsia="Times New Roman" w:hAnsi="DFBUNC+ËÎÌå" w:cs="DFBUNC+ËÎÌå"/>
          <w:color w:val="000000"/>
          <w:sz w:val="18"/>
          <w:szCs w:val="22"/>
        </w:rPr>
        <w:t>火、爆炸的可燃性物质</w:t>
      </w:r>
    </w:p>
    <w:p w:rsidR="00892020" w:rsidRDefault="00892020" w:rsidP="00892020">
      <w:pPr>
        <w:framePr w:w="2517" w:wrap="auto" w:hAnchor="text" w:x="2434" w:y="2667"/>
        <w:widowControl w:val="0"/>
        <w:autoSpaceDE w:val="0"/>
        <w:autoSpaceDN w:val="0"/>
        <w:spacing w:before="62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DFBUNC+ËÎÌå" w:eastAsia="Times New Roman" w:hAnsi="DFBUNC+ËÎÌå" w:cs="DFBUNC+ËÎÌå"/>
          <w:color w:val="000000"/>
          <w:spacing w:val="3"/>
          <w:sz w:val="18"/>
          <w:szCs w:val="22"/>
        </w:rPr>
        <w:t>以其产生爆炸作用为目的的</w:t>
      </w:r>
    </w:p>
    <w:p w:rsidR="00892020" w:rsidRDefault="00892020" w:rsidP="00892020">
      <w:pPr>
        <w:framePr w:w="2517" w:wrap="auto" w:hAnchor="text" w:x="2434" w:y="2667"/>
        <w:widowControl w:val="0"/>
        <w:autoSpaceDE w:val="0"/>
        <w:autoSpaceDN w:val="0"/>
        <w:spacing w:before="55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DFBUNC+ËÎÌå" w:eastAsia="Times New Roman" w:hAnsi="DFBUNC+ËÎÌå" w:cs="DFBUNC+ËÎÌå"/>
          <w:color w:val="000000"/>
          <w:sz w:val="18"/>
          <w:szCs w:val="22"/>
        </w:rPr>
        <w:t>物质</w:t>
      </w:r>
    </w:p>
    <w:p w:rsidR="00892020" w:rsidRDefault="00892020" w:rsidP="00892020">
      <w:pPr>
        <w:framePr w:w="7286" w:wrap="auto" w:hAnchor="text" w:x="908" w:y="3635"/>
        <w:widowControl w:val="0"/>
        <w:autoSpaceDE w:val="0"/>
        <w:autoSpaceDN w:val="0"/>
        <w:spacing w:line="211" w:lineRule="exact"/>
        <w:ind w:left="420"/>
        <w:rPr>
          <w:rFonts w:eastAsia="Times New Roman" w:hAnsi="Calibri"/>
          <w:color w:val="000000"/>
          <w:sz w:val="21"/>
          <w:szCs w:val="22"/>
        </w:rPr>
      </w:pPr>
      <w:r>
        <w:rPr>
          <w:rFonts w:ascii="DFBUNC+ËÎÌå" w:eastAsia="Times New Roman" w:hAnsi="DFBUNC+ËÎÌå" w:cs="DFBUNC+ËÎÌå"/>
          <w:color w:val="000000"/>
          <w:spacing w:val="1"/>
          <w:sz w:val="21"/>
          <w:szCs w:val="22"/>
        </w:rPr>
        <w:t>有些化学品在外界作用下（如受热、受压、撞击等），能发生</w:t>
      </w:r>
    </w:p>
    <w:p w:rsidR="00892020" w:rsidRDefault="00892020" w:rsidP="00892020">
      <w:pPr>
        <w:framePr w:w="7286" w:wrap="auto" w:hAnchor="text" w:x="908" w:y="3635"/>
        <w:widowControl w:val="0"/>
        <w:autoSpaceDE w:val="0"/>
        <w:autoSpaceDN w:val="0"/>
        <w:spacing w:before="127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DFBUNC+ËÎÌå" w:eastAsia="Times New Roman" w:hAnsi="DFBUNC+ËÎÌå" w:cs="DFBUNC+ËÎÌå"/>
          <w:color w:val="000000"/>
          <w:spacing w:val="-6"/>
          <w:sz w:val="21"/>
          <w:szCs w:val="22"/>
        </w:rPr>
        <w:t>剧烈化学反应，瞬间产生大量的气体和热量，使周围压力急剧上升，</w:t>
      </w:r>
    </w:p>
    <w:p w:rsidR="00892020" w:rsidRDefault="00892020" w:rsidP="00892020">
      <w:pPr>
        <w:framePr w:w="7286" w:wrap="auto" w:hAnchor="text" w:x="908" w:y="3635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DFBUNC+ËÎÌå" w:eastAsia="Times New Roman" w:hAnsi="DFBUNC+ËÎÌå" w:cs="DFBUNC+ËÎÌå"/>
          <w:color w:val="000000"/>
          <w:spacing w:val="1"/>
          <w:sz w:val="21"/>
          <w:szCs w:val="22"/>
        </w:rPr>
        <w:t>发生爆炸。</w:t>
      </w:r>
    </w:p>
    <w:p w:rsidR="00892020" w:rsidRDefault="00892020" w:rsidP="00892020">
      <w:pPr>
        <w:framePr w:w="3886" w:wrap="auto" w:hAnchor="text" w:x="1330" w:y="4655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DFBUNC+ËÎÌå" w:eastAsia="Times New Roman" w:hAnsi="DFBUNC+ËÎÌå" w:cs="DFBUNC+ËÎÌå"/>
          <w:color w:val="000000"/>
          <w:spacing w:val="1"/>
          <w:sz w:val="21"/>
          <w:szCs w:val="22"/>
        </w:rPr>
        <w:t>相互作用容易发生燃烧爆炸的化学品</w:t>
      </w:r>
    </w:p>
    <w:p w:rsidR="00892020" w:rsidRDefault="00892020" w:rsidP="00892020">
      <w:pPr>
        <w:framePr w:w="1350" w:wrap="auto" w:hAnchor="text" w:x="1114" w:y="5001"/>
        <w:widowControl w:val="0"/>
        <w:autoSpaceDE w:val="0"/>
        <w:autoSpaceDN w:val="0"/>
        <w:spacing w:line="180" w:lineRule="exact"/>
        <w:ind w:left="180"/>
        <w:rPr>
          <w:rFonts w:eastAsia="Times New Roman" w:hAnsi="Calibri"/>
          <w:color w:val="000000"/>
          <w:sz w:val="18"/>
          <w:szCs w:val="22"/>
        </w:rPr>
      </w:pPr>
      <w:r>
        <w:rPr>
          <w:rFonts w:ascii="DFBUNC+ËÎÌå" w:eastAsia="Times New Roman" w:hAnsi="DFBUNC+ËÎÌå" w:cs="DFBUNC+ËÎÌå"/>
          <w:color w:val="000000"/>
          <w:sz w:val="18"/>
          <w:szCs w:val="22"/>
        </w:rPr>
        <w:t>主要物质</w:t>
      </w:r>
    </w:p>
    <w:p w:rsidR="00892020" w:rsidRDefault="00892020" w:rsidP="00892020">
      <w:pPr>
        <w:framePr w:w="1350" w:wrap="auto" w:hAnchor="text" w:x="1114" w:y="5001"/>
        <w:widowControl w:val="0"/>
        <w:autoSpaceDE w:val="0"/>
        <w:autoSpaceDN w:val="0"/>
        <w:spacing w:before="65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DFBUNC+ËÎÌå" w:eastAsia="Times New Roman" w:hAnsi="DFBUNC+ËÎÌå" w:cs="DFBUNC+ËÎÌå"/>
          <w:color w:val="000000"/>
          <w:sz w:val="18"/>
          <w:szCs w:val="22"/>
        </w:rPr>
        <w:t>浓硝酸、硫酸</w:t>
      </w:r>
    </w:p>
    <w:p w:rsidR="00892020" w:rsidRDefault="00892020" w:rsidP="00892020">
      <w:pPr>
        <w:framePr w:w="1350" w:wrap="auto" w:hAnchor="text" w:x="1114" w:y="5001"/>
        <w:widowControl w:val="0"/>
        <w:autoSpaceDE w:val="0"/>
        <w:autoSpaceDN w:val="0"/>
        <w:spacing w:before="62" w:line="180" w:lineRule="exact"/>
        <w:ind w:left="180"/>
        <w:rPr>
          <w:rFonts w:eastAsia="Times New Roman" w:hAnsi="Calibri"/>
          <w:color w:val="000000"/>
          <w:sz w:val="18"/>
          <w:szCs w:val="22"/>
        </w:rPr>
      </w:pPr>
      <w:r>
        <w:rPr>
          <w:rFonts w:ascii="DFBUNC+ËÎÌå" w:eastAsia="Times New Roman" w:hAnsi="DFBUNC+ËÎÌå" w:cs="DFBUNC+ËÎÌå"/>
          <w:color w:val="000000"/>
          <w:sz w:val="18"/>
          <w:szCs w:val="22"/>
        </w:rPr>
        <w:t>过氧化氢</w:t>
      </w:r>
    </w:p>
    <w:p w:rsidR="00892020" w:rsidRDefault="00892020" w:rsidP="00892020">
      <w:pPr>
        <w:framePr w:w="1350" w:wrap="auto" w:hAnchor="text" w:x="1114" w:y="5001"/>
        <w:widowControl w:val="0"/>
        <w:autoSpaceDE w:val="0"/>
        <w:autoSpaceDN w:val="0"/>
        <w:spacing w:before="63" w:line="180" w:lineRule="exact"/>
        <w:ind w:left="180"/>
        <w:rPr>
          <w:rFonts w:eastAsia="Times New Roman" w:hAnsi="Calibri"/>
          <w:color w:val="000000"/>
          <w:sz w:val="18"/>
          <w:szCs w:val="22"/>
        </w:rPr>
      </w:pPr>
      <w:r>
        <w:rPr>
          <w:rFonts w:ascii="DFBUNC+ËÎÌå" w:eastAsia="Times New Roman" w:hAnsi="DFBUNC+ËÎÌå" w:cs="DFBUNC+ËÎÌå"/>
          <w:color w:val="000000"/>
          <w:sz w:val="18"/>
          <w:szCs w:val="22"/>
        </w:rPr>
        <w:t>高氯酸钾</w:t>
      </w:r>
    </w:p>
    <w:p w:rsidR="00892020" w:rsidRDefault="00892020" w:rsidP="00892020">
      <w:pPr>
        <w:framePr w:w="1350" w:wrap="auto" w:hAnchor="text" w:x="1114" w:y="5001"/>
        <w:widowControl w:val="0"/>
        <w:autoSpaceDE w:val="0"/>
        <w:autoSpaceDN w:val="0"/>
        <w:spacing w:before="65" w:line="180" w:lineRule="exact"/>
        <w:ind w:left="269"/>
        <w:rPr>
          <w:rFonts w:eastAsia="Times New Roman" w:hAnsi="Calibri"/>
          <w:color w:val="000000"/>
          <w:sz w:val="18"/>
          <w:szCs w:val="22"/>
        </w:rPr>
      </w:pPr>
      <w:r>
        <w:rPr>
          <w:rFonts w:ascii="DFBUNC+ËÎÌå" w:eastAsia="Times New Roman" w:hAnsi="DFBUNC+ËÎÌå" w:cs="DFBUNC+ËÎÌå"/>
          <w:color w:val="000000"/>
          <w:sz w:val="18"/>
          <w:szCs w:val="22"/>
        </w:rPr>
        <w:t>钾、钠</w:t>
      </w:r>
    </w:p>
    <w:p w:rsidR="00892020" w:rsidRDefault="00892020" w:rsidP="00892020">
      <w:pPr>
        <w:framePr w:w="1530" w:wrap="auto" w:hAnchor="text" w:x="3584" w:y="5001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DFBUNC+ËÎÌå" w:eastAsia="Times New Roman" w:hAnsi="DFBUNC+ËÎÌå" w:cs="DFBUNC+ËÎÌå"/>
          <w:color w:val="000000"/>
          <w:sz w:val="18"/>
          <w:szCs w:val="22"/>
        </w:rPr>
        <w:t>互相作用的物质</w:t>
      </w:r>
    </w:p>
    <w:p w:rsidR="00892020" w:rsidRDefault="00892020" w:rsidP="00892020">
      <w:pPr>
        <w:framePr w:w="1530" w:wrap="auto" w:hAnchor="text" w:x="3584" w:y="5001"/>
        <w:widowControl w:val="0"/>
        <w:autoSpaceDE w:val="0"/>
        <w:autoSpaceDN w:val="0"/>
        <w:spacing w:before="65" w:line="180" w:lineRule="exact"/>
        <w:ind w:left="89"/>
        <w:rPr>
          <w:rFonts w:eastAsia="Times New Roman" w:hAnsi="Calibri"/>
          <w:color w:val="000000"/>
          <w:sz w:val="18"/>
          <w:szCs w:val="22"/>
        </w:rPr>
      </w:pPr>
      <w:r>
        <w:rPr>
          <w:rFonts w:ascii="DFBUNC+ËÎÌå" w:eastAsia="Times New Roman" w:hAnsi="DFBUNC+ËÎÌå" w:cs="DFBUNC+ËÎÌå"/>
          <w:color w:val="000000"/>
          <w:sz w:val="18"/>
          <w:szCs w:val="22"/>
        </w:rPr>
        <w:t>松节油、乙醇</w:t>
      </w:r>
    </w:p>
    <w:p w:rsidR="00892020" w:rsidRDefault="00892020" w:rsidP="00892020">
      <w:pPr>
        <w:framePr w:w="990" w:wrap="auto" w:hAnchor="text" w:x="6168" w:y="5001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DFBUNC+ËÎÌå" w:eastAsia="Times New Roman" w:hAnsi="DFBUNC+ËÎÌå" w:cs="DFBUNC+ËÎÌå"/>
          <w:color w:val="000000"/>
          <w:sz w:val="18"/>
          <w:szCs w:val="22"/>
        </w:rPr>
        <w:t>产生结果</w:t>
      </w:r>
    </w:p>
    <w:p w:rsidR="00892020" w:rsidRDefault="00892020" w:rsidP="00892020">
      <w:pPr>
        <w:framePr w:w="990" w:wrap="auto" w:hAnchor="text" w:x="6168" w:y="5001"/>
        <w:widowControl w:val="0"/>
        <w:autoSpaceDE w:val="0"/>
        <w:autoSpaceDN w:val="0"/>
        <w:spacing w:before="65" w:line="180" w:lineRule="exact"/>
        <w:ind w:left="180"/>
        <w:rPr>
          <w:rFonts w:eastAsia="Times New Roman" w:hAnsi="Calibri"/>
          <w:color w:val="000000"/>
          <w:sz w:val="18"/>
          <w:szCs w:val="22"/>
        </w:rPr>
      </w:pPr>
      <w:r>
        <w:rPr>
          <w:rFonts w:ascii="DFBUNC+ËÎÌå" w:eastAsia="Times New Roman" w:hAnsi="DFBUNC+ËÎÌå" w:cs="DFBUNC+ËÎÌå"/>
          <w:color w:val="000000"/>
          <w:sz w:val="18"/>
          <w:szCs w:val="22"/>
        </w:rPr>
        <w:t>燃烧</w:t>
      </w:r>
    </w:p>
    <w:p w:rsidR="00892020" w:rsidRDefault="00892020" w:rsidP="00892020">
      <w:pPr>
        <w:framePr w:w="2691" w:wrap="auto" w:hAnchor="text" w:x="3044" w:y="5488"/>
        <w:widowControl w:val="0"/>
        <w:autoSpaceDE w:val="0"/>
        <w:autoSpaceDN w:val="0"/>
        <w:spacing w:line="180" w:lineRule="exact"/>
        <w:ind w:left="449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DFBUNC+ËÎÌå" w:eastAsia="Times New Roman" w:hAnsi="DFBUNC+ËÎÌå" w:cs="DFBUNC+ËÎÌå"/>
          <w:color w:val="000000"/>
          <w:sz w:val="18"/>
          <w:szCs w:val="22"/>
          <w:lang w:eastAsia="en-US"/>
        </w:rPr>
        <w:t>乙酸、甲醇、丙酮</w:t>
      </w:r>
    </w:p>
    <w:p w:rsidR="00892020" w:rsidRDefault="00892020" w:rsidP="00892020">
      <w:pPr>
        <w:framePr w:w="2691" w:wrap="auto" w:hAnchor="text" w:x="3044" w:y="5488"/>
        <w:widowControl w:val="0"/>
        <w:autoSpaceDE w:val="0"/>
        <w:autoSpaceDN w:val="0"/>
        <w:spacing w:before="63" w:line="18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DFBUNC+ËÎÌå" w:eastAsia="Times New Roman" w:hAnsi="DFBUNC+ËÎÌå" w:cs="DFBUNC+ËÎÌå"/>
          <w:color w:val="000000"/>
          <w:sz w:val="18"/>
          <w:szCs w:val="22"/>
          <w:lang w:eastAsia="en-US"/>
        </w:rPr>
        <w:t>乙醇、有机物；硫磺、有机物</w:t>
      </w:r>
    </w:p>
    <w:p w:rsidR="00892020" w:rsidRDefault="00892020" w:rsidP="00892020">
      <w:pPr>
        <w:framePr w:w="2691" w:wrap="auto" w:hAnchor="text" w:x="3044" w:y="5488"/>
        <w:widowControl w:val="0"/>
        <w:autoSpaceDE w:val="0"/>
        <w:autoSpaceDN w:val="0"/>
        <w:spacing w:before="65" w:line="180" w:lineRule="exact"/>
        <w:ind w:left="1080"/>
        <w:rPr>
          <w:rFonts w:eastAsia="Times New Roman" w:hAnsi="Calibri"/>
          <w:color w:val="000000"/>
          <w:sz w:val="18"/>
          <w:szCs w:val="22"/>
        </w:rPr>
      </w:pPr>
      <w:r>
        <w:rPr>
          <w:rFonts w:ascii="DFBUNC+ËÎÌå" w:eastAsia="Times New Roman" w:hAnsi="DFBUNC+ËÎÌå" w:cs="DFBUNC+ËÎÌå"/>
          <w:color w:val="000000"/>
          <w:sz w:val="18"/>
          <w:szCs w:val="22"/>
        </w:rPr>
        <w:t>水</w:t>
      </w:r>
    </w:p>
    <w:p w:rsidR="00892020" w:rsidRDefault="00892020" w:rsidP="00892020">
      <w:pPr>
        <w:framePr w:w="630" w:wrap="auto" w:hAnchor="text" w:x="6348" w:y="5488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DFBUNC+ËÎÌå" w:eastAsia="Times New Roman" w:hAnsi="DFBUNC+ËÎÌå" w:cs="DFBUNC+ËÎÌå"/>
          <w:color w:val="000000"/>
          <w:sz w:val="18"/>
          <w:szCs w:val="22"/>
        </w:rPr>
        <w:t>燃烧</w:t>
      </w:r>
    </w:p>
    <w:p w:rsidR="00892020" w:rsidRDefault="00892020" w:rsidP="00892020">
      <w:pPr>
        <w:framePr w:w="630" w:wrap="auto" w:hAnchor="text" w:x="6348" w:y="5731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DFBUNC+ËÎÌå" w:eastAsia="Times New Roman" w:hAnsi="DFBUNC+ËÎÌå" w:cs="DFBUNC+ËÎÌå"/>
          <w:color w:val="000000"/>
          <w:sz w:val="18"/>
          <w:szCs w:val="22"/>
        </w:rPr>
        <w:t>爆炸</w:t>
      </w:r>
    </w:p>
    <w:p w:rsidR="00892020" w:rsidRDefault="00892020" w:rsidP="00892020">
      <w:pPr>
        <w:framePr w:w="630" w:wrap="auto" w:hAnchor="text" w:x="6348" w:y="5976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DFBUNC+ËÎÌå" w:eastAsia="Times New Roman" w:hAnsi="DFBUNC+ËÎÌå" w:cs="DFBUNC+ËÎÌå"/>
          <w:color w:val="000000"/>
          <w:sz w:val="18"/>
          <w:szCs w:val="22"/>
        </w:rPr>
        <w:t>爆炸</w:t>
      </w:r>
    </w:p>
    <w:p w:rsidR="00892020" w:rsidRDefault="00892020" w:rsidP="00892020">
      <w:pPr>
        <w:framePr w:w="630" w:wrap="auto" w:hAnchor="text" w:x="1474" w:y="6218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DFBUNC+ËÎÌå" w:eastAsia="Times New Roman" w:hAnsi="DFBUNC+ËÎÌå" w:cs="DFBUNC+ËÎÌå"/>
          <w:color w:val="000000"/>
          <w:sz w:val="18"/>
          <w:szCs w:val="22"/>
        </w:rPr>
        <w:t>乙炔</w:t>
      </w:r>
    </w:p>
    <w:p w:rsidR="00892020" w:rsidRDefault="00892020" w:rsidP="00892020">
      <w:pPr>
        <w:framePr w:w="2277" w:wrap="auto" w:hAnchor="text" w:x="3224" w:y="6218"/>
        <w:widowControl w:val="0"/>
        <w:autoSpaceDE w:val="0"/>
        <w:autoSpaceDN w:val="0"/>
        <w:spacing w:line="180" w:lineRule="exact"/>
        <w:ind w:left="269"/>
        <w:rPr>
          <w:rFonts w:eastAsia="Times New Roman" w:hAnsi="Calibri"/>
          <w:color w:val="000000"/>
          <w:sz w:val="18"/>
          <w:szCs w:val="22"/>
        </w:rPr>
      </w:pPr>
      <w:r>
        <w:rPr>
          <w:rFonts w:ascii="DFBUNC+ËÎÌå" w:eastAsia="Times New Roman" w:hAnsi="DFBUNC+ËÎÌå" w:cs="DFBUNC+ËÎÌå"/>
          <w:color w:val="000000"/>
          <w:sz w:val="18"/>
          <w:szCs w:val="22"/>
        </w:rPr>
        <w:t>银、铜、汞化合物</w:t>
      </w:r>
    </w:p>
    <w:p w:rsidR="00892020" w:rsidRDefault="00892020" w:rsidP="00892020">
      <w:pPr>
        <w:framePr w:w="2277" w:wrap="auto" w:hAnchor="text" w:x="3224" w:y="6218"/>
        <w:widowControl w:val="0"/>
        <w:autoSpaceDE w:val="0"/>
        <w:autoSpaceDN w:val="0"/>
        <w:spacing w:before="65"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DFBUNC+ËÎÌå" w:eastAsia="Times New Roman" w:hAnsi="DFBUNC+ËÎÌå" w:cs="DFBUNC+ËÎÌå"/>
          <w:color w:val="000000"/>
          <w:sz w:val="18"/>
          <w:szCs w:val="22"/>
        </w:rPr>
        <w:t>酯类、乙酸钠、氯化亚锡</w:t>
      </w:r>
    </w:p>
    <w:p w:rsidR="00892020" w:rsidRDefault="00892020" w:rsidP="00892020">
      <w:pPr>
        <w:framePr w:w="2277" w:wrap="auto" w:hAnchor="text" w:x="3224" w:y="6218"/>
        <w:widowControl w:val="0"/>
        <w:autoSpaceDE w:val="0"/>
        <w:autoSpaceDN w:val="0"/>
        <w:spacing w:before="62" w:line="180" w:lineRule="exact"/>
        <w:ind w:left="540"/>
        <w:rPr>
          <w:rFonts w:eastAsia="Times New Roman" w:hAnsi="Calibri"/>
          <w:color w:val="000000"/>
          <w:sz w:val="18"/>
          <w:szCs w:val="22"/>
        </w:rPr>
      </w:pPr>
      <w:r>
        <w:rPr>
          <w:rFonts w:ascii="DFBUNC+ËÎÌå" w:eastAsia="Times New Roman" w:hAnsi="DFBUNC+ËÎÌå" w:cs="DFBUNC+ËÎÌå"/>
          <w:color w:val="000000"/>
          <w:sz w:val="18"/>
          <w:szCs w:val="22"/>
        </w:rPr>
        <w:t>镁、锌、铝</w:t>
      </w:r>
    </w:p>
    <w:p w:rsidR="00892020" w:rsidRDefault="00892020" w:rsidP="00892020">
      <w:pPr>
        <w:framePr w:w="630" w:wrap="auto" w:hAnchor="text" w:x="6348" w:y="6218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DFBUNC+ËÎÌå" w:eastAsia="Times New Roman" w:hAnsi="DFBUNC+ËÎÌå" w:cs="DFBUNC+ËÎÌå"/>
          <w:color w:val="000000"/>
          <w:sz w:val="18"/>
          <w:szCs w:val="22"/>
        </w:rPr>
        <w:t>爆炸</w:t>
      </w:r>
    </w:p>
    <w:p w:rsidR="00892020" w:rsidRDefault="00892020" w:rsidP="00892020">
      <w:pPr>
        <w:framePr w:w="810" w:wrap="auto" w:hAnchor="text" w:x="1383" w:y="6463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DFBUNC+ËÎÌå" w:eastAsia="Times New Roman" w:hAnsi="DFBUNC+ËÎÌå" w:cs="DFBUNC+ËÎÌå"/>
          <w:color w:val="000000"/>
          <w:sz w:val="18"/>
          <w:szCs w:val="22"/>
        </w:rPr>
        <w:t>硝酸盐</w:t>
      </w:r>
    </w:p>
    <w:p w:rsidR="00892020" w:rsidRDefault="00892020" w:rsidP="00892020">
      <w:pPr>
        <w:framePr w:w="630" w:wrap="auto" w:hAnchor="text" w:x="6348" w:y="6463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DFBUNC+ËÎÌå" w:eastAsia="Times New Roman" w:hAnsi="DFBUNC+ËÎÌå" w:cs="DFBUNC+ËÎÌå"/>
          <w:color w:val="000000"/>
          <w:sz w:val="18"/>
          <w:szCs w:val="22"/>
        </w:rPr>
        <w:t>爆炸</w:t>
      </w:r>
    </w:p>
    <w:p w:rsidR="00892020" w:rsidRDefault="00892020" w:rsidP="00892020">
      <w:pPr>
        <w:framePr w:w="990" w:wrap="auto" w:hAnchor="text" w:x="1294" w:y="6705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DFBUNC+ËÎÌå" w:eastAsia="Times New Roman" w:hAnsi="DFBUNC+ËÎÌå" w:cs="DFBUNC+ËÎÌå"/>
          <w:color w:val="000000"/>
          <w:sz w:val="18"/>
          <w:szCs w:val="22"/>
        </w:rPr>
        <w:t>过氧化物</w:t>
      </w:r>
    </w:p>
    <w:p w:rsidR="00892020" w:rsidRDefault="00892020" w:rsidP="00892020">
      <w:pPr>
        <w:framePr w:w="630" w:wrap="auto" w:hAnchor="text" w:x="6348" w:y="6705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DFBUNC+ËÎÌå" w:eastAsia="Times New Roman" w:hAnsi="DFBUNC+ËÎÌå" w:cs="DFBUNC+ËÎÌå"/>
          <w:color w:val="000000"/>
          <w:sz w:val="18"/>
          <w:szCs w:val="22"/>
        </w:rPr>
        <w:t>爆炸</w:t>
      </w:r>
    </w:p>
    <w:p w:rsidR="00892020" w:rsidRDefault="00892020" w:rsidP="00892020">
      <w:pPr>
        <w:framePr w:w="4372" w:wrap="auto" w:hAnchor="text" w:x="1330" w:y="7194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DFBUNC+ËÎÌå" w:eastAsia="Times New Roman" w:hAnsi="DFBUNC+ËÎÌå" w:cs="DFBUNC+ËÎÌå"/>
          <w:color w:val="000000"/>
          <w:spacing w:val="1"/>
          <w:sz w:val="21"/>
          <w:szCs w:val="22"/>
        </w:rPr>
        <w:t>可燃气体、蒸气与空气混合时的爆炸极限</w:t>
      </w:r>
    </w:p>
    <w:p w:rsidR="00892020" w:rsidRDefault="00892020" w:rsidP="00892020">
      <w:pPr>
        <w:framePr w:w="990" w:wrap="auto" w:hAnchor="text" w:x="1496" w:y="7540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DFBUNC+ËÎÌå" w:eastAsia="Times New Roman" w:hAnsi="DFBUNC+ËÎÌå" w:cs="DFBUNC+ËÎÌå"/>
          <w:color w:val="000000"/>
          <w:sz w:val="18"/>
          <w:szCs w:val="22"/>
        </w:rPr>
        <w:t>物品名称</w:t>
      </w:r>
    </w:p>
    <w:p w:rsidR="00892020" w:rsidRDefault="00892020" w:rsidP="00892020">
      <w:pPr>
        <w:framePr w:w="990" w:wrap="auto" w:hAnchor="text" w:x="1496" w:y="7540"/>
        <w:widowControl w:val="0"/>
        <w:autoSpaceDE w:val="0"/>
        <w:autoSpaceDN w:val="0"/>
        <w:spacing w:before="65" w:line="180" w:lineRule="exact"/>
        <w:ind w:left="180"/>
        <w:rPr>
          <w:rFonts w:eastAsia="Times New Roman" w:hAnsi="Calibri"/>
          <w:color w:val="000000"/>
          <w:sz w:val="18"/>
          <w:szCs w:val="22"/>
        </w:rPr>
      </w:pPr>
      <w:r>
        <w:rPr>
          <w:rFonts w:ascii="DFBUNC+ËÎÌå" w:eastAsia="Times New Roman" w:hAnsi="DFBUNC+ËÎÌå" w:cs="DFBUNC+ËÎÌå"/>
          <w:color w:val="000000"/>
          <w:sz w:val="18"/>
          <w:szCs w:val="22"/>
        </w:rPr>
        <w:t>氢气</w:t>
      </w:r>
    </w:p>
    <w:p w:rsidR="00892020" w:rsidRDefault="00892020" w:rsidP="00892020">
      <w:pPr>
        <w:framePr w:w="1260" w:wrap="auto" w:hAnchor="text" w:x="3474" w:y="7535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DFBUNC+ËÎÌå" w:eastAsia="Times New Roman" w:hAnsi="DFBUNC+ËÎÌå" w:cs="DFBUNC+ËÎÌå"/>
          <w:color w:val="000000"/>
          <w:sz w:val="18"/>
          <w:szCs w:val="22"/>
        </w:rPr>
        <w:t>爆炸下限</w:t>
      </w:r>
      <w:r>
        <w:rPr>
          <w:rFonts w:eastAsia="Times New Roman" w:hAnsi="Calibri"/>
          <w:color w:val="000000"/>
          <w:spacing w:val="-1"/>
          <w:sz w:val="18"/>
          <w:szCs w:val="22"/>
        </w:rPr>
        <w:t>(%)</w:t>
      </w:r>
    </w:p>
    <w:p w:rsidR="00892020" w:rsidRDefault="00892020" w:rsidP="00892020">
      <w:pPr>
        <w:framePr w:w="1260" w:wrap="auto" w:hAnchor="text" w:x="3474" w:y="7535"/>
        <w:widowControl w:val="0"/>
        <w:autoSpaceDE w:val="0"/>
        <w:autoSpaceDN w:val="0"/>
        <w:spacing w:before="41" w:line="199" w:lineRule="exact"/>
        <w:ind w:left="382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eastAsia="Times New Roman" w:hAnsi="Calibri"/>
          <w:color w:val="000000"/>
          <w:spacing w:val="1"/>
          <w:sz w:val="18"/>
          <w:szCs w:val="22"/>
          <w:lang w:eastAsia="en-US"/>
        </w:rPr>
        <w:t>4.1</w:t>
      </w:r>
    </w:p>
    <w:p w:rsidR="00892020" w:rsidRDefault="00892020" w:rsidP="00892020">
      <w:pPr>
        <w:framePr w:w="1260" w:wrap="auto" w:hAnchor="text" w:x="5589" w:y="7535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DFBUNC+ËÎÌå" w:eastAsia="Times New Roman" w:hAnsi="DFBUNC+ËÎÌå" w:cs="DFBUNC+ËÎÌå"/>
          <w:color w:val="000000"/>
          <w:sz w:val="18"/>
          <w:szCs w:val="22"/>
          <w:lang w:eastAsia="en-US"/>
        </w:rPr>
        <w:t>爆炸上限</w:t>
      </w:r>
      <w:r>
        <w:rPr>
          <w:rFonts w:eastAsia="Times New Roman" w:hAnsi="Calibri"/>
          <w:color w:val="000000"/>
          <w:spacing w:val="-1"/>
          <w:sz w:val="18"/>
          <w:szCs w:val="22"/>
          <w:lang w:eastAsia="en-US"/>
        </w:rPr>
        <w:t>(%)</w:t>
      </w:r>
    </w:p>
    <w:p w:rsidR="00892020" w:rsidRDefault="00892020" w:rsidP="00892020">
      <w:pPr>
        <w:framePr w:w="585" w:wrap="auto" w:hAnchor="text" w:x="5928" w:y="7775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eastAsia="Times New Roman" w:hAnsi="Calibri"/>
          <w:color w:val="000000"/>
          <w:sz w:val="18"/>
          <w:szCs w:val="22"/>
          <w:lang w:eastAsia="en-US"/>
        </w:rPr>
        <w:t>74.1</w:t>
      </w:r>
    </w:p>
    <w:p w:rsidR="00892020" w:rsidRDefault="00892020" w:rsidP="00892020">
      <w:pPr>
        <w:framePr w:w="585" w:wrap="auto" w:hAnchor="text" w:x="5928" w:y="7775"/>
        <w:widowControl w:val="0"/>
        <w:autoSpaceDE w:val="0"/>
        <w:autoSpaceDN w:val="0"/>
        <w:spacing w:before="46" w:line="199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eastAsia="Times New Roman" w:hAnsi="Calibri"/>
          <w:color w:val="000000"/>
          <w:sz w:val="18"/>
          <w:szCs w:val="22"/>
          <w:lang w:eastAsia="en-US"/>
        </w:rPr>
        <w:t>74.2</w:t>
      </w:r>
    </w:p>
    <w:p w:rsidR="00892020" w:rsidRDefault="00892020" w:rsidP="00892020">
      <w:pPr>
        <w:framePr w:w="585" w:wrap="auto" w:hAnchor="text" w:x="5928" w:y="7775"/>
        <w:widowControl w:val="0"/>
        <w:autoSpaceDE w:val="0"/>
        <w:autoSpaceDN w:val="0"/>
        <w:spacing w:before="43" w:line="199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eastAsia="Times New Roman" w:hAnsi="Calibri"/>
          <w:color w:val="000000"/>
          <w:sz w:val="18"/>
          <w:szCs w:val="22"/>
          <w:lang w:eastAsia="en-US"/>
        </w:rPr>
        <w:t>15.0</w:t>
      </w:r>
    </w:p>
    <w:p w:rsidR="00892020" w:rsidRDefault="00892020" w:rsidP="00892020">
      <w:pPr>
        <w:framePr w:w="585" w:wrap="auto" w:hAnchor="text" w:x="5928" w:y="7775"/>
        <w:widowControl w:val="0"/>
        <w:autoSpaceDE w:val="0"/>
        <w:autoSpaceDN w:val="0"/>
        <w:spacing w:before="43" w:line="199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eastAsia="Times New Roman" w:hAnsi="Calibri"/>
          <w:color w:val="000000"/>
          <w:sz w:val="18"/>
          <w:szCs w:val="22"/>
          <w:lang w:eastAsia="en-US"/>
        </w:rPr>
        <w:t>80.0</w:t>
      </w:r>
    </w:p>
    <w:p w:rsidR="00892020" w:rsidRDefault="00892020" w:rsidP="00892020">
      <w:pPr>
        <w:framePr w:w="585" w:wrap="auto" w:hAnchor="text" w:x="5928" w:y="7775"/>
        <w:widowControl w:val="0"/>
        <w:autoSpaceDE w:val="0"/>
        <w:autoSpaceDN w:val="0"/>
        <w:spacing w:before="45" w:line="199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eastAsia="Times New Roman" w:hAnsi="Calibri"/>
          <w:color w:val="000000"/>
          <w:sz w:val="18"/>
          <w:szCs w:val="22"/>
          <w:lang w:eastAsia="en-US"/>
        </w:rPr>
        <w:t>12.8</w:t>
      </w:r>
    </w:p>
    <w:p w:rsidR="00892020" w:rsidRDefault="00892020" w:rsidP="00892020">
      <w:pPr>
        <w:framePr w:w="585" w:wrap="auto" w:hAnchor="text" w:x="5928" w:y="7775"/>
        <w:widowControl w:val="0"/>
        <w:autoSpaceDE w:val="0"/>
        <w:autoSpaceDN w:val="0"/>
        <w:spacing w:before="43" w:line="199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eastAsia="Times New Roman" w:hAnsi="Calibri"/>
          <w:color w:val="000000"/>
          <w:sz w:val="18"/>
          <w:szCs w:val="22"/>
          <w:lang w:eastAsia="en-US"/>
        </w:rPr>
        <w:t>28.6</w:t>
      </w:r>
    </w:p>
    <w:p w:rsidR="00892020" w:rsidRDefault="00892020" w:rsidP="00892020">
      <w:pPr>
        <w:framePr w:w="585" w:wrap="auto" w:hAnchor="text" w:x="5928" w:y="7775"/>
        <w:widowControl w:val="0"/>
        <w:autoSpaceDE w:val="0"/>
        <w:autoSpaceDN w:val="0"/>
        <w:spacing w:before="45" w:line="199" w:lineRule="exact"/>
        <w:ind w:left="43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eastAsia="Times New Roman" w:hAnsi="Calibri"/>
          <w:color w:val="000000"/>
          <w:spacing w:val="1"/>
          <w:sz w:val="18"/>
          <w:szCs w:val="22"/>
          <w:lang w:eastAsia="en-US"/>
        </w:rPr>
        <w:t>7.6</w:t>
      </w:r>
    </w:p>
    <w:p w:rsidR="00892020" w:rsidRDefault="00892020" w:rsidP="00892020">
      <w:pPr>
        <w:framePr w:w="990" w:wrap="auto" w:hAnchor="text" w:x="1496" w:y="8028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DFBUNC+ËÎÌå" w:eastAsia="Times New Roman" w:hAnsi="DFBUNC+ËÎÌå" w:cs="DFBUNC+ËÎÌå"/>
          <w:color w:val="000000"/>
          <w:sz w:val="18"/>
          <w:szCs w:val="22"/>
          <w:lang w:eastAsia="en-US"/>
        </w:rPr>
        <w:t>一氧化碳</w:t>
      </w:r>
    </w:p>
    <w:p w:rsidR="00892020" w:rsidRDefault="00892020" w:rsidP="00892020">
      <w:pPr>
        <w:framePr w:w="990" w:wrap="auto" w:hAnchor="text" w:x="1496" w:y="8028"/>
        <w:widowControl w:val="0"/>
        <w:autoSpaceDE w:val="0"/>
        <w:autoSpaceDN w:val="0"/>
        <w:spacing w:before="65" w:line="180" w:lineRule="exact"/>
        <w:ind w:left="180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DFBUNC+ËÎÌå" w:eastAsia="Times New Roman" w:hAnsi="DFBUNC+ËÎÌå" w:cs="DFBUNC+ËÎÌå"/>
          <w:color w:val="000000"/>
          <w:sz w:val="18"/>
          <w:szCs w:val="22"/>
          <w:lang w:eastAsia="en-US"/>
        </w:rPr>
        <w:t>甲烷</w:t>
      </w:r>
    </w:p>
    <w:p w:rsidR="00892020" w:rsidRDefault="00892020" w:rsidP="00892020">
      <w:pPr>
        <w:framePr w:w="585" w:wrap="auto" w:hAnchor="text" w:x="3812" w:y="8020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eastAsia="Times New Roman" w:hAnsi="Calibri"/>
          <w:color w:val="000000"/>
          <w:sz w:val="18"/>
          <w:szCs w:val="22"/>
          <w:lang w:eastAsia="en-US"/>
        </w:rPr>
        <w:t>12.5</w:t>
      </w:r>
    </w:p>
    <w:p w:rsidR="00892020" w:rsidRDefault="00892020" w:rsidP="00892020">
      <w:pPr>
        <w:framePr w:w="585" w:wrap="auto" w:hAnchor="text" w:x="3812" w:y="8020"/>
        <w:widowControl w:val="0"/>
        <w:autoSpaceDE w:val="0"/>
        <w:autoSpaceDN w:val="0"/>
        <w:spacing w:before="43" w:line="199" w:lineRule="exact"/>
        <w:ind w:left="43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eastAsia="Times New Roman" w:hAnsi="Calibri"/>
          <w:color w:val="000000"/>
          <w:spacing w:val="1"/>
          <w:sz w:val="18"/>
          <w:szCs w:val="22"/>
          <w:lang w:eastAsia="en-US"/>
        </w:rPr>
        <w:t>5.0</w:t>
      </w:r>
    </w:p>
    <w:p w:rsidR="00892020" w:rsidRDefault="00892020" w:rsidP="00892020">
      <w:pPr>
        <w:framePr w:w="585" w:wrap="auto" w:hAnchor="text" w:x="3812" w:y="8020"/>
        <w:widowControl w:val="0"/>
        <w:autoSpaceDE w:val="0"/>
        <w:autoSpaceDN w:val="0"/>
        <w:spacing w:before="43" w:line="199" w:lineRule="exact"/>
        <w:ind w:left="43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eastAsia="Times New Roman" w:hAnsi="Calibri"/>
          <w:color w:val="000000"/>
          <w:spacing w:val="1"/>
          <w:sz w:val="18"/>
          <w:szCs w:val="22"/>
          <w:lang w:eastAsia="en-US"/>
        </w:rPr>
        <w:t>2.5</w:t>
      </w:r>
    </w:p>
    <w:p w:rsidR="00892020" w:rsidRDefault="00892020" w:rsidP="00892020">
      <w:pPr>
        <w:framePr w:w="630" w:wrap="auto" w:hAnchor="text" w:x="1676" w:y="8515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DFBUNC+ËÎÌå" w:eastAsia="Times New Roman" w:hAnsi="DFBUNC+ËÎÌå" w:cs="DFBUNC+ËÎÌå"/>
          <w:color w:val="000000"/>
          <w:sz w:val="18"/>
          <w:szCs w:val="22"/>
          <w:lang w:eastAsia="en-US"/>
        </w:rPr>
        <w:t>乙炔</w:t>
      </w:r>
    </w:p>
    <w:p w:rsidR="00892020" w:rsidRDefault="00892020" w:rsidP="00892020">
      <w:pPr>
        <w:framePr w:w="630" w:wrap="auto" w:hAnchor="text" w:x="1676" w:y="8758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DFBUNC+ËÎÌå" w:eastAsia="Times New Roman" w:hAnsi="DFBUNC+ËÎÌå" w:cs="DFBUNC+ËÎÌå"/>
          <w:color w:val="000000"/>
          <w:sz w:val="18"/>
          <w:szCs w:val="22"/>
          <w:lang w:eastAsia="en-US"/>
        </w:rPr>
        <w:t>丙酮</w:t>
      </w:r>
    </w:p>
    <w:p w:rsidR="00892020" w:rsidRDefault="00892020" w:rsidP="00892020">
      <w:pPr>
        <w:framePr w:w="496" w:wrap="auto" w:hAnchor="text" w:x="3855" w:y="8750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eastAsia="Times New Roman" w:hAnsi="Calibri"/>
          <w:color w:val="000000"/>
          <w:spacing w:val="1"/>
          <w:sz w:val="18"/>
          <w:szCs w:val="22"/>
          <w:lang w:eastAsia="en-US"/>
        </w:rPr>
        <w:t>2.6</w:t>
      </w:r>
    </w:p>
    <w:p w:rsidR="00892020" w:rsidRDefault="00892020" w:rsidP="00892020">
      <w:pPr>
        <w:framePr w:w="496" w:wrap="auto" w:hAnchor="text" w:x="3855" w:y="8750"/>
        <w:widowControl w:val="0"/>
        <w:autoSpaceDE w:val="0"/>
        <w:autoSpaceDN w:val="0"/>
        <w:spacing w:before="43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pacing w:val="1"/>
          <w:sz w:val="18"/>
          <w:szCs w:val="22"/>
        </w:rPr>
        <w:t>2.8</w:t>
      </w:r>
    </w:p>
    <w:p w:rsidR="00892020" w:rsidRDefault="00892020" w:rsidP="00892020">
      <w:pPr>
        <w:framePr w:w="630" w:wrap="auto" w:hAnchor="text" w:x="1676" w:y="9003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DFBUNC+ËÎÌå" w:eastAsia="Times New Roman" w:hAnsi="DFBUNC+ËÎÌå" w:cs="DFBUNC+ËÎÌå"/>
          <w:color w:val="000000"/>
          <w:sz w:val="18"/>
          <w:szCs w:val="22"/>
        </w:rPr>
        <w:t>乙烯</w:t>
      </w:r>
    </w:p>
    <w:p w:rsidR="00892020" w:rsidRDefault="00892020" w:rsidP="00892020">
      <w:pPr>
        <w:framePr w:w="450" w:wrap="auto" w:hAnchor="text" w:x="1764" w:y="9245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DFBUNC+ËÎÌå" w:eastAsia="Times New Roman" w:hAnsi="DFBUNC+ËÎÌå" w:cs="DFBUNC+ËÎÌå"/>
          <w:color w:val="000000"/>
          <w:sz w:val="18"/>
          <w:szCs w:val="22"/>
        </w:rPr>
        <w:t>苯</w:t>
      </w:r>
    </w:p>
    <w:p w:rsidR="00892020" w:rsidRDefault="00892020" w:rsidP="00892020">
      <w:pPr>
        <w:framePr w:w="496" w:wrap="auto" w:hAnchor="text" w:x="3855" w:y="9237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pacing w:val="1"/>
          <w:sz w:val="18"/>
          <w:szCs w:val="22"/>
        </w:rPr>
        <w:t>1.4</w:t>
      </w:r>
    </w:p>
    <w:p w:rsidR="00892020" w:rsidRDefault="00892020" w:rsidP="00892020">
      <w:pPr>
        <w:framePr w:w="630" w:wrap="auto" w:hAnchor="text" w:x="1676" w:y="9490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DFBUNC+ËÎÌå" w:eastAsia="Times New Roman" w:hAnsi="DFBUNC+ËÎÌå" w:cs="DFBUNC+ËÎÌå"/>
          <w:color w:val="000000"/>
          <w:sz w:val="18"/>
          <w:szCs w:val="22"/>
        </w:rPr>
        <w:t>氨气</w:t>
      </w:r>
    </w:p>
    <w:p w:rsidR="00892020" w:rsidRDefault="00892020" w:rsidP="00892020">
      <w:pPr>
        <w:framePr w:w="585" w:wrap="auto" w:hAnchor="text" w:x="3812" w:y="9479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15.5</w:t>
      </w:r>
    </w:p>
    <w:p w:rsidR="00892020" w:rsidRDefault="00892020" w:rsidP="00892020">
      <w:pPr>
        <w:framePr w:w="585" w:wrap="auto" w:hAnchor="text" w:x="3812" w:y="9479"/>
        <w:widowControl w:val="0"/>
        <w:autoSpaceDE w:val="0"/>
        <w:autoSpaceDN w:val="0"/>
        <w:spacing w:before="45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0.80</w:t>
      </w:r>
    </w:p>
    <w:p w:rsidR="00892020" w:rsidRDefault="00892020" w:rsidP="00892020">
      <w:pPr>
        <w:framePr w:w="585" w:wrap="auto" w:hAnchor="text" w:x="3812" w:y="9479"/>
        <w:widowControl w:val="0"/>
        <w:autoSpaceDE w:val="0"/>
        <w:autoSpaceDN w:val="0"/>
        <w:spacing w:before="43" w:line="199" w:lineRule="exact"/>
        <w:ind w:left="43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pacing w:val="1"/>
          <w:sz w:val="18"/>
          <w:szCs w:val="22"/>
        </w:rPr>
        <w:t>6.7</w:t>
      </w:r>
    </w:p>
    <w:p w:rsidR="00892020" w:rsidRDefault="00892020" w:rsidP="00892020">
      <w:pPr>
        <w:framePr w:w="811" w:wrap="auto" w:hAnchor="text" w:x="5815" w:y="9479"/>
        <w:widowControl w:val="0"/>
        <w:autoSpaceDE w:val="0"/>
        <w:autoSpaceDN w:val="0"/>
        <w:spacing w:line="199" w:lineRule="exact"/>
        <w:ind w:left="113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27.0</w:t>
      </w:r>
    </w:p>
    <w:p w:rsidR="00892020" w:rsidRDefault="00892020" w:rsidP="00892020">
      <w:pPr>
        <w:framePr w:w="811" w:wrap="auto" w:hAnchor="text" w:x="5815" w:y="9479"/>
        <w:widowControl w:val="0"/>
        <w:autoSpaceDE w:val="0"/>
        <w:autoSpaceDN w:val="0"/>
        <w:spacing w:before="45" w:line="199" w:lineRule="exact"/>
        <w:ind w:left="180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/>
          <w:color w:val="000000"/>
          <w:sz w:val="18"/>
          <w:szCs w:val="22"/>
        </w:rPr>
        <w:t>—</w:t>
      </w:r>
    </w:p>
    <w:p w:rsidR="00892020" w:rsidRDefault="00892020" w:rsidP="00892020">
      <w:pPr>
        <w:framePr w:w="811" w:wrap="auto" w:hAnchor="text" w:x="5815" w:y="9479"/>
        <w:widowControl w:val="0"/>
        <w:autoSpaceDE w:val="0"/>
        <w:autoSpaceDN w:val="0"/>
        <w:spacing w:before="43" w:line="199" w:lineRule="exact"/>
        <w:ind w:left="113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z w:val="18"/>
          <w:szCs w:val="22"/>
        </w:rPr>
        <w:t>69.5</w:t>
      </w:r>
    </w:p>
    <w:p w:rsidR="00892020" w:rsidRDefault="00892020" w:rsidP="00892020">
      <w:pPr>
        <w:framePr w:w="811" w:wrap="auto" w:hAnchor="text" w:x="5815" w:y="9479"/>
        <w:widowControl w:val="0"/>
        <w:autoSpaceDE w:val="0"/>
        <w:autoSpaceDN w:val="0"/>
        <w:spacing w:before="48"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pacing w:val="1"/>
          <w:sz w:val="18"/>
          <w:szCs w:val="22"/>
        </w:rPr>
        <w:t>60</w:t>
      </w:r>
      <w:r>
        <w:rPr>
          <w:rFonts w:ascii="DFBUNC+ËÎÌå" w:eastAsia="Times New Roman" w:hAnsi="DFBUNC+ËÎÌå" w:cs="DFBUNC+ËÎÌå"/>
          <w:color w:val="000000"/>
          <w:sz w:val="18"/>
          <w:szCs w:val="22"/>
        </w:rPr>
        <w:t>～</w:t>
      </w:r>
      <w:r>
        <w:rPr>
          <w:rFonts w:eastAsia="Times New Roman" w:hAnsi="Calibri"/>
          <w:color w:val="000000"/>
          <w:spacing w:val="-1"/>
          <w:sz w:val="18"/>
          <w:szCs w:val="22"/>
        </w:rPr>
        <w:t>70</w:t>
      </w:r>
    </w:p>
    <w:p w:rsidR="00892020" w:rsidRDefault="00892020" w:rsidP="00892020">
      <w:pPr>
        <w:framePr w:w="810" w:wrap="auto" w:hAnchor="text" w:x="1584" w:y="9732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DFBUNC+ËÎÌå" w:eastAsia="Times New Roman" w:hAnsi="DFBUNC+ËÎÌå" w:cs="DFBUNC+ËÎÌå"/>
          <w:color w:val="000000"/>
          <w:sz w:val="18"/>
          <w:szCs w:val="22"/>
        </w:rPr>
        <w:t>松节油</w:t>
      </w:r>
    </w:p>
    <w:p w:rsidR="00892020" w:rsidRDefault="00892020" w:rsidP="00892020">
      <w:pPr>
        <w:framePr w:w="810" w:wrap="auto" w:hAnchor="text" w:x="1584" w:y="9732"/>
        <w:widowControl w:val="0"/>
        <w:autoSpaceDE w:val="0"/>
        <w:autoSpaceDN w:val="0"/>
        <w:spacing w:before="65" w:line="180" w:lineRule="exact"/>
        <w:ind w:left="91"/>
        <w:rPr>
          <w:rFonts w:eastAsia="Times New Roman" w:hAnsi="Calibri"/>
          <w:color w:val="000000"/>
          <w:sz w:val="18"/>
          <w:szCs w:val="22"/>
        </w:rPr>
      </w:pPr>
      <w:r>
        <w:rPr>
          <w:rFonts w:ascii="DFBUNC+ËÎÌå" w:eastAsia="Times New Roman" w:hAnsi="DFBUNC+ËÎÌå" w:cs="DFBUNC+ËÎÌå"/>
          <w:color w:val="000000"/>
          <w:sz w:val="18"/>
          <w:szCs w:val="22"/>
        </w:rPr>
        <w:t>甲醇</w:t>
      </w:r>
    </w:p>
    <w:p w:rsidR="00892020" w:rsidRDefault="00892020" w:rsidP="00892020">
      <w:pPr>
        <w:framePr w:w="990" w:wrap="auto" w:hAnchor="text" w:x="1496" w:y="10219"/>
        <w:widowControl w:val="0"/>
        <w:autoSpaceDE w:val="0"/>
        <w:autoSpaceDN w:val="0"/>
        <w:spacing w:line="180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ascii="DFBUNC+ËÎÌå" w:eastAsia="Times New Roman" w:hAnsi="DFBUNC+ËÎÌå" w:cs="DFBUNC+ËÎÌå"/>
          <w:color w:val="000000"/>
          <w:sz w:val="18"/>
          <w:szCs w:val="22"/>
        </w:rPr>
        <w:t>高炉煤气</w:t>
      </w:r>
    </w:p>
    <w:p w:rsidR="00892020" w:rsidRDefault="00892020" w:rsidP="00892020">
      <w:pPr>
        <w:framePr w:w="811" w:wrap="auto" w:hAnchor="text" w:x="3699" w:y="10214"/>
        <w:widowControl w:val="0"/>
        <w:autoSpaceDE w:val="0"/>
        <w:autoSpaceDN w:val="0"/>
        <w:spacing w:line="199" w:lineRule="exact"/>
        <w:rPr>
          <w:rFonts w:eastAsia="Times New Roman" w:hAnsi="Calibri"/>
          <w:color w:val="000000"/>
          <w:sz w:val="18"/>
          <w:szCs w:val="22"/>
        </w:rPr>
      </w:pPr>
      <w:r>
        <w:rPr>
          <w:rFonts w:eastAsia="Times New Roman" w:hAnsi="Calibri"/>
          <w:color w:val="000000"/>
          <w:spacing w:val="1"/>
          <w:sz w:val="18"/>
          <w:szCs w:val="22"/>
        </w:rPr>
        <w:t>40</w:t>
      </w:r>
      <w:r>
        <w:rPr>
          <w:rFonts w:ascii="DFBUNC+ËÎÌå" w:eastAsia="Times New Roman" w:hAnsi="DFBUNC+ËÎÌå" w:cs="DFBUNC+ËÎÌå"/>
          <w:color w:val="000000"/>
          <w:sz w:val="18"/>
          <w:szCs w:val="22"/>
        </w:rPr>
        <w:t>～</w:t>
      </w:r>
      <w:r>
        <w:rPr>
          <w:rFonts w:eastAsia="Times New Roman" w:hAnsi="Calibri"/>
          <w:color w:val="000000"/>
          <w:spacing w:val="-1"/>
          <w:sz w:val="18"/>
          <w:szCs w:val="22"/>
        </w:rPr>
        <w:t>50</w:t>
      </w:r>
    </w:p>
    <w:p w:rsidR="00892020" w:rsidRDefault="00892020" w:rsidP="00892020">
      <w:pPr>
        <w:framePr w:w="301" w:wrap="auto" w:hAnchor="text" w:x="3894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</w:rPr>
      </w:pPr>
      <w:r>
        <w:rPr>
          <w:rFonts w:eastAsia="Times New Roman" w:hAnsi="Calibri"/>
          <w:color w:val="000000"/>
          <w:sz w:val="15"/>
          <w:szCs w:val="22"/>
        </w:rPr>
        <w:t>2</w:t>
      </w:r>
    </w:p>
    <w:p w:rsidR="00892020" w:rsidRDefault="00892020" w:rsidP="00892020">
      <w:pPr>
        <w:framePr w:w="301" w:wrap="auto" w:hAnchor="text" w:x="3971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</w:rPr>
      </w:pPr>
      <w:r>
        <w:rPr>
          <w:rFonts w:eastAsia="Times New Roman" w:hAnsi="Calibri"/>
          <w:color w:val="000000"/>
          <w:sz w:val="15"/>
          <w:szCs w:val="22"/>
        </w:rPr>
        <w:t>7</w:t>
      </w:r>
    </w:p>
    <w:p w:rsidR="00892020" w:rsidRDefault="00892020" w:rsidP="00892020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  <w:sectPr w:rsidR="00892020">
          <w:pgSz w:w="7920" w:h="11500"/>
          <w:pgMar w:top="0" w:right="0" w:bottom="0" w:left="0" w:header="720" w:footer="720" w:gutter="0"/>
          <w:pgNumType w:start="1"/>
          <w:cols w:space="720"/>
          <w:docGrid w:linePitch="1"/>
        </w:sect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761CC3D6" wp14:editId="4891DB9B">
            <wp:simplePos x="0" y="0"/>
            <wp:positionH relativeFrom="page">
              <wp:posOffset>491490</wp:posOffset>
            </wp:positionH>
            <wp:positionV relativeFrom="page">
              <wp:posOffset>904240</wp:posOffset>
            </wp:positionV>
            <wp:extent cx="4058920" cy="1243330"/>
            <wp:effectExtent l="0" t="0" r="0" b="0"/>
            <wp:wrapNone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8920" cy="1243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1" locked="0" layoutInCell="1" allowOverlap="1" wp14:anchorId="1EA2B4AF" wp14:editId="62FA5C36">
            <wp:simplePos x="0" y="0"/>
            <wp:positionH relativeFrom="page">
              <wp:posOffset>491490</wp:posOffset>
            </wp:positionH>
            <wp:positionV relativeFrom="page">
              <wp:posOffset>3140710</wp:posOffset>
            </wp:positionV>
            <wp:extent cx="4058920" cy="1269365"/>
            <wp:effectExtent l="0" t="0" r="0" b="0"/>
            <wp:wrapNone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8920" cy="1269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1" locked="0" layoutInCell="1" allowOverlap="1" wp14:anchorId="39B07E20" wp14:editId="42E36ACA">
            <wp:simplePos x="0" y="0"/>
            <wp:positionH relativeFrom="page">
              <wp:posOffset>491490</wp:posOffset>
            </wp:positionH>
            <wp:positionV relativeFrom="page">
              <wp:posOffset>4752975</wp:posOffset>
            </wp:positionV>
            <wp:extent cx="4058920" cy="1886585"/>
            <wp:effectExtent l="0" t="0" r="0" b="0"/>
            <wp:wrapNone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8920" cy="1886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2020" w:rsidRDefault="00892020" w:rsidP="00892020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</w:pPr>
      <w:r>
        <w:rPr>
          <w:rFonts w:ascii="Arial" w:eastAsia="Times New Roman" w:hAnsi="Calibri"/>
          <w:color w:val="FF0000"/>
          <w:sz w:val="2"/>
          <w:szCs w:val="22"/>
        </w:rPr>
        <w:lastRenderedPageBreak/>
        <w:t xml:space="preserve"> </w:t>
      </w:r>
    </w:p>
    <w:p w:rsidR="00892020" w:rsidRDefault="00892020" w:rsidP="00892020">
      <w:pPr>
        <w:framePr w:w="421" w:wrap="auto" w:hAnchor="text" w:x="908" w:y="1127"/>
        <w:widowControl w:val="0"/>
        <w:autoSpaceDE w:val="0"/>
        <w:autoSpaceDN w:val="0"/>
        <w:spacing w:line="234" w:lineRule="exact"/>
        <w:rPr>
          <w:rFonts w:eastAsia="Times New Roman" w:hAnsi="Calibri"/>
          <w:b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5</w:t>
      </w:r>
    </w:p>
    <w:p w:rsidR="00892020" w:rsidRDefault="00892020" w:rsidP="00892020">
      <w:pPr>
        <w:framePr w:w="6923" w:wrap="auto" w:hAnchor="text" w:x="1013" w:y="1127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.2</w:t>
      </w:r>
      <w:r>
        <w:rPr>
          <w:rFonts w:eastAsia="Times New Roman" w:hAnsi="Calibri"/>
          <w:b/>
          <w:color w:val="000000"/>
          <w:spacing w:val="51"/>
          <w:sz w:val="21"/>
          <w:szCs w:val="22"/>
        </w:rPr>
        <w:t xml:space="preserve"> </w:t>
      </w:r>
      <w:r>
        <w:rPr>
          <w:rFonts w:ascii="EFQSJV+¿¬Ìå_GB2312" w:eastAsia="Times New Roman" w:hAnsi="EFQSJV+¿¬Ìå_GB2312" w:cs="EFQSJV+¿¬Ìå_GB2312"/>
          <w:color w:val="000000"/>
          <w:spacing w:val="1"/>
          <w:sz w:val="21"/>
          <w:szCs w:val="22"/>
        </w:rPr>
        <w:t>实验室防火防爆安全须知</w:t>
      </w:r>
    </w:p>
    <w:p w:rsidR="00892020" w:rsidRDefault="00892020" w:rsidP="00892020">
      <w:pPr>
        <w:framePr w:w="6923" w:wrap="auto" w:hAnchor="text" w:x="1013" w:y="1127"/>
        <w:widowControl w:val="0"/>
        <w:autoSpaceDE w:val="0"/>
        <w:autoSpaceDN w:val="0"/>
        <w:spacing w:before="197" w:line="211" w:lineRule="exact"/>
        <w:ind w:left="518"/>
        <w:rPr>
          <w:rFonts w:eastAsia="Times New Roman" w:hAnsi="Calibri"/>
          <w:color w:val="000000"/>
          <w:sz w:val="21"/>
          <w:szCs w:val="22"/>
        </w:rPr>
      </w:pPr>
      <w:r>
        <w:rPr>
          <w:rFonts w:ascii="HDEWNA+ËÎÌå" w:eastAsia="Times New Roman" w:hAnsi="HDEWNA+ËÎÌå" w:cs="HDEWNA+ËÎÌå"/>
          <w:color w:val="000000"/>
          <w:spacing w:val="2"/>
          <w:sz w:val="21"/>
          <w:szCs w:val="22"/>
        </w:rPr>
        <w:t>实验室内必须存放一定数量的消防器材，消防器材必须放置</w:t>
      </w:r>
    </w:p>
    <w:p w:rsidR="00892020" w:rsidRDefault="00892020" w:rsidP="00892020">
      <w:pPr>
        <w:framePr w:w="404" w:wrap="auto" w:hAnchor="text" w:x="1328" w:y="1561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7286" w:wrap="auto" w:hAnchor="text" w:x="908" w:y="1882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HDEWNA+ËÎÌå" w:eastAsia="Times New Roman" w:hAnsi="HDEWNA+ËÎÌå" w:cs="HDEWNA+ËÎÌå"/>
          <w:color w:val="000000"/>
          <w:spacing w:val="-6"/>
          <w:sz w:val="21"/>
          <w:szCs w:val="22"/>
        </w:rPr>
        <w:t>在便于取用的明显位置，指定专人管理，全体人员要爱护消防器材，</w:t>
      </w:r>
    </w:p>
    <w:p w:rsidR="00892020" w:rsidRDefault="00892020" w:rsidP="00892020">
      <w:pPr>
        <w:framePr w:w="7286" w:wrap="auto" w:hAnchor="text" w:x="908" w:y="1882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HDEWNA+ËÎÌå" w:eastAsia="Times New Roman" w:hAnsi="HDEWNA+ËÎÌå" w:cs="HDEWNA+ËÎÌå"/>
          <w:color w:val="000000"/>
          <w:sz w:val="21"/>
          <w:szCs w:val="22"/>
        </w:rPr>
        <w:t>并且按要求定期检查更换。</w:t>
      </w:r>
    </w:p>
    <w:p w:rsidR="00892020" w:rsidRDefault="00892020" w:rsidP="00892020">
      <w:pPr>
        <w:framePr w:w="404" w:wrap="auto" w:hAnchor="text" w:x="1328" w:y="2583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6477" w:wrap="auto" w:hAnchor="text" w:x="1532" w:y="2557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HDEWNA+ËÎÌå" w:eastAsia="Times New Roman" w:hAnsi="HDEWNA+ËÎÌå" w:cs="HDEWNA+ËÎÌå"/>
          <w:color w:val="000000"/>
          <w:spacing w:val="-3"/>
          <w:sz w:val="21"/>
          <w:szCs w:val="22"/>
        </w:rPr>
        <w:t>实验室内存放的一切易燃、易爆物品</w:t>
      </w:r>
      <w:r>
        <w:rPr>
          <w:rFonts w:eastAsia="Times New Roman" w:hAnsi="Calibri"/>
          <w:color w:val="000000"/>
          <w:spacing w:val="-3"/>
          <w:sz w:val="21"/>
          <w:szCs w:val="22"/>
        </w:rPr>
        <w:t>(</w:t>
      </w:r>
      <w:r>
        <w:rPr>
          <w:rFonts w:ascii="HDEWNA+ËÎÌå" w:eastAsia="Times New Roman" w:hAnsi="HDEWNA+ËÎÌå" w:cs="HDEWNA+ËÎÌå"/>
          <w:color w:val="000000"/>
          <w:spacing w:val="-7"/>
          <w:sz w:val="21"/>
          <w:szCs w:val="22"/>
        </w:rPr>
        <w:t>如氢气、氧气等</w:t>
      </w:r>
      <w:r>
        <w:rPr>
          <w:rFonts w:eastAsia="Times New Roman" w:hAnsi="Calibri"/>
          <w:color w:val="000000"/>
          <w:sz w:val="21"/>
          <w:szCs w:val="22"/>
        </w:rPr>
        <w:t>)</w:t>
      </w:r>
      <w:r>
        <w:rPr>
          <w:rFonts w:ascii="HDEWNA+ËÎÌå" w:eastAsia="Times New Roman" w:hAnsi="HDEWNA+ËÎÌå" w:cs="HDEWNA+ËÎÌå"/>
          <w:color w:val="000000"/>
          <w:sz w:val="21"/>
          <w:szCs w:val="22"/>
        </w:rPr>
        <w:t>必须与</w:t>
      </w:r>
    </w:p>
    <w:p w:rsidR="00892020" w:rsidRDefault="00892020" w:rsidP="00892020">
      <w:pPr>
        <w:framePr w:w="7046" w:wrap="auto" w:hAnchor="text" w:x="908" w:y="2904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HDEWNA+ËÎÌå" w:eastAsia="Times New Roman" w:hAnsi="HDEWNA+ËÎÌå" w:cs="HDEWNA+ËÎÌå"/>
          <w:color w:val="000000"/>
          <w:spacing w:val="1"/>
          <w:sz w:val="21"/>
          <w:szCs w:val="22"/>
        </w:rPr>
        <w:t>火源、电源保持一定距离，不得随意堆放、使用和储存。有易燃、</w:t>
      </w:r>
    </w:p>
    <w:p w:rsidR="00892020" w:rsidRDefault="00892020" w:rsidP="00892020">
      <w:pPr>
        <w:framePr w:w="7046" w:wrap="auto" w:hAnchor="text" w:x="908" w:y="2904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HDEWNA+ËÎÌå" w:eastAsia="Times New Roman" w:hAnsi="HDEWNA+ËÎÌå" w:cs="HDEWNA+ËÎÌå"/>
          <w:color w:val="000000"/>
          <w:sz w:val="21"/>
          <w:szCs w:val="22"/>
        </w:rPr>
        <w:t>易爆物品的实验室，严禁烟火。</w:t>
      </w:r>
    </w:p>
    <w:p w:rsidR="00892020" w:rsidRDefault="00892020" w:rsidP="00892020">
      <w:pPr>
        <w:framePr w:w="404" w:wrap="auto" w:hAnchor="text" w:x="1328" w:y="3604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7286" w:wrap="auto" w:hAnchor="text" w:x="908" w:y="3584"/>
        <w:widowControl w:val="0"/>
        <w:autoSpaceDE w:val="0"/>
        <w:autoSpaceDN w:val="0"/>
        <w:spacing w:line="211" w:lineRule="exact"/>
        <w:ind w:left="624"/>
        <w:rPr>
          <w:rFonts w:eastAsia="Times New Roman" w:hAnsi="Calibri"/>
          <w:color w:val="000000"/>
          <w:sz w:val="21"/>
          <w:szCs w:val="22"/>
        </w:rPr>
      </w:pPr>
      <w:r>
        <w:rPr>
          <w:rFonts w:ascii="HDEWNA+ËÎÌå" w:eastAsia="Times New Roman" w:hAnsi="HDEWNA+ËÎÌå" w:cs="HDEWNA+ËÎÌå"/>
          <w:color w:val="000000"/>
          <w:spacing w:val="2"/>
          <w:sz w:val="21"/>
          <w:szCs w:val="22"/>
        </w:rPr>
        <w:t>操作、倾倒易燃液体时，应远离火源。加热易燃液体必须在</w:t>
      </w:r>
    </w:p>
    <w:p w:rsidR="00892020" w:rsidRDefault="00892020" w:rsidP="00892020">
      <w:pPr>
        <w:framePr w:w="7286" w:wrap="auto" w:hAnchor="text" w:x="908" w:y="3584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HDEWNA+ËÎÌå" w:eastAsia="Times New Roman" w:hAnsi="HDEWNA+ËÎÌå" w:cs="HDEWNA+ËÎÌå"/>
          <w:color w:val="000000"/>
          <w:sz w:val="21"/>
          <w:szCs w:val="22"/>
        </w:rPr>
        <w:t>水浴上或电热套中进行，严禁用火焰或火炉直接加热。</w:t>
      </w:r>
    </w:p>
    <w:p w:rsidR="00892020" w:rsidRDefault="00892020" w:rsidP="00892020">
      <w:pPr>
        <w:framePr w:w="7286" w:wrap="auto" w:hAnchor="text" w:x="908" w:y="3584"/>
        <w:widowControl w:val="0"/>
        <w:autoSpaceDE w:val="0"/>
        <w:autoSpaceDN w:val="0"/>
        <w:spacing w:before="130" w:line="211" w:lineRule="exact"/>
        <w:ind w:left="624"/>
        <w:rPr>
          <w:rFonts w:eastAsia="Times New Roman" w:hAnsi="Calibri"/>
          <w:color w:val="000000"/>
          <w:sz w:val="21"/>
          <w:szCs w:val="22"/>
        </w:rPr>
      </w:pPr>
      <w:r>
        <w:rPr>
          <w:rFonts w:ascii="HDEWNA+ËÎÌå" w:eastAsia="Times New Roman" w:hAnsi="HDEWNA+ËÎÌå" w:cs="HDEWNA+ËÎÌå"/>
          <w:color w:val="000000"/>
          <w:spacing w:val="2"/>
          <w:sz w:val="21"/>
          <w:szCs w:val="22"/>
        </w:rPr>
        <w:t>开启贮有易挥发液体的瓶盖时，须先充分冷却，然后开启，</w:t>
      </w:r>
    </w:p>
    <w:p w:rsidR="00892020" w:rsidRDefault="00892020" w:rsidP="00892020">
      <w:pPr>
        <w:framePr w:w="7286" w:wrap="auto" w:hAnchor="text" w:x="908" w:y="3584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HDEWNA+ËÎÌå" w:eastAsia="Times New Roman" w:hAnsi="HDEWNA+ËÎÌå" w:cs="HDEWNA+ËÎÌå"/>
          <w:color w:val="000000"/>
          <w:sz w:val="21"/>
          <w:szCs w:val="22"/>
        </w:rPr>
        <w:t>开启时瓶口应指向无人处。</w:t>
      </w:r>
    </w:p>
    <w:p w:rsidR="00892020" w:rsidRDefault="00892020" w:rsidP="00892020">
      <w:pPr>
        <w:framePr w:w="7286" w:wrap="auto" w:hAnchor="text" w:x="908" w:y="3584"/>
        <w:widowControl w:val="0"/>
        <w:autoSpaceDE w:val="0"/>
        <w:autoSpaceDN w:val="0"/>
        <w:spacing w:before="130" w:line="211" w:lineRule="exact"/>
        <w:ind w:left="624"/>
        <w:rPr>
          <w:rFonts w:eastAsia="Times New Roman" w:hAnsi="Calibri"/>
          <w:color w:val="000000"/>
          <w:sz w:val="21"/>
          <w:szCs w:val="22"/>
        </w:rPr>
      </w:pPr>
      <w:r>
        <w:rPr>
          <w:rFonts w:ascii="HDEWNA+ËÎÌå" w:eastAsia="Times New Roman" w:hAnsi="HDEWNA+ËÎÌå" w:cs="HDEWNA+ËÎÌå"/>
          <w:color w:val="000000"/>
          <w:spacing w:val="2"/>
          <w:sz w:val="21"/>
          <w:szCs w:val="22"/>
        </w:rPr>
        <w:t>蒸馏可燃液体时，操作人不能离开现场，注意观察仪器的运</w:t>
      </w:r>
    </w:p>
    <w:p w:rsidR="00892020" w:rsidRDefault="00892020" w:rsidP="00892020">
      <w:pPr>
        <w:framePr w:w="7286" w:wrap="auto" w:hAnchor="text" w:x="908" w:y="3584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HDEWNA+ËÎÌå" w:eastAsia="Times New Roman" w:hAnsi="HDEWNA+ËÎÌå" w:cs="HDEWNA+ËÎÌå"/>
          <w:color w:val="000000"/>
          <w:spacing w:val="-6"/>
          <w:sz w:val="21"/>
          <w:szCs w:val="22"/>
        </w:rPr>
        <w:t>行情况。往蒸馏器内补加液体时，应先停止加热，待冷却后再进行。</w:t>
      </w:r>
    </w:p>
    <w:p w:rsidR="00892020" w:rsidRDefault="00892020" w:rsidP="00892020">
      <w:pPr>
        <w:framePr w:w="404" w:wrap="auto" w:hAnchor="text" w:x="1328" w:y="4286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04" w:wrap="auto" w:hAnchor="text" w:x="1328" w:y="4967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04" w:wrap="auto" w:hAnchor="text" w:x="1328" w:y="5649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04" w:wrap="auto" w:hAnchor="text" w:x="1328" w:y="5649"/>
        <w:widowControl w:val="0"/>
        <w:autoSpaceDE w:val="0"/>
        <w:autoSpaceDN w:val="0"/>
        <w:spacing w:before="139"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372" w:wrap="auto" w:hAnchor="text" w:x="1532" w:y="5629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HDEWNA+ËÎÌå" w:eastAsia="Times New Roman" w:hAnsi="HDEWNA+ËÎÌå" w:cs="HDEWNA+ËÎÌå"/>
          <w:color w:val="000000"/>
          <w:sz w:val="21"/>
          <w:szCs w:val="22"/>
        </w:rPr>
        <w:t>不得在烘箱内存放、干燥、烘焙有机物。</w:t>
      </w:r>
    </w:p>
    <w:p w:rsidR="00892020" w:rsidRDefault="00892020" w:rsidP="00892020">
      <w:pPr>
        <w:framePr w:w="6329" w:wrap="auto" w:hAnchor="text" w:x="1532" w:y="5968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HDEWNA+ËÎÌå" w:eastAsia="Times New Roman" w:hAnsi="HDEWNA+ËÎÌå" w:cs="HDEWNA+ËÎÌå"/>
          <w:color w:val="000000"/>
          <w:spacing w:val="2"/>
          <w:sz w:val="21"/>
          <w:szCs w:val="22"/>
        </w:rPr>
        <w:t>特别注意某些有机物遇氧化剂时会剧烈燃烧或者爆炸。存放</w:t>
      </w:r>
    </w:p>
    <w:p w:rsidR="00892020" w:rsidRDefault="00892020" w:rsidP="00892020">
      <w:pPr>
        <w:framePr w:w="7046" w:wrap="auto" w:hAnchor="text" w:x="908" w:y="6309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HDEWNA+ËÎÌå" w:eastAsia="Times New Roman" w:hAnsi="HDEWNA+ËÎÌå" w:cs="HDEWNA+ËÎÌå"/>
          <w:color w:val="000000"/>
          <w:spacing w:val="1"/>
          <w:sz w:val="21"/>
          <w:szCs w:val="22"/>
        </w:rPr>
        <w:t>药品，应将有机化学品和强氧化剂（如氯酸钾、浓硝酸、过氧化物</w:t>
      </w:r>
    </w:p>
    <w:p w:rsidR="00892020" w:rsidRDefault="00892020" w:rsidP="00892020">
      <w:pPr>
        <w:framePr w:w="7046" w:wrap="auto" w:hAnchor="text" w:x="908" w:y="6309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HDEWNA+ËÎÌå" w:eastAsia="Times New Roman" w:hAnsi="HDEWNA+ËÎÌå" w:cs="HDEWNA+ËÎÌå"/>
          <w:color w:val="000000"/>
          <w:sz w:val="21"/>
          <w:szCs w:val="22"/>
          <w:lang w:eastAsia="en-US"/>
        </w:rPr>
        <w:t>等）分开存放。</w:t>
      </w:r>
    </w:p>
    <w:p w:rsidR="00892020" w:rsidRDefault="00892020" w:rsidP="00892020">
      <w:pPr>
        <w:framePr w:w="404" w:wrap="auto" w:hAnchor="text" w:x="1328" w:y="7010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04" w:wrap="auto" w:hAnchor="text" w:x="1328" w:y="7010"/>
        <w:widowControl w:val="0"/>
        <w:autoSpaceDE w:val="0"/>
        <w:autoSpaceDN w:val="0"/>
        <w:spacing w:before="141"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858" w:wrap="auto" w:hAnchor="text" w:x="1532" w:y="6990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HDEWNA+ËÎÌå" w:eastAsia="Times New Roman" w:hAnsi="HDEWNA+ËÎÌå" w:cs="HDEWNA+ËÎÌå"/>
          <w:color w:val="000000"/>
          <w:sz w:val="21"/>
          <w:szCs w:val="22"/>
        </w:rPr>
        <w:t>金属钠严禁与水接触，废钠通常用乙醇销毁。</w:t>
      </w:r>
    </w:p>
    <w:p w:rsidR="00892020" w:rsidRDefault="00892020" w:rsidP="00892020">
      <w:pPr>
        <w:framePr w:w="6558" w:wrap="auto" w:hAnchor="text" w:x="1532" w:y="7331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HDEWNA+ËÎÌå" w:eastAsia="Times New Roman" w:hAnsi="HDEWNA+ËÎÌå" w:cs="HDEWNA+ËÎÌå"/>
          <w:color w:val="000000"/>
          <w:spacing w:val="-6"/>
          <w:sz w:val="21"/>
          <w:szCs w:val="22"/>
        </w:rPr>
        <w:t>使用酒精灯时，酒精切勿装满，应不超过其容量的三分之一，</w:t>
      </w:r>
    </w:p>
    <w:p w:rsidR="00892020" w:rsidRDefault="00892020" w:rsidP="00892020">
      <w:pPr>
        <w:framePr w:w="7046" w:wrap="auto" w:hAnchor="text" w:x="908" w:y="7672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HDEWNA+ËÎÌå" w:eastAsia="Times New Roman" w:hAnsi="HDEWNA+ËÎÌå" w:cs="HDEWNA+ËÎÌå"/>
          <w:color w:val="000000"/>
          <w:spacing w:val="1"/>
          <w:sz w:val="21"/>
          <w:szCs w:val="22"/>
        </w:rPr>
        <w:t>灯内酒精不足四分之一容量时，应灭火后添加酒精。燃着的酒精灯</w:t>
      </w:r>
    </w:p>
    <w:p w:rsidR="00892020" w:rsidRDefault="00892020" w:rsidP="00892020">
      <w:pPr>
        <w:framePr w:w="7046" w:wrap="auto" w:hAnchor="text" w:x="908" w:y="7672"/>
        <w:widowControl w:val="0"/>
        <w:autoSpaceDE w:val="0"/>
        <w:autoSpaceDN w:val="0"/>
        <w:spacing w:before="128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HDEWNA+ËÎÌå" w:eastAsia="Times New Roman" w:hAnsi="HDEWNA+ËÎÌå" w:cs="HDEWNA+ËÎÌå"/>
          <w:color w:val="000000"/>
          <w:sz w:val="21"/>
          <w:szCs w:val="22"/>
        </w:rPr>
        <w:t>应用灯帽盖灭，不可用嘴吹，以防引起灯内酒精起燃。</w:t>
      </w:r>
    </w:p>
    <w:p w:rsidR="00892020" w:rsidRDefault="00892020" w:rsidP="00892020">
      <w:pPr>
        <w:framePr w:w="404" w:wrap="auto" w:hAnchor="text" w:x="1328" w:y="8371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7045" w:wrap="auto" w:hAnchor="text" w:x="908" w:y="8352"/>
        <w:widowControl w:val="0"/>
        <w:autoSpaceDE w:val="0"/>
        <w:autoSpaceDN w:val="0"/>
        <w:spacing w:line="211" w:lineRule="exact"/>
        <w:ind w:left="624"/>
        <w:rPr>
          <w:rFonts w:eastAsia="Times New Roman" w:hAnsi="Calibri"/>
          <w:color w:val="000000"/>
          <w:sz w:val="21"/>
          <w:szCs w:val="22"/>
        </w:rPr>
      </w:pPr>
      <w:r>
        <w:rPr>
          <w:rFonts w:ascii="HDEWNA+ËÎÌå" w:eastAsia="Times New Roman" w:hAnsi="HDEWNA+ËÎÌå" w:cs="HDEWNA+ËÎÌå"/>
          <w:color w:val="000000"/>
          <w:spacing w:val="2"/>
          <w:sz w:val="21"/>
          <w:szCs w:val="22"/>
        </w:rPr>
        <w:t>易燃液体的废液，应设置专门容器收集，不得倒入下水道，</w:t>
      </w:r>
    </w:p>
    <w:p w:rsidR="00892020" w:rsidRDefault="00892020" w:rsidP="00892020">
      <w:pPr>
        <w:framePr w:w="7045" w:wrap="auto" w:hAnchor="text" w:x="908" w:y="8352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HDEWNA+ËÎÌå" w:eastAsia="Times New Roman" w:hAnsi="HDEWNA+ËÎÌå" w:cs="HDEWNA+ËÎÌå"/>
          <w:color w:val="000000"/>
          <w:sz w:val="21"/>
          <w:szCs w:val="22"/>
        </w:rPr>
        <w:t>以免引起爆炸事故。</w:t>
      </w:r>
    </w:p>
    <w:p w:rsidR="00892020" w:rsidRDefault="00892020" w:rsidP="00892020">
      <w:pPr>
        <w:framePr w:w="7045" w:wrap="auto" w:hAnchor="text" w:x="908" w:y="8352"/>
        <w:widowControl w:val="0"/>
        <w:autoSpaceDE w:val="0"/>
        <w:autoSpaceDN w:val="0"/>
        <w:spacing w:before="179" w:line="234" w:lineRule="exact"/>
        <w:ind w:left="106"/>
        <w:rPr>
          <w:rFonts w:eastAsia="Times New Roman" w:hAnsi="Calibri"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.3</w:t>
      </w:r>
      <w:r>
        <w:rPr>
          <w:rFonts w:eastAsia="Times New Roman" w:hAnsi="Calibri"/>
          <w:b/>
          <w:color w:val="000000"/>
          <w:spacing w:val="51"/>
          <w:sz w:val="21"/>
          <w:szCs w:val="22"/>
        </w:rPr>
        <w:t xml:space="preserve"> </w:t>
      </w:r>
      <w:r>
        <w:rPr>
          <w:rFonts w:ascii="EFQSJV+¿¬Ìå_GB2312" w:eastAsia="Times New Roman" w:hAnsi="EFQSJV+¿¬Ìå_GB2312" w:cs="EFQSJV+¿¬Ìå_GB2312"/>
          <w:color w:val="000000"/>
          <w:spacing w:val="1"/>
          <w:sz w:val="21"/>
          <w:szCs w:val="22"/>
        </w:rPr>
        <w:t>使用可燃性气体的注意事项</w:t>
      </w:r>
    </w:p>
    <w:p w:rsidR="00892020" w:rsidRDefault="00892020" w:rsidP="00892020">
      <w:pPr>
        <w:framePr w:w="7045" w:wrap="auto" w:hAnchor="text" w:x="908" w:y="8352"/>
        <w:widowControl w:val="0"/>
        <w:autoSpaceDE w:val="0"/>
        <w:autoSpaceDN w:val="0"/>
        <w:spacing w:before="197" w:line="211" w:lineRule="exact"/>
        <w:ind w:left="624"/>
        <w:rPr>
          <w:rFonts w:eastAsia="Times New Roman" w:hAnsi="Calibri"/>
          <w:color w:val="000000"/>
          <w:sz w:val="21"/>
          <w:szCs w:val="22"/>
        </w:rPr>
      </w:pPr>
      <w:r>
        <w:rPr>
          <w:rFonts w:ascii="HDEWNA+ËÎÌå" w:eastAsia="Times New Roman" w:hAnsi="HDEWNA+ËÎÌå" w:cs="HDEWNA+ËÎÌå"/>
          <w:color w:val="000000"/>
          <w:spacing w:val="2"/>
          <w:sz w:val="21"/>
          <w:szCs w:val="22"/>
        </w:rPr>
        <w:t>使用场所要严禁烟火，并设置灭火装置。在通风良好的室内</w:t>
      </w:r>
    </w:p>
    <w:p w:rsidR="00892020" w:rsidRDefault="00892020" w:rsidP="00892020">
      <w:pPr>
        <w:framePr w:w="7045" w:wrap="auto" w:hAnchor="text" w:x="908" w:y="8352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HDEWNA+ËÎÌå" w:eastAsia="Times New Roman" w:hAnsi="HDEWNA+ËÎÌå" w:cs="HDEWNA+ËÎÌå"/>
          <w:color w:val="000000"/>
          <w:sz w:val="21"/>
          <w:szCs w:val="22"/>
        </w:rPr>
        <w:t>使用，要预先充分考虑到发生火灾或爆炸事故时的措施。</w:t>
      </w:r>
    </w:p>
    <w:p w:rsidR="00892020" w:rsidRDefault="00892020" w:rsidP="00892020">
      <w:pPr>
        <w:framePr w:w="7045" w:wrap="auto" w:hAnchor="text" w:x="908" w:y="8352"/>
        <w:widowControl w:val="0"/>
        <w:autoSpaceDE w:val="0"/>
        <w:autoSpaceDN w:val="0"/>
        <w:spacing w:before="130" w:line="211" w:lineRule="exact"/>
        <w:ind w:left="624"/>
        <w:rPr>
          <w:rFonts w:eastAsia="Times New Roman" w:hAnsi="Calibri"/>
          <w:color w:val="000000"/>
          <w:sz w:val="21"/>
          <w:szCs w:val="22"/>
        </w:rPr>
      </w:pPr>
      <w:r>
        <w:rPr>
          <w:rFonts w:ascii="HDEWNA+ËÎÌå" w:eastAsia="Times New Roman" w:hAnsi="HDEWNA+ËÎÌå" w:cs="HDEWNA+ËÎÌå"/>
          <w:color w:val="000000"/>
          <w:spacing w:val="2"/>
          <w:sz w:val="21"/>
          <w:szCs w:val="22"/>
        </w:rPr>
        <w:t>使用时必须查明确实没有漏气，例如可用肥皂水对管道、阀</w:t>
      </w:r>
    </w:p>
    <w:p w:rsidR="00892020" w:rsidRDefault="00892020" w:rsidP="00892020">
      <w:pPr>
        <w:framePr w:w="421" w:wrap="auto" w:hAnchor="text" w:x="908" w:y="9099"/>
        <w:widowControl w:val="0"/>
        <w:autoSpaceDE w:val="0"/>
        <w:autoSpaceDN w:val="0"/>
        <w:spacing w:line="234" w:lineRule="exact"/>
        <w:rPr>
          <w:rFonts w:eastAsia="Times New Roman" w:hAnsi="Calibri"/>
          <w:b/>
          <w:color w:val="000000"/>
          <w:sz w:val="21"/>
          <w:szCs w:val="22"/>
          <w:lang w:eastAsia="en-US"/>
        </w:rPr>
      </w:pPr>
      <w:r>
        <w:rPr>
          <w:rFonts w:eastAsia="Times New Roman" w:hAnsi="Calibri"/>
          <w:b/>
          <w:color w:val="000000"/>
          <w:sz w:val="21"/>
          <w:szCs w:val="22"/>
          <w:lang w:eastAsia="en-US"/>
        </w:rPr>
        <w:t>5</w:t>
      </w:r>
    </w:p>
    <w:p w:rsidR="00892020" w:rsidRDefault="00892020" w:rsidP="00892020">
      <w:pPr>
        <w:framePr w:w="404" w:wrap="auto" w:hAnchor="text" w:x="1328" w:y="9533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04" w:wrap="auto" w:hAnchor="text" w:x="1328" w:y="10215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301" w:wrap="auto" w:hAnchor="text" w:x="3894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  <w:lang w:eastAsia="en-US"/>
        </w:rPr>
      </w:pPr>
      <w:r>
        <w:rPr>
          <w:rFonts w:eastAsia="Times New Roman" w:hAnsi="Calibri"/>
          <w:color w:val="000000"/>
          <w:sz w:val="15"/>
          <w:szCs w:val="22"/>
          <w:lang w:eastAsia="en-US"/>
        </w:rPr>
        <w:t>2</w:t>
      </w:r>
    </w:p>
    <w:p w:rsidR="00892020" w:rsidRDefault="00892020" w:rsidP="00892020">
      <w:pPr>
        <w:framePr w:w="301" w:wrap="auto" w:hAnchor="text" w:x="3971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  <w:lang w:eastAsia="en-US"/>
        </w:rPr>
      </w:pPr>
      <w:r>
        <w:rPr>
          <w:rFonts w:eastAsia="Times New Roman" w:hAnsi="Calibri"/>
          <w:color w:val="000000"/>
          <w:sz w:val="15"/>
          <w:szCs w:val="22"/>
          <w:lang w:eastAsia="en-US"/>
        </w:rPr>
        <w:t>8</w:t>
      </w:r>
    </w:p>
    <w:p w:rsidR="00892020" w:rsidRDefault="00892020" w:rsidP="00892020">
      <w:pPr>
        <w:spacing w:line="0" w:lineRule="atLeast"/>
        <w:rPr>
          <w:rFonts w:ascii="Arial" w:eastAsia="Times New Roman" w:hAnsi="Calibri"/>
          <w:color w:val="FF0000"/>
          <w:sz w:val="2"/>
          <w:szCs w:val="22"/>
          <w:lang w:eastAsia="en-US"/>
        </w:rPr>
      </w:pPr>
    </w:p>
    <w:p w:rsidR="00892020" w:rsidRDefault="00892020" w:rsidP="00892020">
      <w:pPr>
        <w:spacing w:line="0" w:lineRule="atLeast"/>
        <w:rPr>
          <w:rFonts w:ascii="Arial" w:eastAsia="Times New Roman" w:hAnsi="Calibri"/>
          <w:color w:val="FF0000"/>
          <w:sz w:val="2"/>
          <w:szCs w:val="22"/>
          <w:lang w:eastAsia="en-US"/>
        </w:rPr>
        <w:sectPr w:rsidR="00892020">
          <w:pgSz w:w="7920" w:h="11500"/>
          <w:pgMar w:top="0" w:right="0" w:bottom="0" w:left="0" w:header="720" w:footer="720" w:gutter="0"/>
          <w:pgNumType w:start="1"/>
          <w:cols w:space="720"/>
          <w:docGrid w:linePitch="1"/>
        </w:sectPr>
      </w:pPr>
    </w:p>
    <w:p w:rsidR="00892020" w:rsidRDefault="00892020" w:rsidP="00892020">
      <w:pPr>
        <w:spacing w:line="0" w:lineRule="atLeast"/>
        <w:rPr>
          <w:rFonts w:ascii="Arial" w:eastAsia="Times New Roman" w:hAnsi="Calibri"/>
          <w:color w:val="FF0000"/>
          <w:sz w:val="2"/>
          <w:szCs w:val="22"/>
          <w:lang w:eastAsia="en-US"/>
        </w:rPr>
      </w:pPr>
      <w:r>
        <w:rPr>
          <w:rFonts w:ascii="Arial" w:eastAsia="Times New Roman" w:hAnsi="Calibri"/>
          <w:color w:val="FF0000"/>
          <w:sz w:val="2"/>
          <w:szCs w:val="22"/>
          <w:lang w:eastAsia="en-US"/>
        </w:rPr>
        <w:lastRenderedPageBreak/>
        <w:t xml:space="preserve"> </w:t>
      </w:r>
    </w:p>
    <w:p w:rsidR="00892020" w:rsidRDefault="00892020" w:rsidP="00892020">
      <w:pPr>
        <w:framePr w:w="1582" w:wrap="auto" w:hAnchor="text" w:x="908" w:y="1133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VVAOGV+ËÎÌå" w:eastAsia="Times New Roman" w:hAnsi="VVAOGV+ËÎÌå" w:cs="VVAOGV+ËÎÌå"/>
          <w:color w:val="000000"/>
          <w:sz w:val="21"/>
          <w:szCs w:val="22"/>
          <w:lang w:eastAsia="en-US"/>
        </w:rPr>
        <w:t>门进行检查。</w:t>
      </w:r>
    </w:p>
    <w:p w:rsidR="00892020" w:rsidRDefault="00892020" w:rsidP="00892020">
      <w:pPr>
        <w:framePr w:w="404" w:wrap="auto" w:hAnchor="text" w:x="1328" w:y="1494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6327" w:wrap="auto" w:hAnchor="text" w:x="1532" w:y="1474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VVAOGV+ËÎÌå" w:eastAsia="Times New Roman" w:hAnsi="VVAOGV+ËÎÌå" w:cs="VVAOGV+ËÎÌå"/>
          <w:color w:val="000000"/>
          <w:spacing w:val="2"/>
          <w:sz w:val="21"/>
          <w:szCs w:val="22"/>
        </w:rPr>
        <w:t>为了防止因火花等而引起着火爆炸，操作地点要使用防爆型</w:t>
      </w:r>
    </w:p>
    <w:p w:rsidR="00892020" w:rsidRDefault="00892020" w:rsidP="00892020">
      <w:pPr>
        <w:framePr w:w="3886" w:wrap="auto" w:hAnchor="text" w:x="908" w:y="1815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VVAOGV+ËÎÌå" w:eastAsia="Times New Roman" w:hAnsi="VVAOGV+ËÎÌå" w:cs="VVAOGV+ËÎÌå"/>
          <w:color w:val="000000"/>
          <w:sz w:val="21"/>
          <w:szCs w:val="22"/>
        </w:rPr>
        <w:t>的电气设备，并设法除去其静电荷。</w:t>
      </w:r>
    </w:p>
    <w:p w:rsidR="00892020" w:rsidRDefault="00892020" w:rsidP="00892020">
      <w:pPr>
        <w:framePr w:w="404" w:wrap="auto" w:hAnchor="text" w:x="1328" w:y="2175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6327" w:wrap="auto" w:hAnchor="text" w:x="1532" w:y="2156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VVAOGV+ËÎÌå" w:eastAsia="Times New Roman" w:hAnsi="VVAOGV+ËÎÌå" w:cs="VVAOGV+ËÎÌå"/>
          <w:color w:val="000000"/>
          <w:spacing w:val="2"/>
          <w:sz w:val="21"/>
          <w:szCs w:val="22"/>
        </w:rPr>
        <w:t>在使用可燃性气体之前及之后，都要用不活泼气体置换装置</w:t>
      </w:r>
    </w:p>
    <w:p w:rsidR="00892020" w:rsidRDefault="00892020" w:rsidP="00892020">
      <w:pPr>
        <w:framePr w:w="1371" w:wrap="auto" w:hAnchor="text" w:x="908" w:y="2496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VVAOGV+ËÎÌå" w:eastAsia="Times New Roman" w:hAnsi="VVAOGV+ËÎÌå" w:cs="VVAOGV+ËÎÌå"/>
          <w:color w:val="000000"/>
          <w:spacing w:val="1"/>
          <w:sz w:val="21"/>
          <w:szCs w:val="22"/>
          <w:lang w:eastAsia="en-US"/>
        </w:rPr>
        <w:t>内的气体。</w:t>
      </w:r>
    </w:p>
    <w:p w:rsidR="00892020" w:rsidRDefault="00892020" w:rsidP="00892020">
      <w:pPr>
        <w:framePr w:w="404" w:wrap="auto" w:hAnchor="text" w:x="1328" w:y="2855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6327" w:wrap="auto" w:hAnchor="text" w:x="1532" w:y="2835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VVAOGV+ËÎÌå" w:eastAsia="Times New Roman" w:hAnsi="VVAOGV+ËÎÌå" w:cs="VVAOGV+ËÎÌå"/>
          <w:color w:val="000000"/>
          <w:spacing w:val="2"/>
          <w:sz w:val="21"/>
          <w:szCs w:val="22"/>
        </w:rPr>
        <w:t>可燃性气体与空气混合的爆炸范围很宽，要加以充分注意。</w:t>
      </w:r>
    </w:p>
    <w:p w:rsidR="00892020" w:rsidRDefault="00892020" w:rsidP="00892020">
      <w:pPr>
        <w:framePr w:w="6072" w:wrap="auto" w:hAnchor="text" w:x="908" w:y="3176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VVAOGV+ËÎÌå" w:eastAsia="Times New Roman" w:hAnsi="VVAOGV+ËÎÌå" w:cs="VVAOGV+ËÎÌå"/>
          <w:color w:val="000000"/>
          <w:sz w:val="21"/>
          <w:szCs w:val="22"/>
        </w:rPr>
        <w:t>同时，考虑到气体对空气的比重关系，要注意室内换气。</w:t>
      </w:r>
    </w:p>
    <w:p w:rsidR="00892020" w:rsidRDefault="00892020" w:rsidP="00892020">
      <w:pPr>
        <w:framePr w:w="404" w:wrap="auto" w:hAnchor="text" w:x="1328" w:y="3537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6327" w:wrap="auto" w:hAnchor="text" w:x="1532" w:y="3517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VVAOGV+ËÎÌå" w:eastAsia="Times New Roman" w:hAnsi="VVAOGV+ËÎÌå" w:cs="VVAOGV+ËÎÌå"/>
          <w:color w:val="000000"/>
          <w:spacing w:val="2"/>
          <w:sz w:val="21"/>
          <w:szCs w:val="22"/>
        </w:rPr>
        <w:t>可燃性气体钢瓶与助燃气体钢瓶不得混合放置，各种钢瓶不</w:t>
      </w:r>
    </w:p>
    <w:p w:rsidR="00892020" w:rsidRDefault="00892020" w:rsidP="00892020">
      <w:pPr>
        <w:framePr w:w="4129" w:wrap="auto" w:hAnchor="text" w:x="908" w:y="3858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VVAOGV+ËÎÌå" w:eastAsia="Times New Roman" w:hAnsi="VVAOGV+ËÎÌå" w:cs="VVAOGV+ËÎÌå"/>
          <w:color w:val="000000"/>
          <w:sz w:val="21"/>
          <w:szCs w:val="22"/>
        </w:rPr>
        <w:t>得靠近热源、明火，禁止碰撞与敲击。</w:t>
      </w:r>
    </w:p>
    <w:p w:rsidR="00892020" w:rsidRDefault="00892020" w:rsidP="00892020">
      <w:pPr>
        <w:framePr w:w="404" w:wrap="auto" w:hAnchor="text" w:x="1328" w:y="4218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404" w:wrap="auto" w:hAnchor="text" w:x="1328" w:y="4218"/>
        <w:widowControl w:val="0"/>
        <w:autoSpaceDE w:val="0"/>
        <w:autoSpaceDN w:val="0"/>
        <w:spacing w:before="141"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3643" w:wrap="auto" w:hAnchor="text" w:x="1532" w:y="4199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VVAOGV+ËÎÌå" w:eastAsia="Times New Roman" w:hAnsi="VVAOGV+ËÎÌå" w:cs="VVAOGV+ËÎÌå"/>
          <w:color w:val="000000"/>
          <w:sz w:val="21"/>
          <w:szCs w:val="22"/>
        </w:rPr>
        <w:t>经常检查煤气开关，并保持完好。</w:t>
      </w:r>
    </w:p>
    <w:p w:rsidR="00892020" w:rsidRDefault="00892020" w:rsidP="00892020">
      <w:pPr>
        <w:framePr w:w="6327" w:wrap="auto" w:hAnchor="text" w:x="1532" w:y="4539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VVAOGV+ËÎÌå" w:eastAsia="Times New Roman" w:hAnsi="VVAOGV+ËÎÌå" w:cs="VVAOGV+ËÎÌå"/>
          <w:color w:val="000000"/>
          <w:spacing w:val="2"/>
          <w:sz w:val="21"/>
          <w:szCs w:val="22"/>
        </w:rPr>
        <w:t>氢气密度小，易泄露，扩散速度很快，易和其它气体混合。</w:t>
      </w:r>
    </w:p>
    <w:p w:rsidR="00892020" w:rsidRDefault="00892020" w:rsidP="00892020">
      <w:pPr>
        <w:framePr w:w="7046" w:wrap="auto" w:hAnchor="text" w:x="908" w:y="4878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VVAOGV+ËÎÌå" w:eastAsia="Times New Roman" w:hAnsi="VVAOGV+ËÎÌå" w:cs="VVAOGV+ËÎÌå"/>
          <w:color w:val="000000"/>
          <w:spacing w:val="1"/>
          <w:sz w:val="21"/>
          <w:szCs w:val="22"/>
        </w:rPr>
        <w:t>使用氢气时，若从钢瓶急剧地放出氢气，即便没有火源存在，有时</w:t>
      </w:r>
    </w:p>
    <w:p w:rsidR="00892020" w:rsidRDefault="00892020" w:rsidP="00892020">
      <w:pPr>
        <w:framePr w:w="7045" w:wrap="auto" w:hAnchor="text" w:x="908" w:y="5212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VVAOGV+ËÎÌå" w:eastAsia="Times New Roman" w:hAnsi="VVAOGV+ËÎÌå" w:cs="VVAOGV+ËÎÌå"/>
          <w:color w:val="000000"/>
          <w:spacing w:val="-7"/>
          <w:sz w:val="21"/>
          <w:szCs w:val="22"/>
        </w:rPr>
        <w:t>也会着火。氢气与空气混合物的爆炸范围很宽，当含氢气</w:t>
      </w:r>
      <w:r>
        <w:rPr>
          <w:rFonts w:eastAsia="Times New Roman" w:hAnsi="Calibri"/>
          <w:color w:val="000000"/>
          <w:spacing w:val="62"/>
          <w:sz w:val="21"/>
          <w:szCs w:val="22"/>
        </w:rPr>
        <w:t xml:space="preserve"> </w:t>
      </w:r>
      <w:r>
        <w:rPr>
          <w:rFonts w:eastAsia="Times New Roman" w:hAnsi="Calibri"/>
          <w:color w:val="000000"/>
          <w:sz w:val="21"/>
          <w:szCs w:val="22"/>
        </w:rPr>
        <w:t>4.1</w:t>
      </w:r>
      <w:r>
        <w:rPr>
          <w:rFonts w:eastAsia="Times New Roman" w:hAnsi="Calibri"/>
          <w:color w:val="000000"/>
          <w:spacing w:val="51"/>
          <w:sz w:val="21"/>
          <w:szCs w:val="22"/>
        </w:rPr>
        <w:t xml:space="preserve"> </w:t>
      </w:r>
      <w:r>
        <w:rPr>
          <w:rFonts w:ascii="VVAOGV+ËÎÌå" w:eastAsia="Times New Roman" w:hAnsi="VVAOGV+ËÎÌå" w:cs="VVAOGV+ËÎÌå"/>
          <w:color w:val="000000"/>
          <w:spacing w:val="1"/>
          <w:sz w:val="21"/>
          <w:szCs w:val="22"/>
        </w:rPr>
        <w:t>～</w:t>
      </w:r>
      <w:r>
        <w:rPr>
          <w:rFonts w:eastAsia="Times New Roman" w:hAnsi="Calibri"/>
          <w:color w:val="000000"/>
          <w:sz w:val="21"/>
          <w:szCs w:val="22"/>
        </w:rPr>
        <w:t>74.1</w:t>
      </w:r>
    </w:p>
    <w:p w:rsidR="00892020" w:rsidRDefault="00892020" w:rsidP="00892020">
      <w:pPr>
        <w:framePr w:w="526" w:wrap="auto" w:hAnchor="text" w:x="802" w:y="5559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VVAOGV+ËÎÌå" w:eastAsia="Times New Roman" w:hAnsi="VVAOGV+ËÎÌå" w:cs="VVAOGV+ËÎÌå"/>
          <w:color w:val="000000"/>
          <w:sz w:val="21"/>
          <w:szCs w:val="22"/>
        </w:rPr>
        <w:t>（</w:t>
      </w:r>
    </w:p>
    <w:p w:rsidR="00892020" w:rsidRDefault="00892020" w:rsidP="00892020">
      <w:pPr>
        <w:framePr w:w="6925" w:wrap="auto" w:hAnchor="text" w:x="1013" w:y="5553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VVAOGV+ËÎÌå" w:eastAsia="Times New Roman" w:hAnsi="VVAOGV+ËÎÌå" w:cs="VVAOGV+ËÎÌå"/>
          <w:color w:val="000000"/>
          <w:sz w:val="21"/>
          <w:szCs w:val="22"/>
        </w:rPr>
        <w:t>体积）％时，遇火即会爆炸。燃烧速度约为</w:t>
      </w:r>
      <w:r>
        <w:rPr>
          <w:rFonts w:eastAsia="Times New Roman" w:hAnsi="Calibri"/>
          <w:color w:val="000000"/>
          <w:spacing w:val="48"/>
          <w:sz w:val="21"/>
          <w:szCs w:val="22"/>
        </w:rPr>
        <w:t xml:space="preserve"> </w:t>
      </w:r>
      <w:r>
        <w:rPr>
          <w:rFonts w:eastAsia="Times New Roman" w:hAnsi="Calibri"/>
          <w:color w:val="000000"/>
          <w:spacing w:val="-1"/>
          <w:sz w:val="21"/>
          <w:szCs w:val="22"/>
        </w:rPr>
        <w:t>2.7</w:t>
      </w:r>
      <w:r>
        <w:rPr>
          <w:rFonts w:eastAsia="Times New Roman" w:hAnsi="Calibri"/>
          <w:color w:val="000000"/>
          <w:spacing w:val="54"/>
          <w:sz w:val="21"/>
          <w:szCs w:val="22"/>
        </w:rPr>
        <w:t xml:space="preserve"> </w:t>
      </w:r>
      <w:r>
        <w:rPr>
          <w:rFonts w:eastAsia="Times New Roman" w:hAnsi="Calibri"/>
          <w:color w:val="000000"/>
          <w:spacing w:val="-1"/>
          <w:sz w:val="21"/>
          <w:szCs w:val="22"/>
        </w:rPr>
        <w:t>m/s</w:t>
      </w:r>
      <w:r>
        <w:rPr>
          <w:rFonts w:ascii="VVAOGV+ËÎÌå" w:eastAsia="Times New Roman" w:hAnsi="VVAOGV+ËÎÌå" w:cs="VVAOGV+ËÎÌå"/>
          <w:color w:val="000000"/>
          <w:sz w:val="21"/>
          <w:szCs w:val="22"/>
        </w:rPr>
        <w:t>。氢气应单独</w:t>
      </w:r>
    </w:p>
    <w:p w:rsidR="00892020" w:rsidRDefault="00892020" w:rsidP="00892020">
      <w:pPr>
        <w:framePr w:w="3886" w:wrap="auto" w:hAnchor="text" w:x="908" w:y="5901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VVAOGV+ËÎÌå" w:eastAsia="Times New Roman" w:hAnsi="VVAOGV+ËÎÌå" w:cs="VVAOGV+ËÎÌå"/>
          <w:color w:val="000000"/>
          <w:sz w:val="21"/>
          <w:szCs w:val="22"/>
          <w:lang w:eastAsia="en-US"/>
        </w:rPr>
        <w:t>存放，注意不可与氧气瓶一起存放。</w:t>
      </w:r>
    </w:p>
    <w:p w:rsidR="00892020" w:rsidRDefault="00892020" w:rsidP="00892020">
      <w:pPr>
        <w:framePr w:w="404" w:wrap="auto" w:hAnchor="text" w:x="1328" w:y="6261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6327" w:wrap="auto" w:hAnchor="text" w:x="1532" w:y="6241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VVAOGV+ËÎÌå" w:eastAsia="Times New Roman" w:hAnsi="VVAOGV+ËÎÌå" w:cs="VVAOGV+ËÎÌå"/>
          <w:color w:val="000000"/>
          <w:spacing w:val="2"/>
          <w:sz w:val="21"/>
          <w:szCs w:val="22"/>
        </w:rPr>
        <w:t>氧气是强烈的助燃烧气体，高温下，纯氧十分活泼；温度不</w:t>
      </w:r>
    </w:p>
    <w:p w:rsidR="00892020" w:rsidRDefault="00892020" w:rsidP="00892020">
      <w:pPr>
        <w:framePr w:w="7048" w:wrap="auto" w:hAnchor="text" w:x="908" w:y="6582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VVAOGV+ËÎÌå" w:eastAsia="Times New Roman" w:hAnsi="VVAOGV+ËÎÌå" w:cs="VVAOGV+ËÎÌå"/>
          <w:color w:val="000000"/>
          <w:spacing w:val="1"/>
          <w:sz w:val="21"/>
          <w:szCs w:val="22"/>
        </w:rPr>
        <w:t>变而压力增加时，可以与油类发生急剧的化学反应，并引起发热自</w:t>
      </w:r>
    </w:p>
    <w:p w:rsidR="00892020" w:rsidRDefault="00892020" w:rsidP="00892020">
      <w:pPr>
        <w:framePr w:w="7048" w:wrap="auto" w:hAnchor="text" w:x="908" w:y="6582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VVAOGV+ËÎÌå" w:eastAsia="Times New Roman" w:hAnsi="VVAOGV+ËÎÌå" w:cs="VVAOGV+ËÎÌå"/>
          <w:color w:val="000000"/>
          <w:spacing w:val="1"/>
          <w:sz w:val="21"/>
          <w:szCs w:val="22"/>
        </w:rPr>
        <w:t>燃，进而产生强烈爆炸。因此，必须十分注意，不要把氧气装入盛</w:t>
      </w:r>
    </w:p>
    <w:p w:rsidR="00892020" w:rsidRDefault="00892020" w:rsidP="00892020">
      <w:pPr>
        <w:framePr w:w="7048" w:wrap="auto" w:hAnchor="text" w:x="908" w:y="6582"/>
        <w:widowControl w:val="0"/>
        <w:autoSpaceDE w:val="0"/>
        <w:autoSpaceDN w:val="0"/>
        <w:spacing w:before="127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VVAOGV+ËÎÌå" w:eastAsia="Times New Roman" w:hAnsi="VVAOGV+ËÎÌå" w:cs="VVAOGV+ËÎÌå"/>
          <w:color w:val="000000"/>
          <w:spacing w:val="1"/>
          <w:sz w:val="21"/>
          <w:szCs w:val="22"/>
        </w:rPr>
        <w:t>过油类物质之类的容器里，或把它置于这类容器的附近。调节器之</w:t>
      </w:r>
    </w:p>
    <w:p w:rsidR="00892020" w:rsidRDefault="00892020" w:rsidP="00892020">
      <w:pPr>
        <w:framePr w:w="7048" w:wrap="auto" w:hAnchor="text" w:x="908" w:y="6582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VVAOGV+ËÎÌå" w:eastAsia="Times New Roman" w:hAnsi="VVAOGV+ËÎÌå" w:cs="VVAOGV+ËÎÌå"/>
          <w:color w:val="000000"/>
          <w:spacing w:val="1"/>
          <w:sz w:val="21"/>
          <w:szCs w:val="22"/>
        </w:rPr>
        <w:t>类器械，要用氧气专用的装置。压力计则要使用标明“禁油”的氧</w:t>
      </w:r>
    </w:p>
    <w:p w:rsidR="00892020" w:rsidRDefault="00892020" w:rsidP="00892020">
      <w:pPr>
        <w:framePr w:w="7048" w:wrap="auto" w:hAnchor="text" w:x="908" w:y="6582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VVAOGV+ËÎÌå" w:eastAsia="Times New Roman" w:hAnsi="VVAOGV+ËÎÌå" w:cs="VVAOGV+ËÎÌå"/>
          <w:color w:val="000000"/>
          <w:spacing w:val="1"/>
          <w:sz w:val="21"/>
          <w:szCs w:val="22"/>
        </w:rPr>
        <w:t>气专用的压力计。连接氧气部位，不可使用可燃性的衬垫。不要以</w:t>
      </w:r>
    </w:p>
    <w:p w:rsidR="00892020" w:rsidRDefault="00892020" w:rsidP="00892020">
      <w:pPr>
        <w:framePr w:w="7048" w:wrap="auto" w:hAnchor="text" w:x="908" w:y="6582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VVAOGV+ËÎÌå" w:eastAsia="Times New Roman" w:hAnsi="VVAOGV+ËÎÌå" w:cs="VVAOGV+ËÎÌå"/>
          <w:color w:val="000000"/>
          <w:spacing w:val="1"/>
          <w:sz w:val="21"/>
          <w:szCs w:val="22"/>
        </w:rPr>
        <w:t>为氧气与空气是同一种东西。在器械、器具及管道中，常常积有油</w:t>
      </w:r>
    </w:p>
    <w:p w:rsidR="00892020" w:rsidRDefault="00892020" w:rsidP="00892020">
      <w:pPr>
        <w:framePr w:w="7048" w:wrap="auto" w:hAnchor="text" w:x="908" w:y="6582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VVAOGV+ËÎÌå" w:eastAsia="Times New Roman" w:hAnsi="VVAOGV+ËÎÌå" w:cs="VVAOGV+ËÎÌå"/>
          <w:color w:val="000000"/>
          <w:spacing w:val="1"/>
          <w:sz w:val="21"/>
          <w:szCs w:val="22"/>
        </w:rPr>
        <w:t>份。因此，若不把它清除掉，接触氧气时是很危险的。此外，将氧</w:t>
      </w:r>
    </w:p>
    <w:p w:rsidR="00892020" w:rsidRDefault="00892020" w:rsidP="00892020">
      <w:pPr>
        <w:framePr w:w="7048" w:wrap="auto" w:hAnchor="text" w:x="908" w:y="6582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VVAOGV+ËÎÌå" w:eastAsia="Times New Roman" w:hAnsi="VVAOGV+ËÎÌå" w:cs="VVAOGV+ËÎÌå"/>
          <w:color w:val="000000"/>
          <w:spacing w:val="1"/>
          <w:sz w:val="21"/>
          <w:szCs w:val="22"/>
        </w:rPr>
        <w:t>气排放到大气中时，要查明在其附近不会引起火灾等危险后，才可</w:t>
      </w:r>
    </w:p>
    <w:p w:rsidR="00892020" w:rsidRDefault="00892020" w:rsidP="00892020">
      <w:pPr>
        <w:framePr w:w="7048" w:wrap="auto" w:hAnchor="text" w:x="908" w:y="6582"/>
        <w:widowControl w:val="0"/>
        <w:autoSpaceDE w:val="0"/>
        <w:autoSpaceDN w:val="0"/>
        <w:spacing w:before="127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VVAOGV+ËÎÌå" w:eastAsia="Times New Roman" w:hAnsi="VVAOGV+ËÎÌå" w:cs="VVAOGV+ËÎÌå"/>
          <w:color w:val="000000"/>
          <w:sz w:val="21"/>
          <w:szCs w:val="22"/>
        </w:rPr>
        <w:t>排放。保存时，要与氢气等可燃性气体的钢瓶隔开。</w:t>
      </w:r>
    </w:p>
    <w:p w:rsidR="00892020" w:rsidRDefault="00892020" w:rsidP="00892020">
      <w:pPr>
        <w:framePr w:w="404" w:wrap="auto" w:hAnchor="text" w:x="1328" w:y="9665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6327" w:wrap="auto" w:hAnchor="text" w:x="1532" w:y="9645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VVAOGV+ËÎÌå" w:eastAsia="Times New Roman" w:hAnsi="VVAOGV+ËÎÌå" w:cs="VVAOGV+ËÎÌå"/>
          <w:color w:val="000000"/>
          <w:spacing w:val="2"/>
          <w:sz w:val="21"/>
          <w:szCs w:val="22"/>
        </w:rPr>
        <w:t>乙炔是极易燃烧、容易爆炸的气体。且燃烧温度很高，有时</w:t>
      </w:r>
    </w:p>
    <w:p w:rsidR="00892020" w:rsidRDefault="00892020" w:rsidP="00892020">
      <w:pPr>
        <w:framePr w:w="7246" w:wrap="auto" w:hAnchor="text" w:x="908" w:y="9979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VVAOGV+ËÎÌå" w:eastAsia="Times New Roman" w:hAnsi="VVAOGV+ËÎÌå" w:cs="VVAOGV+ËÎÌå"/>
          <w:color w:val="000000"/>
          <w:spacing w:val="-9"/>
          <w:sz w:val="21"/>
          <w:szCs w:val="22"/>
        </w:rPr>
        <w:t>还会发生分解爆炸。含有</w:t>
      </w:r>
      <w:r>
        <w:rPr>
          <w:rFonts w:eastAsia="Times New Roman" w:hAnsi="Calibri"/>
          <w:color w:val="000000"/>
          <w:spacing w:val="-8"/>
          <w:sz w:val="21"/>
          <w:szCs w:val="22"/>
        </w:rPr>
        <w:t xml:space="preserve"> </w:t>
      </w:r>
      <w:r>
        <w:rPr>
          <w:rFonts w:eastAsia="Times New Roman" w:hAnsi="Calibri"/>
          <w:color w:val="000000"/>
          <w:sz w:val="21"/>
          <w:szCs w:val="22"/>
        </w:rPr>
        <w:t>7-13%</w:t>
      </w:r>
      <w:r>
        <w:rPr>
          <w:rFonts w:ascii="VVAOGV+ËÎÌå" w:eastAsia="Times New Roman" w:hAnsi="VVAOGV+ËÎÌå" w:cs="VVAOGV+ËÎÌå"/>
          <w:color w:val="000000"/>
          <w:sz w:val="21"/>
          <w:szCs w:val="22"/>
        </w:rPr>
        <w:t>乙炔的乙炔</w:t>
      </w:r>
      <w:r>
        <w:rPr>
          <w:rFonts w:eastAsia="Times New Roman" w:hAnsi="Calibri"/>
          <w:color w:val="000000"/>
          <w:spacing w:val="-3"/>
          <w:sz w:val="21"/>
          <w:szCs w:val="22"/>
        </w:rPr>
        <w:t>-</w:t>
      </w:r>
      <w:r>
        <w:rPr>
          <w:rFonts w:ascii="VVAOGV+ËÎÌå" w:eastAsia="Times New Roman" w:hAnsi="VVAOGV+ËÎÌå" w:cs="VVAOGV+ËÎÌå"/>
          <w:color w:val="000000"/>
          <w:spacing w:val="-11"/>
          <w:sz w:val="21"/>
          <w:szCs w:val="22"/>
        </w:rPr>
        <w:t>空气混合气，或含有</w:t>
      </w:r>
      <w:r>
        <w:rPr>
          <w:rFonts w:eastAsia="Times New Roman" w:hAnsi="Calibri"/>
          <w:color w:val="000000"/>
          <w:spacing w:val="-6"/>
          <w:sz w:val="21"/>
          <w:szCs w:val="22"/>
        </w:rPr>
        <w:t xml:space="preserve"> </w:t>
      </w:r>
      <w:r>
        <w:rPr>
          <w:rFonts w:eastAsia="Times New Roman" w:hAnsi="Calibri"/>
          <w:color w:val="000000"/>
          <w:spacing w:val="1"/>
          <w:sz w:val="21"/>
          <w:szCs w:val="22"/>
        </w:rPr>
        <w:t>30%</w:t>
      </w:r>
    </w:p>
    <w:p w:rsidR="00892020" w:rsidRDefault="00892020" w:rsidP="00892020">
      <w:pPr>
        <w:framePr w:w="7246" w:wrap="auto" w:hAnchor="text" w:x="908" w:y="9979"/>
        <w:widowControl w:val="0"/>
        <w:autoSpaceDE w:val="0"/>
        <w:autoSpaceDN w:val="0"/>
        <w:spacing w:before="107"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VVAOGV+ËÎÌå" w:eastAsia="Times New Roman" w:hAnsi="VVAOGV+ËÎÌå" w:cs="VVAOGV+ËÎÌå"/>
          <w:color w:val="000000"/>
          <w:spacing w:val="1"/>
          <w:sz w:val="21"/>
          <w:szCs w:val="22"/>
        </w:rPr>
        <w:t>乙炔的乙炔</w:t>
      </w:r>
      <w:r>
        <w:rPr>
          <w:rFonts w:eastAsia="Times New Roman" w:hAnsi="Calibri"/>
          <w:color w:val="000000"/>
          <w:spacing w:val="-3"/>
          <w:sz w:val="21"/>
          <w:szCs w:val="22"/>
        </w:rPr>
        <w:t>-</w:t>
      </w:r>
      <w:r>
        <w:rPr>
          <w:rFonts w:ascii="VVAOGV+ËÎÌå" w:eastAsia="Times New Roman" w:hAnsi="VVAOGV+ËÎÌå" w:cs="VVAOGV+ËÎÌå"/>
          <w:color w:val="000000"/>
          <w:spacing w:val="-1"/>
          <w:sz w:val="21"/>
          <w:szCs w:val="22"/>
        </w:rPr>
        <w:t>氧气混合气最易发生爆炸。乙炔和氯、次氯酸盐等化合</w:t>
      </w:r>
    </w:p>
    <w:p w:rsidR="00892020" w:rsidRDefault="00892020" w:rsidP="00892020">
      <w:pPr>
        <w:framePr w:w="301" w:wrap="auto" w:hAnchor="text" w:x="3894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</w:rPr>
      </w:pPr>
      <w:r>
        <w:rPr>
          <w:rFonts w:eastAsia="Times New Roman" w:hAnsi="Calibri"/>
          <w:color w:val="000000"/>
          <w:sz w:val="15"/>
          <w:szCs w:val="22"/>
        </w:rPr>
        <w:t>2</w:t>
      </w:r>
    </w:p>
    <w:p w:rsidR="00892020" w:rsidRDefault="00892020" w:rsidP="00892020">
      <w:pPr>
        <w:framePr w:w="301" w:wrap="auto" w:hAnchor="text" w:x="3971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</w:rPr>
      </w:pPr>
      <w:r>
        <w:rPr>
          <w:rFonts w:eastAsia="Times New Roman" w:hAnsi="Calibri"/>
          <w:color w:val="000000"/>
          <w:sz w:val="15"/>
          <w:szCs w:val="22"/>
        </w:rPr>
        <w:t>9</w:t>
      </w:r>
    </w:p>
    <w:p w:rsidR="00892020" w:rsidRDefault="00892020" w:rsidP="00892020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</w:pPr>
    </w:p>
    <w:p w:rsidR="00892020" w:rsidRDefault="00892020" w:rsidP="00892020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  <w:sectPr w:rsidR="00892020">
          <w:pgSz w:w="7920" w:h="11500"/>
          <w:pgMar w:top="0" w:right="0" w:bottom="0" w:left="0" w:header="720" w:footer="720" w:gutter="0"/>
          <w:pgNumType w:start="1"/>
          <w:cols w:space="720"/>
          <w:docGrid w:linePitch="1"/>
        </w:sectPr>
      </w:pPr>
    </w:p>
    <w:p w:rsidR="00892020" w:rsidRDefault="00892020" w:rsidP="00892020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</w:pPr>
      <w:r>
        <w:rPr>
          <w:rFonts w:ascii="Arial" w:eastAsia="Times New Roman" w:hAnsi="Calibri"/>
          <w:color w:val="FF0000"/>
          <w:sz w:val="2"/>
          <w:szCs w:val="22"/>
        </w:rPr>
        <w:lastRenderedPageBreak/>
        <w:t xml:space="preserve"> </w:t>
      </w:r>
    </w:p>
    <w:p w:rsidR="00892020" w:rsidRDefault="00892020" w:rsidP="00892020">
      <w:pPr>
        <w:framePr w:w="7046" w:wrap="auto" w:hAnchor="text" w:x="908" w:y="1133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CTDQKU+ËÎÌå" w:eastAsia="Times New Roman" w:hAnsi="CTDQKU+ËÎÌå" w:cs="CTDQKU+ËÎÌå"/>
          <w:color w:val="000000"/>
          <w:spacing w:val="1"/>
          <w:sz w:val="21"/>
          <w:szCs w:val="22"/>
        </w:rPr>
        <w:t>物也会发生燃烧和爆炸。存放乙炔气瓶的地方，要求通风良好。使</w:t>
      </w:r>
    </w:p>
    <w:p w:rsidR="00892020" w:rsidRDefault="00892020" w:rsidP="00892020">
      <w:pPr>
        <w:framePr w:w="7046" w:wrap="auto" w:hAnchor="text" w:x="908" w:y="1133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CTDQKU+ËÎÌå" w:eastAsia="Times New Roman" w:hAnsi="CTDQKU+ËÎÌå" w:cs="CTDQKU+ËÎÌå"/>
          <w:color w:val="000000"/>
          <w:spacing w:val="1"/>
          <w:sz w:val="21"/>
          <w:szCs w:val="22"/>
        </w:rPr>
        <w:t>用时应装上回闪阻止器，还要注意防止气体回缩。如发现乙炔气瓶</w:t>
      </w:r>
    </w:p>
    <w:p w:rsidR="00892020" w:rsidRDefault="00892020" w:rsidP="00892020">
      <w:pPr>
        <w:framePr w:w="7046" w:wrap="auto" w:hAnchor="text" w:x="908" w:y="1133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CTDQKU+ËÎÌå" w:eastAsia="Times New Roman" w:hAnsi="CTDQKU+ËÎÌå" w:cs="CTDQKU+ËÎÌå"/>
          <w:color w:val="000000"/>
          <w:spacing w:val="1"/>
          <w:sz w:val="21"/>
          <w:szCs w:val="22"/>
        </w:rPr>
        <w:t>有发热现象，说明乙炔已发生分解，应立即关闭气阀，并用水冷却</w:t>
      </w:r>
    </w:p>
    <w:p w:rsidR="00892020" w:rsidRDefault="00892020" w:rsidP="00892020">
      <w:pPr>
        <w:framePr w:w="7046" w:wrap="auto" w:hAnchor="text" w:x="908" w:y="1133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CTDQKU+ËÎÌå" w:eastAsia="Times New Roman" w:hAnsi="CTDQKU+ËÎÌå" w:cs="CTDQKU+ËÎÌå"/>
          <w:color w:val="000000"/>
          <w:sz w:val="21"/>
          <w:szCs w:val="22"/>
        </w:rPr>
        <w:t>瓶体，同时最好将气瓶移至远离人员的安全地点。</w:t>
      </w:r>
    </w:p>
    <w:p w:rsidR="00892020" w:rsidRDefault="00892020" w:rsidP="00892020">
      <w:pPr>
        <w:framePr w:w="404" w:wrap="auto" w:hAnchor="text" w:x="1328" w:y="2516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6327" w:wrap="auto" w:hAnchor="text" w:x="1532" w:y="2496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CTDQKU+ËÎÌå" w:eastAsia="Times New Roman" w:hAnsi="CTDQKU+ËÎÌå" w:cs="CTDQKU+ËÎÌå"/>
          <w:color w:val="000000"/>
          <w:spacing w:val="2"/>
          <w:sz w:val="21"/>
          <w:szCs w:val="22"/>
        </w:rPr>
        <w:t>乙炔和环氧乙烷，由于会发生分解爆炸，因此不可将其加热</w:t>
      </w:r>
    </w:p>
    <w:p w:rsidR="00892020" w:rsidRDefault="00892020" w:rsidP="00892020">
      <w:pPr>
        <w:framePr w:w="7286" w:wrap="auto" w:hAnchor="text" w:x="908" w:y="2835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CTDQKU+ËÎÌå" w:eastAsia="Times New Roman" w:hAnsi="CTDQKU+ËÎÌå" w:cs="CTDQKU+ËÎÌå"/>
          <w:color w:val="000000"/>
          <w:spacing w:val="1"/>
          <w:sz w:val="21"/>
          <w:szCs w:val="22"/>
        </w:rPr>
        <w:t>或对其进行撞击。当此类物质着火时，可采用通常的灭火方法进行</w:t>
      </w:r>
    </w:p>
    <w:p w:rsidR="00892020" w:rsidRDefault="00892020" w:rsidP="00892020">
      <w:pPr>
        <w:framePr w:w="7286" w:wrap="auto" w:hAnchor="text" w:x="908" w:y="2835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CTDQKU+ËÎÌå" w:eastAsia="Times New Roman" w:hAnsi="CTDQKU+ËÎÌå" w:cs="CTDQKU+ËÎÌå"/>
          <w:color w:val="000000"/>
          <w:spacing w:val="1"/>
          <w:sz w:val="21"/>
          <w:szCs w:val="22"/>
        </w:rPr>
        <w:t>灭火。泄露气体量大时，如果情况允许，可关掉气源，扑灭火焰，</w:t>
      </w:r>
    </w:p>
    <w:p w:rsidR="00892020" w:rsidRDefault="00892020" w:rsidP="00892020">
      <w:pPr>
        <w:framePr w:w="7286" w:wrap="auto" w:hAnchor="text" w:x="908" w:y="2835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CTDQKU+ËÎÌå" w:eastAsia="Times New Roman" w:hAnsi="CTDQKU+ËÎÌå" w:cs="CTDQKU+ËÎÌå"/>
          <w:color w:val="000000"/>
          <w:spacing w:val="-6"/>
          <w:sz w:val="21"/>
          <w:szCs w:val="22"/>
        </w:rPr>
        <w:t>并打开窗户，即离开现场（隐蔽起来）；若情况紧急，则要立刻离开</w:t>
      </w:r>
    </w:p>
    <w:p w:rsidR="00892020" w:rsidRDefault="00892020" w:rsidP="00892020">
      <w:pPr>
        <w:framePr w:w="7286" w:wrap="auto" w:hAnchor="text" w:x="908" w:y="2835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CTDQKU+ËÎÌå" w:eastAsia="Times New Roman" w:hAnsi="CTDQKU+ËÎÌå" w:cs="CTDQKU+ËÎÌå"/>
          <w:color w:val="000000"/>
          <w:spacing w:val="1"/>
          <w:sz w:val="21"/>
          <w:szCs w:val="22"/>
        </w:rPr>
        <w:t>现场。</w:t>
      </w:r>
    </w:p>
    <w:p w:rsidR="00892020" w:rsidRDefault="00892020" w:rsidP="00892020">
      <w:pPr>
        <w:framePr w:w="421" w:wrap="auto" w:hAnchor="text" w:x="908" w:y="4312"/>
        <w:widowControl w:val="0"/>
        <w:autoSpaceDE w:val="0"/>
        <w:autoSpaceDN w:val="0"/>
        <w:spacing w:line="234" w:lineRule="exact"/>
        <w:rPr>
          <w:rFonts w:eastAsia="Times New Roman" w:hAnsi="Calibri"/>
          <w:b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6</w:t>
      </w:r>
    </w:p>
    <w:p w:rsidR="00892020" w:rsidRDefault="00892020" w:rsidP="00892020">
      <w:pPr>
        <w:framePr w:w="421" w:wrap="auto" w:hAnchor="text" w:x="908" w:y="4312"/>
        <w:widowControl w:val="0"/>
        <w:autoSpaceDE w:val="0"/>
        <w:autoSpaceDN w:val="0"/>
        <w:spacing w:before="227" w:line="234" w:lineRule="exact"/>
        <w:rPr>
          <w:rFonts w:eastAsia="Times New Roman" w:hAnsi="Calibri"/>
          <w:b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6</w:t>
      </w:r>
    </w:p>
    <w:p w:rsidR="00892020" w:rsidRDefault="00892020" w:rsidP="00892020">
      <w:pPr>
        <w:framePr w:w="2161" w:wrap="auto" w:hAnchor="text" w:x="1013" w:y="4312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.</w:t>
      </w:r>
      <w:r>
        <w:rPr>
          <w:rFonts w:eastAsia="Times New Roman" w:hAnsi="Calibri"/>
          <w:b/>
          <w:color w:val="000000"/>
          <w:spacing w:val="51"/>
          <w:sz w:val="21"/>
          <w:szCs w:val="22"/>
        </w:rPr>
        <w:t xml:space="preserve"> </w:t>
      </w:r>
      <w:r>
        <w:rPr>
          <w:rFonts w:ascii="PPOLMU+·ÂËÎ_GB2312" w:eastAsia="Times New Roman" w:hAnsi="PPOLMU+·ÂËÎ_GB2312" w:cs="PPOLMU+·ÂËÎ_GB2312"/>
          <w:color w:val="000000"/>
          <w:spacing w:val="1"/>
          <w:sz w:val="21"/>
          <w:szCs w:val="22"/>
        </w:rPr>
        <w:t>化学品的中毒预防</w:t>
      </w:r>
    </w:p>
    <w:p w:rsidR="00892020" w:rsidRDefault="00892020" w:rsidP="00892020">
      <w:pPr>
        <w:framePr w:w="1421" w:wrap="auto" w:hAnchor="text" w:x="1013" w:y="4773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eastAsia="Times New Roman" w:hAnsi="Calibri"/>
          <w:b/>
          <w:color w:val="000000"/>
          <w:sz w:val="21"/>
          <w:szCs w:val="22"/>
        </w:rPr>
        <w:t>.1</w:t>
      </w:r>
      <w:r>
        <w:rPr>
          <w:rFonts w:eastAsia="Times New Roman" w:hAnsi="Calibri"/>
          <w:b/>
          <w:color w:val="000000"/>
          <w:spacing w:val="51"/>
          <w:sz w:val="21"/>
          <w:szCs w:val="22"/>
        </w:rPr>
        <w:t xml:space="preserve"> </w:t>
      </w:r>
      <w:r>
        <w:rPr>
          <w:rFonts w:ascii="SLOWNR+¿¬Ìå_GB2312" w:eastAsia="Times New Roman" w:hAnsi="SLOWNR+¿¬Ìå_GB2312" w:cs="SLOWNR+¿¬Ìå_GB2312"/>
          <w:color w:val="000000"/>
          <w:spacing w:val="1"/>
          <w:sz w:val="21"/>
          <w:szCs w:val="22"/>
        </w:rPr>
        <w:t>毒物分类</w:t>
      </w:r>
    </w:p>
    <w:p w:rsidR="00892020" w:rsidRDefault="00892020" w:rsidP="00892020">
      <w:pPr>
        <w:framePr w:w="4682" w:wrap="auto" w:hAnchor="text" w:x="1330" w:y="5181"/>
        <w:widowControl w:val="0"/>
        <w:autoSpaceDE w:val="0"/>
        <w:autoSpaceDN w:val="0"/>
        <w:spacing w:line="234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CTDQKU+ËÎÌå" w:eastAsia="Times New Roman" w:hAnsi="CTDQKU+ËÎÌå" w:cs="CTDQKU+ËÎÌå"/>
          <w:color w:val="000000"/>
          <w:spacing w:val="2"/>
          <w:sz w:val="21"/>
          <w:szCs w:val="22"/>
        </w:rPr>
        <w:t>刺激性</w:t>
      </w:r>
      <w:r>
        <w:rPr>
          <w:rFonts w:eastAsia="Times New Roman" w:hAnsi="Calibri"/>
          <w:b/>
          <w:color w:val="000000"/>
          <w:spacing w:val="-3"/>
          <w:sz w:val="21"/>
          <w:szCs w:val="22"/>
        </w:rPr>
        <w:t>/</w:t>
      </w:r>
      <w:r>
        <w:rPr>
          <w:rFonts w:ascii="CTDQKU+ËÎÌå" w:eastAsia="Times New Roman" w:hAnsi="CTDQKU+ËÎÌå" w:cs="CTDQKU+ËÎÌå"/>
          <w:color w:val="000000"/>
          <w:sz w:val="21"/>
          <w:szCs w:val="22"/>
        </w:rPr>
        <w:t>腐蚀性（对眼睛、粘膜气管有刺激）</w:t>
      </w:r>
    </w:p>
    <w:p w:rsidR="00892020" w:rsidRDefault="00892020" w:rsidP="00892020">
      <w:pPr>
        <w:framePr w:w="404" w:wrap="auto" w:hAnchor="text" w:x="1328" w:y="5548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6327" w:wrap="auto" w:hAnchor="text" w:x="1532" w:y="5528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CTDQKU+ËÎÌå" w:eastAsia="Times New Roman" w:hAnsi="CTDQKU+ËÎÌå" w:cs="CTDQKU+ËÎÌå"/>
          <w:color w:val="000000"/>
          <w:spacing w:val="2"/>
          <w:sz w:val="21"/>
          <w:szCs w:val="22"/>
        </w:rPr>
        <w:t>酸类、酸酐及产酸的物质：硫酸、氢氟酸、硝酸、盐酸、五</w:t>
      </w:r>
    </w:p>
    <w:p w:rsidR="00892020" w:rsidRDefault="00892020" w:rsidP="00892020">
      <w:pPr>
        <w:framePr w:w="3157" w:wrap="auto" w:hAnchor="text" w:x="908" w:y="5869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CTDQKU+ËÎÌå" w:eastAsia="Times New Roman" w:hAnsi="CTDQKU+ËÎÌå" w:cs="CTDQKU+ËÎÌå"/>
          <w:color w:val="000000"/>
          <w:sz w:val="21"/>
          <w:szCs w:val="22"/>
          <w:lang w:eastAsia="en-US"/>
        </w:rPr>
        <w:t>氧化二磷、醋酸、醋酸酐等。</w:t>
      </w:r>
    </w:p>
    <w:p w:rsidR="00892020" w:rsidRDefault="00892020" w:rsidP="00892020">
      <w:pPr>
        <w:framePr w:w="7048" w:wrap="auto" w:hAnchor="text" w:x="908" w:y="6208"/>
        <w:widowControl w:val="0"/>
        <w:autoSpaceDE w:val="0"/>
        <w:autoSpaceDN w:val="0"/>
        <w:spacing w:line="211" w:lineRule="exact"/>
        <w:ind w:left="420"/>
        <w:rPr>
          <w:rFonts w:eastAsia="Times New Roman" w:hAnsi="Calibri"/>
          <w:color w:val="000000"/>
          <w:sz w:val="21"/>
          <w:szCs w:val="22"/>
        </w:rPr>
      </w:pPr>
      <w:r>
        <w:rPr>
          <w:rFonts w:ascii="CTDQKU+ËÎÌå" w:eastAsia="Times New Roman" w:hAnsi="CTDQKU+ËÎÌå" w:cs="CTDQKU+ËÎÌå"/>
          <w:color w:val="000000"/>
          <w:spacing w:val="-6"/>
          <w:sz w:val="21"/>
          <w:szCs w:val="22"/>
        </w:rPr>
        <w:t>硫酸：强腐蚀性酸，吸水力强，使组织碳化，与水反应生强热。</w:t>
      </w:r>
    </w:p>
    <w:p w:rsidR="00892020" w:rsidRDefault="00892020" w:rsidP="00892020">
      <w:pPr>
        <w:framePr w:w="7048" w:wrap="auto" w:hAnchor="text" w:x="908" w:y="6208"/>
        <w:widowControl w:val="0"/>
        <w:autoSpaceDE w:val="0"/>
        <w:autoSpaceDN w:val="0"/>
        <w:spacing w:before="130" w:line="211" w:lineRule="exact"/>
        <w:ind w:left="420"/>
        <w:rPr>
          <w:rFonts w:eastAsia="Times New Roman" w:hAnsi="Calibri"/>
          <w:color w:val="000000"/>
          <w:sz w:val="21"/>
          <w:szCs w:val="22"/>
        </w:rPr>
      </w:pPr>
      <w:r>
        <w:rPr>
          <w:rFonts w:ascii="CTDQKU+ËÎÌå" w:eastAsia="Times New Roman" w:hAnsi="CTDQKU+ËÎÌå" w:cs="CTDQKU+ËÎÌå"/>
          <w:color w:val="000000"/>
          <w:spacing w:val="-6"/>
          <w:sz w:val="21"/>
          <w:szCs w:val="22"/>
        </w:rPr>
        <w:t>氢氟酸：强腐蚀性酸，伤口异常疼痛，可使体弱伤者疼至休克。</w:t>
      </w:r>
    </w:p>
    <w:p w:rsidR="00892020" w:rsidRDefault="00892020" w:rsidP="00892020">
      <w:pPr>
        <w:framePr w:w="7048" w:wrap="auto" w:hAnchor="text" w:x="908" w:y="6208"/>
        <w:widowControl w:val="0"/>
        <w:autoSpaceDE w:val="0"/>
        <w:autoSpaceDN w:val="0"/>
        <w:spacing w:before="130" w:line="211" w:lineRule="exact"/>
        <w:ind w:left="420"/>
        <w:rPr>
          <w:rFonts w:eastAsia="Times New Roman" w:hAnsi="Calibri"/>
          <w:color w:val="000000"/>
          <w:sz w:val="21"/>
          <w:szCs w:val="22"/>
        </w:rPr>
      </w:pPr>
      <w:r>
        <w:rPr>
          <w:rFonts w:ascii="CTDQKU+ËÎÌå" w:eastAsia="Times New Roman" w:hAnsi="CTDQKU+ËÎÌå" w:cs="CTDQKU+ËÎÌå"/>
          <w:color w:val="000000"/>
          <w:spacing w:val="1"/>
          <w:sz w:val="21"/>
          <w:szCs w:val="22"/>
        </w:rPr>
        <w:t>硝酸及氧化氮：强刺激性、腐蚀性，与皮肤或组织中蛋白质作</w:t>
      </w:r>
    </w:p>
    <w:p w:rsidR="00892020" w:rsidRDefault="00892020" w:rsidP="00892020">
      <w:pPr>
        <w:framePr w:w="7048" w:wrap="auto" w:hAnchor="text" w:x="908" w:y="6208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CTDQKU+ËÎÌå" w:eastAsia="Times New Roman" w:hAnsi="CTDQKU+ËÎÌå" w:cs="CTDQKU+ËÎÌå"/>
          <w:color w:val="000000"/>
          <w:sz w:val="21"/>
          <w:szCs w:val="22"/>
          <w:lang w:eastAsia="en-US"/>
        </w:rPr>
        <w:t>用使之变黄。</w:t>
      </w:r>
    </w:p>
    <w:p w:rsidR="00892020" w:rsidRDefault="00892020" w:rsidP="00892020">
      <w:pPr>
        <w:framePr w:w="404" w:wrap="auto" w:hAnchor="text" w:x="1328" w:y="7591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6327" w:wrap="auto" w:hAnchor="text" w:x="1532" w:y="7571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CTDQKU+ËÎÌå" w:eastAsia="Times New Roman" w:hAnsi="CTDQKU+ËÎÌå" w:cs="CTDQKU+ËÎÌå"/>
          <w:color w:val="000000"/>
          <w:spacing w:val="2"/>
          <w:sz w:val="21"/>
          <w:szCs w:val="22"/>
        </w:rPr>
        <w:t>碱类：氢氧化钠、氢氧化钾、氨水（氨气）、有机胺类及水</w:t>
      </w:r>
    </w:p>
    <w:p w:rsidR="00892020" w:rsidRDefault="00892020" w:rsidP="00892020">
      <w:pPr>
        <w:framePr w:w="2429" w:wrap="auto" w:hAnchor="text" w:x="908" w:y="7912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  <w:lang w:eastAsia="en-US"/>
        </w:rPr>
      </w:pPr>
      <w:r>
        <w:rPr>
          <w:rFonts w:ascii="CTDQKU+ËÎÌå" w:eastAsia="Times New Roman" w:hAnsi="CTDQKU+ËÎÌå" w:cs="CTDQKU+ËÎÌå"/>
          <w:color w:val="000000"/>
          <w:sz w:val="21"/>
          <w:szCs w:val="22"/>
          <w:lang w:eastAsia="en-US"/>
        </w:rPr>
        <w:t>解生成的氨基化合物。</w:t>
      </w:r>
    </w:p>
    <w:p w:rsidR="00892020" w:rsidRDefault="00892020" w:rsidP="00892020">
      <w:pPr>
        <w:framePr w:w="404" w:wrap="auto" w:hAnchor="text" w:x="1328" w:y="8271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6327" w:wrap="auto" w:hAnchor="text" w:x="1532" w:y="8251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CTDQKU+ËÎÌå" w:eastAsia="Times New Roman" w:hAnsi="CTDQKU+ËÎÌå" w:cs="CTDQKU+ËÎÌå"/>
          <w:color w:val="000000"/>
          <w:spacing w:val="2"/>
          <w:sz w:val="21"/>
          <w:szCs w:val="22"/>
        </w:rPr>
        <w:t>卤素及其他：芳香醛、脂肪族醛、氯化亚砜、异硫氰酸酯、</w:t>
      </w:r>
    </w:p>
    <w:p w:rsidR="00892020" w:rsidRDefault="00892020" w:rsidP="00892020">
      <w:pPr>
        <w:framePr w:w="1793" w:wrap="auto" w:hAnchor="text" w:x="908" w:y="8592"/>
        <w:widowControl w:val="0"/>
        <w:autoSpaceDE w:val="0"/>
        <w:autoSpaceDN w:val="0"/>
        <w:spacing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CTDQKU+ËÎÌå" w:eastAsia="Times New Roman" w:hAnsi="CTDQKU+ËÎÌå" w:cs="CTDQKU+ËÎÌå"/>
          <w:color w:val="000000"/>
          <w:sz w:val="21"/>
          <w:szCs w:val="22"/>
        </w:rPr>
        <w:t>苯酚、液溴等。</w:t>
      </w:r>
    </w:p>
    <w:p w:rsidR="00892020" w:rsidRDefault="00892020" w:rsidP="00892020">
      <w:pPr>
        <w:framePr w:w="7045" w:wrap="auto" w:hAnchor="text" w:x="908" w:y="8932"/>
        <w:widowControl w:val="0"/>
        <w:autoSpaceDE w:val="0"/>
        <w:autoSpaceDN w:val="0"/>
        <w:spacing w:line="211" w:lineRule="exact"/>
        <w:ind w:left="420"/>
        <w:rPr>
          <w:rFonts w:eastAsia="Times New Roman" w:hAnsi="Calibri"/>
          <w:color w:val="000000"/>
          <w:sz w:val="21"/>
          <w:szCs w:val="22"/>
        </w:rPr>
      </w:pPr>
      <w:r>
        <w:rPr>
          <w:rFonts w:ascii="CTDQKU+ËÎÌå" w:eastAsia="Times New Roman" w:hAnsi="CTDQKU+ËÎÌå" w:cs="CTDQKU+ËÎÌå"/>
          <w:color w:val="000000"/>
          <w:sz w:val="21"/>
          <w:szCs w:val="22"/>
        </w:rPr>
        <w:t>苯酚、液溴：灼伤皮肤、极危险。</w:t>
      </w:r>
    </w:p>
    <w:p w:rsidR="00892020" w:rsidRDefault="00892020" w:rsidP="00892020">
      <w:pPr>
        <w:framePr w:w="7045" w:wrap="auto" w:hAnchor="text" w:x="908" w:y="8932"/>
        <w:widowControl w:val="0"/>
        <w:autoSpaceDE w:val="0"/>
        <w:autoSpaceDN w:val="0"/>
        <w:spacing w:before="130" w:line="211" w:lineRule="exact"/>
        <w:ind w:left="624"/>
        <w:rPr>
          <w:rFonts w:eastAsia="Times New Roman" w:hAnsi="Calibri"/>
          <w:color w:val="000000"/>
          <w:sz w:val="21"/>
          <w:szCs w:val="22"/>
        </w:rPr>
      </w:pPr>
      <w:r>
        <w:rPr>
          <w:rFonts w:ascii="CTDQKU+ËÎÌå" w:eastAsia="Times New Roman" w:hAnsi="CTDQKU+ËÎÌå" w:cs="CTDQKU+ËÎÌå"/>
          <w:color w:val="000000"/>
          <w:spacing w:val="2"/>
          <w:sz w:val="21"/>
          <w:szCs w:val="22"/>
        </w:rPr>
        <w:t>具恶臭味：吡啶、苯乙酸、硫酸二甲酯、正丁酸和碘，许多</w:t>
      </w:r>
    </w:p>
    <w:p w:rsidR="00892020" w:rsidRDefault="00892020" w:rsidP="00892020">
      <w:pPr>
        <w:framePr w:w="7045" w:wrap="auto" w:hAnchor="text" w:x="908" w:y="8932"/>
        <w:widowControl w:val="0"/>
        <w:autoSpaceDE w:val="0"/>
        <w:autoSpaceDN w:val="0"/>
        <w:spacing w:before="130" w:line="211" w:lineRule="exact"/>
        <w:rPr>
          <w:rFonts w:eastAsia="Times New Roman" w:hAnsi="Calibri"/>
          <w:color w:val="000000"/>
          <w:sz w:val="21"/>
          <w:szCs w:val="22"/>
        </w:rPr>
      </w:pPr>
      <w:r>
        <w:rPr>
          <w:rFonts w:ascii="CTDQKU+ËÎÌå" w:eastAsia="Times New Roman" w:hAnsi="CTDQKU+ËÎÌå" w:cs="CTDQKU+ËÎÌå"/>
          <w:color w:val="000000"/>
          <w:sz w:val="21"/>
          <w:szCs w:val="22"/>
        </w:rPr>
        <w:t>含硫化合物。</w:t>
      </w:r>
    </w:p>
    <w:p w:rsidR="00892020" w:rsidRDefault="00892020" w:rsidP="00892020">
      <w:pPr>
        <w:framePr w:w="7045" w:wrap="auto" w:hAnchor="text" w:x="908" w:y="8932"/>
        <w:widowControl w:val="0"/>
        <w:autoSpaceDE w:val="0"/>
        <w:autoSpaceDN w:val="0"/>
        <w:spacing w:before="130" w:line="211" w:lineRule="exact"/>
        <w:ind w:left="420"/>
        <w:rPr>
          <w:rFonts w:eastAsia="Times New Roman" w:hAnsi="Calibri"/>
          <w:color w:val="000000"/>
          <w:sz w:val="21"/>
          <w:szCs w:val="22"/>
        </w:rPr>
      </w:pPr>
      <w:r>
        <w:rPr>
          <w:rFonts w:ascii="CTDQKU+ËÎÌå" w:eastAsia="Times New Roman" w:hAnsi="CTDQKU+ËÎÌå" w:cs="CTDQKU+ËÎÌå"/>
          <w:color w:val="000000"/>
          <w:sz w:val="21"/>
          <w:szCs w:val="22"/>
        </w:rPr>
        <w:t>须在通风橱中使用</w:t>
      </w:r>
    </w:p>
    <w:p w:rsidR="00892020" w:rsidRDefault="00892020" w:rsidP="00892020">
      <w:pPr>
        <w:framePr w:w="7045" w:wrap="auto" w:hAnchor="text" w:x="908" w:y="8932"/>
        <w:widowControl w:val="0"/>
        <w:autoSpaceDE w:val="0"/>
        <w:autoSpaceDN w:val="0"/>
        <w:spacing w:before="130" w:line="211" w:lineRule="exact"/>
        <w:ind w:left="422"/>
        <w:rPr>
          <w:rFonts w:eastAsia="Times New Roman" w:hAnsi="Calibri"/>
          <w:color w:val="000000"/>
          <w:sz w:val="21"/>
          <w:szCs w:val="22"/>
        </w:rPr>
      </w:pPr>
      <w:r>
        <w:rPr>
          <w:rFonts w:ascii="CTDQKU+ËÎÌå" w:eastAsia="Times New Roman" w:hAnsi="CTDQKU+ËÎÌå" w:cs="CTDQKU+ËÎÌå"/>
          <w:color w:val="000000"/>
          <w:spacing w:val="1"/>
          <w:sz w:val="21"/>
          <w:szCs w:val="22"/>
        </w:rPr>
        <w:t>有毒化学品：指进入机体后累积达一定的量，能与体液和组织</w:t>
      </w:r>
    </w:p>
    <w:p w:rsidR="00892020" w:rsidRDefault="00892020" w:rsidP="00892020">
      <w:pPr>
        <w:framePr w:w="404" w:wrap="auto" w:hAnchor="text" w:x="1328" w:y="9293"/>
        <w:widowControl w:val="0"/>
        <w:autoSpaceDE w:val="0"/>
        <w:autoSpaceDN w:val="0"/>
        <w:spacing w:line="200" w:lineRule="exact"/>
        <w:rPr>
          <w:rFonts w:eastAsia="Times New Roman" w:hAnsi="Calibri"/>
          <w:color w:val="000000"/>
          <w:sz w:val="18"/>
          <w:szCs w:val="22"/>
          <w:lang w:eastAsia="en-US"/>
        </w:rPr>
      </w:pPr>
      <w:r>
        <w:rPr>
          <w:rFonts w:ascii="Wingdings" w:eastAsia="Times New Roman" w:hAnsi="Wingdings" w:cs="Wingdings"/>
          <w:color w:val="336699"/>
          <w:sz w:val="18"/>
          <w:szCs w:val="22"/>
          <w:lang w:eastAsia="en-US"/>
        </w:rPr>
        <w:sym w:font="Wingdings" w:char="F06E"/>
      </w:r>
    </w:p>
    <w:p w:rsidR="00892020" w:rsidRDefault="00892020" w:rsidP="00892020">
      <w:pPr>
        <w:framePr w:w="301" w:wrap="auto" w:hAnchor="text" w:x="3894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</w:rPr>
      </w:pPr>
      <w:r>
        <w:rPr>
          <w:rFonts w:eastAsia="Times New Roman" w:hAnsi="Calibri"/>
          <w:color w:val="000000"/>
          <w:sz w:val="15"/>
          <w:szCs w:val="22"/>
        </w:rPr>
        <w:t>3</w:t>
      </w:r>
    </w:p>
    <w:p w:rsidR="00892020" w:rsidRDefault="00892020" w:rsidP="00892020">
      <w:pPr>
        <w:framePr w:w="301" w:wrap="auto" w:hAnchor="text" w:x="3971" w:y="10616"/>
        <w:widowControl w:val="0"/>
        <w:autoSpaceDE w:val="0"/>
        <w:autoSpaceDN w:val="0"/>
        <w:spacing w:line="167" w:lineRule="exact"/>
        <w:rPr>
          <w:rFonts w:eastAsia="Times New Roman" w:hAnsi="Calibri"/>
          <w:color w:val="000000"/>
          <w:sz w:val="15"/>
          <w:szCs w:val="22"/>
        </w:rPr>
      </w:pPr>
      <w:r>
        <w:rPr>
          <w:rFonts w:eastAsia="Times New Roman" w:hAnsi="Calibri"/>
          <w:color w:val="000000"/>
          <w:sz w:val="15"/>
          <w:szCs w:val="22"/>
        </w:rPr>
        <w:t>0</w:t>
      </w:r>
    </w:p>
    <w:p w:rsidR="00892020" w:rsidRDefault="00892020" w:rsidP="00892020">
      <w:pPr>
        <w:spacing w:line="0" w:lineRule="atLeast"/>
        <w:rPr>
          <w:rFonts w:ascii="Arial" w:eastAsia="Times New Roman" w:hAnsi="Calibri"/>
          <w:color w:val="FF0000"/>
          <w:sz w:val="2"/>
          <w:szCs w:val="22"/>
        </w:rPr>
      </w:pPr>
    </w:p>
    <w:p w:rsidR="007A5FEA" w:rsidRDefault="007A5FEA"/>
    <w:sectPr w:rsidR="007A5F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EAETI+·½ÕýÎº±®_GBK">
    <w:charset w:val="01"/>
    <w:family w:val="modern"/>
    <w:pitch w:val="variable"/>
    <w:sig w:usb0="01010101" w:usb1="01010101" w:usb2="01010101" w:usb3="01010101" w:csb0="01010101" w:csb1="01010101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KTISM+·½ÕýÐ¡±êËÎ_GBK">
    <w:altName w:val="Arial Unicode MS"/>
    <w:charset w:val="01"/>
    <w:family w:val="modern"/>
    <w:pitch w:val="variable"/>
    <w:sig w:usb0="00000000" w:usb1="01010101" w:usb2="01010101" w:usb3="01010101" w:csb0="01010101" w:csb1="01010101"/>
  </w:font>
  <w:font w:name="WICKWT+·½Õý´óºÚ_GBK">
    <w:charset w:val="01"/>
    <w:family w:val="modern"/>
    <w:pitch w:val="variable"/>
    <w:sig w:usb0="01010101" w:usb1="01010101" w:usb2="01010101" w:usb3="01010101" w:csb0="01010101" w:csb1="01010101"/>
  </w:font>
  <w:font w:name="FVLAUW+ºÚÌå">
    <w:altName w:val="Arial Unicode MS"/>
    <w:charset w:val="01"/>
    <w:family w:val="modern"/>
    <w:pitch w:val="variable"/>
    <w:sig w:usb0="00000000" w:usb1="01010101" w:usb2="01010101" w:usb3="01010101" w:csb0="01010101" w:csb1="01010101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MBQSN+ËÎÌå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ABLIJE+ËÎÌå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OEOOUO+ËÎÌå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WSTVEP+ËÎÌå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ONKWMS+ËÎÌå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VNNBHL+ËÎÌå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HDPWJI+ËÎÌå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RQOPGN+·ÂËÎ_GB2312">
    <w:altName w:val="Arial Unicode MS"/>
    <w:charset w:val="01"/>
    <w:family w:val="modern"/>
    <w:pitch w:val="variable"/>
    <w:sig w:usb0="00000000" w:usb1="01010101" w:usb2="01010101" w:usb3="01010101" w:csb0="01010101" w:csb1="01010101"/>
  </w:font>
  <w:font w:name="QMVWAK+¿¬Ìå_GB2312">
    <w:altName w:val="Arial Unicode MS"/>
    <w:charset w:val="01"/>
    <w:family w:val="modern"/>
    <w:pitch w:val="variable"/>
    <w:sig w:usb0="00000000" w:usb1="01010101" w:usb2="01010101" w:usb3="01010101" w:csb0="01010101" w:csb1="01010101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KQLC+ËÎÌå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TKKTPQ+¿¬Ìå_GB2312">
    <w:altName w:val="Arial Unicode MS"/>
    <w:charset w:val="01"/>
    <w:family w:val="modern"/>
    <w:pitch w:val="variable"/>
    <w:sig w:usb0="00000000" w:usb1="01010101" w:usb2="01010101" w:usb3="01010101" w:csb0="01010101" w:csb1="01010101"/>
  </w:font>
  <w:font w:name="NMMDOT+ËÎÌå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JMGSRN+·ÂËÎ_GB2312">
    <w:altName w:val="Arial Unicode MS"/>
    <w:charset w:val="01"/>
    <w:family w:val="modern"/>
    <w:pitch w:val="variable"/>
    <w:sig w:usb0="00000000" w:usb1="01010101" w:usb2="01010101" w:usb3="01010101" w:csb0="01010101" w:csb1="01010101"/>
  </w:font>
  <w:font w:name="WIVNWC+¿¬Ìå_GB2312">
    <w:altName w:val="Arial Unicode MS"/>
    <w:charset w:val="01"/>
    <w:family w:val="modern"/>
    <w:pitch w:val="variable"/>
    <w:sig w:usb0="00000000" w:usb1="01010101" w:usb2="01010101" w:usb3="01010101" w:csb0="01010101" w:csb1="01010101"/>
  </w:font>
  <w:font w:name="OAEMGP+ËÎÌå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KHRLKI+¿¬Ìå_GB2312">
    <w:altName w:val="Arial Unicode MS"/>
    <w:charset w:val="01"/>
    <w:family w:val="modern"/>
    <w:pitch w:val="variable"/>
    <w:sig w:usb0="00000000" w:usb1="01010101" w:usb2="01010101" w:usb3="01010101" w:csb0="01010101" w:csb1="01010101"/>
  </w:font>
  <w:font w:name="MTEAPP+ËÎÌå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UCJQEK+¿¬Ìå_GB2312">
    <w:altName w:val="Arial Unicode MS"/>
    <w:charset w:val="01"/>
    <w:family w:val="modern"/>
    <w:pitch w:val="variable"/>
    <w:sig w:usb0="00000000" w:usb1="01010101" w:usb2="01010101" w:usb3="01010101" w:csb0="01010101" w:csb1="01010101"/>
  </w:font>
  <w:font w:name="IJTKIH+ËÎÌå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MMLQUE+·ÂËÎ_GB2312">
    <w:altName w:val="Arial Unicode MS"/>
    <w:charset w:val="01"/>
    <w:family w:val="modern"/>
    <w:pitch w:val="variable"/>
    <w:sig w:usb0="00000000" w:usb1="01010101" w:usb2="01010101" w:usb3="01010101" w:csb0="01010101" w:csb1="01010101"/>
  </w:font>
  <w:font w:name="LBSVAH+¿¬Ìå_GB2312">
    <w:altName w:val="Arial Unicode MS"/>
    <w:charset w:val="01"/>
    <w:family w:val="modern"/>
    <w:pitch w:val="variable"/>
    <w:sig w:usb0="00000000" w:usb1="01010101" w:usb2="01010101" w:usb3="01010101" w:csb0="01010101" w:csb1="01010101"/>
  </w:font>
  <w:font w:name="TPSURP+ËÎÌå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TQHRNN+ËÎÌå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NLDFFA+ËÎÌå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KKBTIT+¿¬Ìå_GB2312">
    <w:altName w:val="Arial Unicode MS"/>
    <w:charset w:val="01"/>
    <w:family w:val="modern"/>
    <w:pitch w:val="variable"/>
    <w:sig w:usb0="00000000" w:usb1="01010101" w:usb2="01010101" w:usb3="01010101" w:csb0="01010101" w:csb1="01010101"/>
  </w:font>
  <w:font w:name="SCHVNR+·ÂËÎ_GB2312">
    <w:altName w:val="Arial Unicode MS"/>
    <w:charset w:val="01"/>
    <w:family w:val="modern"/>
    <w:pitch w:val="variable"/>
    <w:sig w:usb0="00000000" w:usb1="01010101" w:usb2="01010101" w:usb3="01010101" w:csb0="01010101" w:csb1="01010101"/>
  </w:font>
  <w:font w:name="TQOOFN+ËÎÌå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JHGRRW+¿¬Ìå_GB2312">
    <w:altName w:val="Arial Unicode MS"/>
    <w:charset w:val="01"/>
    <w:family w:val="modern"/>
    <w:pitch w:val="variable"/>
    <w:sig w:usb0="00000000" w:usb1="01010101" w:usb2="01010101" w:usb3="01010101" w:csb0="01010101" w:csb1="01010101"/>
  </w:font>
  <w:font w:name="LCFTII+ËÎÌå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DMLNQI+¿¬Ìå_GB2312">
    <w:altName w:val="Arial Unicode MS"/>
    <w:charset w:val="01"/>
    <w:family w:val="modern"/>
    <w:pitch w:val="variable"/>
    <w:sig w:usb0="00000000" w:usb1="01010101" w:usb2="01010101" w:usb3="01010101" w:csb0="01010101" w:csb1="01010101"/>
  </w:font>
  <w:font w:name="WTVIIC+ËÎÌå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QIQRUG+¿¬Ìå_GB2312">
    <w:altName w:val="Arial Unicode MS"/>
    <w:charset w:val="01"/>
    <w:family w:val="modern"/>
    <w:pitch w:val="variable"/>
    <w:sig w:usb0="00000000" w:usb1="01010101" w:usb2="01010101" w:usb3="01010101" w:csb0="01010101" w:csb1="01010101"/>
  </w:font>
  <w:font w:name="APIGSO+ËÎÌå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FOMOHN+·ÂËÎ_GB2312">
    <w:altName w:val="Arial Unicode MS"/>
    <w:charset w:val="01"/>
    <w:family w:val="modern"/>
    <w:pitch w:val="variable"/>
    <w:sig w:usb0="00000000" w:usb1="01010101" w:usb2="01010101" w:usb3="01010101" w:csb0="01010101" w:csb1="01010101"/>
  </w:font>
  <w:font w:name="QJRVOH+¿¬Ìå_GB2312">
    <w:altName w:val="Arial Unicode MS"/>
    <w:charset w:val="01"/>
    <w:family w:val="modern"/>
    <w:pitch w:val="variable"/>
    <w:sig w:usb0="00000000" w:usb1="01010101" w:usb2="01010101" w:usb3="01010101" w:csb0="01010101" w:csb1="01010101"/>
  </w:font>
  <w:font w:name="BVKIBR+ËÎÌå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NATOKR+¿¬Ìå_GB2312">
    <w:altName w:val="Arial Unicode MS"/>
    <w:charset w:val="01"/>
    <w:family w:val="modern"/>
    <w:pitch w:val="variable"/>
    <w:sig w:usb0="00000000" w:usb1="01010101" w:usb2="01010101" w:usb3="01010101" w:csb0="01010101" w:csb1="01010101"/>
  </w:font>
  <w:font w:name="IGGRVD+·ÂËÎ_GB2312">
    <w:altName w:val="Arial Unicode MS"/>
    <w:charset w:val="01"/>
    <w:family w:val="modern"/>
    <w:pitch w:val="variable"/>
    <w:sig w:usb0="00000000" w:usb1="01010101" w:usb2="01010101" w:usb3="01010101" w:csb0="01010101" w:csb1="01010101"/>
  </w:font>
  <w:font w:name="LVODGD+ËÎÌå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TFKSLC+ËÎÌå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DIFPWV+ËÎÌå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WBWBRH+·ÂËÎ_GB2312">
    <w:altName w:val="Arial Unicode MS"/>
    <w:charset w:val="01"/>
    <w:family w:val="modern"/>
    <w:pitch w:val="variable"/>
    <w:sig w:usb0="00000000" w:usb1="01010101" w:usb2="01010101" w:usb3="01010101" w:csb0="01010101" w:csb1="01010101"/>
  </w:font>
  <w:font w:name="OLINSM+ËÎÌå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QRBPBR+·ÂËÎ_GB2312">
    <w:altName w:val="Arial Unicode MS"/>
    <w:charset w:val="01"/>
    <w:family w:val="modern"/>
    <w:pitch w:val="variable"/>
    <w:sig w:usb0="00000000" w:usb1="01010101" w:usb2="01010101" w:usb3="01010101" w:csb0="01010101" w:csb1="01010101"/>
  </w:font>
  <w:font w:name="HLUGVP+¿¬Ìå_GB2312">
    <w:altName w:val="Arial Unicode MS"/>
    <w:charset w:val="01"/>
    <w:family w:val="modern"/>
    <w:pitch w:val="variable"/>
    <w:sig w:usb0="00000000" w:usb1="01010101" w:usb2="01010101" w:usb3="01010101" w:csb0="01010101" w:csb1="01010101"/>
  </w:font>
  <w:font w:name="JNTROL+ËÎÌå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PALALU+·ÂËÎ_GB2312">
    <w:altName w:val="Arial Unicode MS"/>
    <w:charset w:val="01"/>
    <w:family w:val="modern"/>
    <w:pitch w:val="variable"/>
    <w:sig w:usb0="00000000" w:usb1="01010101" w:usb2="01010101" w:usb3="01010101" w:csb0="01010101" w:csb1="01010101"/>
  </w:font>
  <w:font w:name="WJRJUU+¿¬Ìå_GB2312">
    <w:altName w:val="Arial Unicode MS"/>
    <w:charset w:val="01"/>
    <w:family w:val="modern"/>
    <w:pitch w:val="variable"/>
    <w:sig w:usb0="00000000" w:usb1="01010101" w:usb2="01010101" w:usb3="01010101" w:csb0="01010101" w:csb1="01010101"/>
  </w:font>
  <w:font w:name="NDSFGL+ËÎÌå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WGJHSD+¿¬Ìå_GB2312">
    <w:altName w:val="Arial Unicode MS"/>
    <w:charset w:val="01"/>
    <w:family w:val="modern"/>
    <w:pitch w:val="variable"/>
    <w:sig w:usb0="00000000" w:usb1="01010101" w:usb2="01010101" w:usb3="01010101" w:csb0="01010101" w:csb1="01010101"/>
  </w:font>
  <w:font w:name="VLQQGW+ËÎÌå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PDMHEM+ËÎÌå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FKPQLO+·ÂËÎ_GB2312">
    <w:altName w:val="Arial Unicode MS"/>
    <w:charset w:val="01"/>
    <w:family w:val="modern"/>
    <w:pitch w:val="variable"/>
    <w:sig w:usb0="00000000" w:usb1="01010101" w:usb2="01010101" w:usb3="01010101" w:csb0="01010101" w:csb1="01010101"/>
  </w:font>
  <w:font w:name="URKCDV+¿¬Ìå_GB2312">
    <w:altName w:val="Arial Unicode MS"/>
    <w:charset w:val="01"/>
    <w:family w:val="modern"/>
    <w:pitch w:val="variable"/>
    <w:sig w:usb0="00000000" w:usb1="01010101" w:usb2="01010101" w:usb3="01010101" w:csb0="01010101" w:csb1="01010101"/>
  </w:font>
  <w:font w:name="LVKGFQ+ËÎÌå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AFQJMS+¿¬Ìå_GB2312">
    <w:altName w:val="Arial Unicode MS"/>
    <w:charset w:val="01"/>
    <w:family w:val="modern"/>
    <w:pitch w:val="variable"/>
    <w:sig w:usb0="00000000" w:usb1="01010101" w:usb2="01010101" w:usb3="01010101" w:csb0="01010101" w:csb1="01010101"/>
  </w:font>
  <w:font w:name="CJABWK+¿¬Ìå_GB2312">
    <w:altName w:val="Arial Unicode MS"/>
    <w:charset w:val="01"/>
    <w:family w:val="modern"/>
    <w:pitch w:val="variable"/>
    <w:sig w:usb0="00000000" w:usb1="01010101" w:usb2="01010101" w:usb3="01010101" w:csb0="01010101" w:csb1="01010101"/>
  </w:font>
  <w:font w:name="JCLEEE+·ÂËÎ_GB2312">
    <w:altName w:val="Arial Unicode MS"/>
    <w:charset w:val="01"/>
    <w:family w:val="modern"/>
    <w:pitch w:val="variable"/>
    <w:sig w:usb0="00000000" w:usb1="01010101" w:usb2="01010101" w:usb3="01010101" w:csb0="01010101" w:csb1="01010101"/>
  </w:font>
  <w:font w:name="LDWNKI+ËÎÌå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DFBUNC+ËÎÌå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EFQSJV+¿¬Ìå_GB2312">
    <w:altName w:val="Arial Unicode MS"/>
    <w:charset w:val="01"/>
    <w:family w:val="modern"/>
    <w:pitch w:val="variable"/>
    <w:sig w:usb0="00000000" w:usb1="01010101" w:usb2="01010101" w:usb3="01010101" w:csb0="01010101" w:csb1="01010101"/>
  </w:font>
  <w:font w:name="HDEWNA+ËÎÌå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VVAOGV+ËÎÌå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CTDQKU+ËÎÌå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PPOLMU+·ÂËÎ_GB2312">
    <w:altName w:val="Arial Unicode MS"/>
    <w:charset w:val="01"/>
    <w:family w:val="modern"/>
    <w:pitch w:val="variable"/>
    <w:sig w:usb0="00000000" w:usb1="01010101" w:usb2="01010101" w:usb3="01010101" w:csb0="01010101" w:csb1="01010101"/>
  </w:font>
  <w:font w:name="SLOWNR+¿¬Ìå_GB2312">
    <w:altName w:val="Arial Unicode MS"/>
    <w:charset w:val="01"/>
    <w:family w:val="modern"/>
    <w:pitch w:val="variable"/>
    <w:sig w:usb0="00000000" w:usb1="01010101" w:usb2="01010101" w:usb3="01010101" w:csb0="01010101" w:csb1="01010101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020"/>
    <w:rsid w:val="007A5FEA"/>
    <w:rsid w:val="0089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3FE7A8-B358-4E78-81B9-2E584CFC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020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header"/>
    <w:basedOn w:val="a"/>
    <w:link w:val="Char"/>
    <w:rsid w:val="008920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uiPriority w:val="99"/>
    <w:semiHidden/>
    <w:rsid w:val="00892020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页眉 Char"/>
    <w:link w:val="a3"/>
    <w:rsid w:val="00892020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footer"/>
    <w:basedOn w:val="a"/>
    <w:link w:val="Char0"/>
    <w:rsid w:val="0089202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uiPriority w:val="99"/>
    <w:semiHidden/>
    <w:rsid w:val="00892020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0">
    <w:name w:val="页脚 Char"/>
    <w:link w:val="a5"/>
    <w:rsid w:val="00892020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40</Pages>
  <Words>4066</Words>
  <Characters>23182</Characters>
  <Application>Microsoft Office Word</Application>
  <DocSecurity>0</DocSecurity>
  <Lines>193</Lines>
  <Paragraphs>54</Paragraphs>
  <ScaleCrop>false</ScaleCrop>
  <Company>Microsoft</Company>
  <LinksUpToDate>false</LinksUpToDate>
  <CharactersWithSpaces>27194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吴德沛</dc:creator>
  <cp:keywords/>
  <dc:description/>
  <cp:lastModifiedBy>吴德沛</cp:lastModifiedBy>
  <cp:revision>1</cp:revision>
  <dcterms:created xsi:type="dcterms:W3CDTF">2019-06-04T05:46:00Z</dcterms:created>
  <dcterms:modified xsi:type="dcterms:W3CDTF">2019-06-04T05:49:00Z</dcterms:modified>
</cp:coreProperties>
</file>